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vd8jbypp7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35. 거래로그 / 감사로그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pvjqfctcw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감사로그는 단순히 “로그를 남긴다”는 의미가 아니다.</w:t>
        <w:br w:type="textWrapping"/>
        <w:t xml:space="preserve">NSIGHT TCF Framework에서는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거래가 언제 시작되었고, 어떤 ServiceId가 실행되었으며, 어느 구간에서 지연·오류·권한 위반이 발생했는지 추적하기 위한 운영 증적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 추적과 성능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위한 로그이고, 감사로그는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보안·권한·개인정보 접근 증적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위한 로그이다.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NSIGHT 거래로그 / 감사로그 구조에서도 모든 온라인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기반으로 추적되어야 하며,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로그를 생성하고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갱신하는 구조를 기준으로 한다. 또한 전처리·후처리 기준에서도 모든 온라인 거래는 표준 전문으로 수신되고, 거래로그·성능로그·감사로그·모니터링 지표를 제공해야 한다고 정의되어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수신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GUID / TraceId 생성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검증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/ 권한 / 거래통제 확인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PROCESSING 생성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Handler 실행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→ Service → Rule → DAO/Mapper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후처리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결과코드 / 오류코드 매핑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SUCCESS / FAIL / TIMEOUT 갱신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감사로그 기록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성능로그 기록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표준응답 조립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1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거래로그는 “이 거래가 어떻게 처리되었는가”를 남긴다.</w:t>
        <w:br w:type="textWrapping"/>
        <w:t xml:space="preserve">감사로그는 “누가 민감한 행위를 했는가”를 남긴다.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hj1spcb6k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 거래로그 / 감사로그 기준 결론</w:t>
      </w:r>
    </w:p>
    <w:tbl>
      <w:tblPr>
        <w:tblStyle w:val="Table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590"/>
        <w:tblGridChange w:id="0">
          <w:tblGrid>
            <w:gridCol w:w="2345"/>
            <w:gridCol w:w="6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기록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전처리·후처리 공통 모듈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기록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후처리 + OM 감사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기록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기록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ETF.postProcess()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거래상세 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TCF_TX_STEP_LOG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TCF_PERFORMANCE_LOG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dbElapsedMs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integrationElapsedMs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금지, 마스킹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거래로그 / 감사로그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상세로그, 감사로그별 분리 보관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93ki9uy2t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35.3 거래로그와 감사로그의 차이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1342332208476"/>
        <w:gridCol w:w="3801.2208473940764"/>
        <w:gridCol w:w="3930.156730408699"/>
        <w:tblGridChange w:id="0">
          <w:tblGrid>
            <w:gridCol w:w="1294.1342332208476"/>
            <w:gridCol w:w="3801.2208473940764"/>
            <w:gridCol w:w="3930.1567304086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처리 상태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보안·권한·민감행위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 질문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거래가 성공했는가, 실패했는가?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어떤 민감 행위를 했는가?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개발자, DBA, PMO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보안담당자, 감사담당자, 운영관리자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시점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온라인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행위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성공, Timeout, 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권한 변경, 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기준에 따라 3~13개월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기준에 따라 장기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처리시간, 오류코드,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대상, 행위, 변경 전/후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bwoc15ejw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35.4 거래로그 작성 원칙</w:t>
      </w:r>
    </w:p>
    <w:tbl>
      <w:tblPr>
        <w:tblStyle w:val="Table3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345"/>
        <w:tblGridChange w:id="0">
          <w:tblGrid>
            <w:gridCol w:w="2555"/>
            <w:gridCol w:w="5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온라인 거래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성공·실패·차단·Timeout 모두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시작과 종료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종료 시 최종 상태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중심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문의 한 건을 GUID로 추적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중심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서비스의 오류율·응답시간을 분석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OM 오류코드와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 또는 지연 시 SQL ID를 남김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호출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서비스 호출 시 caller/target 관계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Body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전문 전체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계좌번호, 주민번호 등 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불명확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또는 후처리 실패는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관리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nbb87se0k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35.5 감사로그 작성 원칙</w:t>
      </w:r>
    </w:p>
    <w:tbl>
      <w:tblPr>
        <w:tblStyle w:val="Table4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330"/>
        <w:tblGridChange w:id="0">
          <w:tblGrid>
            <w:gridCol w:w="2135"/>
            <w:gridCol w:w="5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민감행위 중심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거래가 아니라 감사 대상 행위를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행위 증적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어디서, 무엇을 했는지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변경은 변경 전/후 값을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원문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감사로그도 원문 개인정보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없음, 데이터권한 위반은 반드시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기록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엑셀, 파일, 대량조회 다운로드는 감사로그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기능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오류코드 변경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강제조치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로그아웃, 토큰 폐기, 배포 승인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삭제보다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기준정보는 삭제보다 사용중지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보관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감사·보안 정책에 따라 장기 보관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h717q5jk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35.6 거래 상태 기준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799984808973"/>
        <w:gridCol w:w="2979.4829987087633"/>
        <w:gridCol w:w="4706.228827505887"/>
        <w:tblGridChange w:id="0">
          <w:tblGrid>
            <w:gridCol w:w="1339.799984808973"/>
            <w:gridCol w:w="2979.4829987087633"/>
            <w:gridCol w:w="4706.22882750588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처리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처리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성공 후처리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또는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BusinessException / SystemException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DB, 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실패, 후처리 실패, Timeout 후 상태 불명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또는 권한으로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거래통제 / 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또는 운영자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배치·파일·비동기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또는 연계 실패 후 상태 확인 필요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거래로그 설계 기준에서도 거래 시작 시점에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거래로그를 생성하고, 종료 시점에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갱신하는 구조를 권장한다.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moqgvps69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35.7 거래로그 기록 시점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930"/>
        <w:gridCol w:w="4010"/>
        <w:tblGridChange w:id="0">
          <w:tblGrid>
            <w:gridCol w:w="1925"/>
            <w:gridCol w:w="2930"/>
            <w:gridCol w:w="4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기록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Controller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시각, URI, clientIp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전처리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Header, 사용자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/ 차단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Handler 매핑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호출 전후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Mapper 보조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SQL ID, elapsedMs, rowCount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호출 전후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targetServiceId, elapsedMs, result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ETF / Exception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errorCode, exceptionType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상태, resultCode, elapsedMs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Controller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시각, HTTP Status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xtu1l7dmn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35.8 거래로그 필수 항목</w:t>
      </w:r>
    </w:p>
    <w:tbl>
      <w:tblPr>
        <w:tblStyle w:val="Table7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15"/>
        <w:gridCol w:w="2630"/>
        <w:tblGridChange w:id="0">
          <w:tblGrid>
            <w:gridCol w:w="1670"/>
            <w:gridCol w:w="231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거래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apNodeId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노드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10:00:00.100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10:00:01.300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mq0ynfd2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35.9 감사로그 대상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모든 거래가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감사 대상 행위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대해 기록한다.</w:t>
      </w:r>
    </w:p>
    <w:tbl>
      <w:tblPr>
        <w:tblStyle w:val="Table8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650"/>
        <w:gridCol w:w="2645"/>
        <w:tblGridChange w:id="0">
          <w:tblGrid>
            <w:gridCol w:w="2195"/>
            <w:gridCol w:w="365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 필요성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고객상세, 거래내역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접근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다운로드, 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개인정보 반출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없음, 데이터권한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위반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/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로그인, 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토큰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발급, 갱신,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인증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등록, 수정, 잠금, 해제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변경, 기능권한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보안통제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등록, URL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접근통제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등록,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실행 기준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등록,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허용 기준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정책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안내 기준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다운로드,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접근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승인, 반려, 롤백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변경관리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설정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조회, 민감설정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운영정보 접근 증적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d4hriwmrc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35.10 감사로그 필수 항목</w:t>
      </w:r>
    </w:p>
    <w:tbl>
      <w:tblPr>
        <w:tblStyle w:val="Table9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25"/>
        <w:gridCol w:w="3935"/>
        <w:tblGridChange w:id="0">
          <w:tblGrid>
            <w:gridCol w:w="1475"/>
            <w:gridCol w:w="1625"/>
            <w:gridCol w:w="39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거래 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PERSONAL_INFO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행위자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beforeValue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JSON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후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JSON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10:00:01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f976v0qn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35.11 거래로그 테이블 기준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거래로그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TCF_TX_LOG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둔다.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CREATE TABLE TCF_TX_LOG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GUID                 VARCHAR2(64)   NOT NULL,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TRACE_ID             VARCHAR2(64),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TRANSACTION_ID       VARCHAR2(64),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BUSINESS_CODE        VARCHAR2(20)   NOT NULL,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SERVICE_ID           VARCHAR2(100)  NOT NULL,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TRANSACTION_CODE     VARCHAR2(50),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SERVICE_NAME         VARCHAR2(200),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USER_ID              VARCHAR2(50),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BRANCH_ID            VARCHAR2(20),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CHANNEL_ID           VARCHAR2(30),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SESSION_ID           VARCHAR2(128),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CLIENT_IP            VARCHAR2(50),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AP_NODE_ID           VARCHAR2(50),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TX_STATUS            VARCHAR2(20)   NOT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RESULT_CODE          VARCHAR2(20),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ERROR_CODE           VARCHAR2(50),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START_TIME           TIMESTAMP      NOT NULL,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END_TIME             TIMESTAMP,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ELAPSED_MS           NUMBER,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DB_ELAPSED_MS        NUMBER,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INTEGRATION_ELAPSED_MS NUMBER,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SQL_ID               VARCHAR2(200),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TARGET_SERVICE_ID    VARCHAR2(100),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REQUEST_SUMMARY      VARCHAR2(1000),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RESPONSE_SUMMARY     VARCHAR2(1000),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OPERATOR_MESSAGE     VARCHAR2(2000),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CREATED_AT           TIMESTAMP      DEFAULT SYSTIMESTAMP NOT NULL,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UPDATED_AT           TIMESTAMP,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CONSTRAINT PK_TCF_TX_LOG PRIMARY KEY (GUID)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INDEX IX_TCF_TX_LOG_01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ON TCF_TX_LOG (START_TIME, SERVICE_ID);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CREATE INDEX IX_TCF_TX_LOG_02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ON TCF_TX_LOG (USER_ID, START_TIME);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CREATE INDEX IX_TCF_TX_LOG_03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ON TCF_TX_LOG (TX_STATUS, START_TIME);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INDEX IX_TCF_TX_LOG_04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ON TCF_TX_LOG (ERROR_CODE, START_TIME);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q1o3pcbj7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35.12 거래상세 로그 테이블 기준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단계별 처리시간과 오류 위치를 추적하기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TCF_TX_STEP_LOG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둔다.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CREATE TABLE TCF_TX_STEP_LOG 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STEP_LOG_ID          VARCHAR2(64)   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GUID                 VARCHAR2(64)   NOT NULL,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TRACE_ID             VARCHAR2(64),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STEP_SEQ             NUMBER         NOT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STEP_NAME            VARCHAR2(100)  NOT 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STEP_TYPE            VARCHAR2(30)   NOT NULL,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START_TIME           TIMESTAMP      NOT NULL,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END_TIME             TIMESTAMP,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ELAPSED_MS           NUMBER,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RESULT_STATUS        VARCHAR2(20),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ERROR_CODE           VARCHAR2(50),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DETAIL_MESSAGE       VARCHAR2(2000),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SQL_ID               VARCHAR2(200),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MAPPER_ID            VARCHAR2(200),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TARGET_SERVICE_ID    VARCHAR2(100),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TARGET_SYSTEM        VARCHAR2(100),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CREATED_AT           TIMESTAMP      DEFAULT SYSTIMESTAMP NOT NULL,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CONSTRAINT PK_TCF_TX_STEP_LOG PRIMARY KEY (STEP_LOG_ID)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CREATE INDEX IX_TCF_TX_STEP_LOG_01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ON TCF_TX_STEP_LOG (GUID, STEP_SEQ);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 유형은 다음과 같이 정의한다.</w:t>
      </w:r>
    </w:p>
    <w:tbl>
      <w:tblPr>
        <w:tblStyle w:val="Table10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735"/>
        <w:tblGridChange w:id="0">
          <w:tblGrid>
            <w:gridCol w:w="1565"/>
            <w:gridCol w:w="2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Handler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MyBatis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55qynq4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35.13 성능로그 테이블 기준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분석용으로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TCF_PERFORMANCE_LOG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둔다.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CREATE TABLE TCF_PERFORMANCE_LOG 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PERF_LOG_ID          VARCHAR2(64)   NOT NULL,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GUID                 VARCHAR2(64)   NOT NULL,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TRACE_ID             VARCHAR2(64),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BUSINESS_CODE        VARCHAR2(20),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SERVICE_ID           VARCHAR2(100),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TRANSACTION_CODE     VARCHAR2(50),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TOTAL_ELAPSED_MS     NUMBER,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STF_ELAPSED_MS       NUMBER,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DISPATCH_ELAPSED_MS  NUMBER,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HANDLER_ELAPSED_MS   NUMBER,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SERVICE_ELAPSED_MS   NUMBER,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DB_ELAPSED_MS        NUMBER,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INTEGRATION_ELAPSED_MS NUMBER,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ETF_ELAPSED_MS       NUMBER,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DB_CALL_COUNT        NUMBER,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INTEGRATION_CALL_COUNT NUMBER,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RESULT_STATUS        VARCHAR2(20),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ERROR_CODE           VARCHAR2(50),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CREATED_AT           TIMESTAMP DEFAULT SYSTIMESTAMP NOT NULL,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CONSTRAINT PK_TCF_PERFORMANCE_LOG PRIMARY KEY (PERF_LOG_ID)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CREATE INDEX IX_TCF_PERF_LOG_01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ON TCF_PERFORMANCE_LOG (SERVICE_ID, CREATED_AT);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CREATE INDEX IX_TCF_PERF_LOG_02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ON TCF_PERFORMANCE_LOG (TOTAL_ELAPSED_MS, CREATED_AT);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plj314w1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35.14 감사로그 테이블 기준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OM_AUDIT_LOG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관리한다.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CREATE TABLE OM_AUDIT_LOG 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AUDIT_ID             VARCHAR2(64)   NOT NULL,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GUID                 VARCHAR2(64),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TRACE_ID             VARCHAR2(64),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AUDIT_CATEGORY       VARCHAR2(50)   NOT NULL,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ACTION_TYPE          VARCHAR2(50)   NOT NULL,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BUSINESS_CODE        VARCHAR2(20),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SERVICE_ID           VARCHAR2(100),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TRANSACTION_CODE     VARCHAR2(50),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USER_ID              VARCHAR2(50)   NOT NULL,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BRANCH_ID            VARCHAR2(20),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CHANNEL_ID           VARCHAR2(30),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CLIENT_IP            VARCHAR2(50),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SESSION_ID           VARCHAR2(128),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TARGET_TYPE          VARCHAR2(50),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TARGET_ID            VARCHAR2(200),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TARGET_NAME          VARCHAR2(200),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BEFORE_VALUE         CLOB,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AFTER_VALUE          CLOB,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RESULT_STATUS        VARCHAR2(20),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ERROR_CODE           VARCHAR2(50),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AUDIT_MESSAGE        VARCHAR2(2000),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CREATED_AT           TIMESTAMP DEFAULT SYSTIMESTAMP NOT NULL,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CONSTRAINT PK_OM_AUDIT_LOG PRIMARY KEY (AUDIT_ID)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CREATE INDEX IX_OM_AUDIT_LOG_01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ON OM_AUDIT_LOG (USER_ID, CREATED_AT);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CREATE INDEX IX_OM_AUDIT_LOG_02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ON OM_AUDIT_LOG (AUDIT_CATEGORY, CREATED_AT);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CREATE INDEX IX_OM_AUDIT_LOG_03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ON OM_AUDIT_LOG (SERVICE_ID, CREATED_AT);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hixbdel6b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35.15 전처리 거래로그 작성 기준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전처리에서는 거래 시작 로그를 생성한다.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public void createProcessingLog(StandardRequest&lt;?&gt; request, TransactionContext context)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StandardHeader header = request.getHeader();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TcfTxLog log = TcfTxLog.builder()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.guid(context.getGuid())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.traceId(context.getTraceId())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.transactionId(header.getTransactionId())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.businessCode(header.getBusinessCode())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.serviceId(header.getServiceId())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.transactionCode(header.getTransactionCode())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.serviceName(header.getServiceName())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.userId(header.getUser())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.branchId(header.getBranch())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.channelId(header.getChannelId())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.sessionId(MaskingUtils.maskSessionId(context.getSessionId()))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.clientIp(context.getClientIp())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.apNodeId(context.getApNodeId())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.txStatus("PROCESSING")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.startTime(LocalDateTime.now())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.requestSummary(requestSummaryBuilder.summarize(request))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txLogRepository.insert(log);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전처리에서 반드시 기록할 항목은 다음이다.</w:t>
      </w:r>
    </w:p>
    <w:tbl>
      <w:tblPr>
        <w:tblStyle w:val="Table1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440"/>
        <w:tblGridChange w:id="0">
          <w:tblGrid>
            <w:gridCol w:w="117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userId, branchId, channelId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startTime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전체가 아니라 요약·마스킹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dlgjwqer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35.16 후처리 거래로그 작성 기준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후처리에서는 최종 상태로 갱신한다.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public void updateCompletedLog(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TransactionContext context,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StandardResponse&lt;?&gt; response,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long elapsedMs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txLogRepository.updateResult(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context.getGuid(),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response.getResult().getResultStatus(),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response.getResult().getResultCode(),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response.getResult().getErrorCode(),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LocalDateTime.now(),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elapsedMs,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context.getDbElapsedMs(),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context.getIntegrationElapsedMs(),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responseSummaryBuilder.summarize(response)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후처리에서 반드시 갱신할 항목은 다음이다.</w:t>
      </w:r>
    </w:p>
    <w:tbl>
      <w:tblPr>
        <w:tblStyle w:val="Table12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440"/>
        <w:tblGridChange w:id="0">
          <w:tblGrid>
            <w:gridCol w:w="162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가능하면 누적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가능하면 누적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전체가 아니라 요약·마스킹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0j3i2f82v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35.17 감사로그 작성 기준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 대상 행위는 별도 감사로그로 기록한다.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public void writeAuditLog(AuditEvent event)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OmAuditLog auditLog = OmAuditLog.builder()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.auditId(idGenerator.nextAuditId())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.guid(event.getGuid())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.traceId(event.getTraceId())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.auditCategory(event.getAuditCategory())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.actionType(event.getActionType())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.businessCode(event.getBusinessCode())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.serviceId(event.getServiceId())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.transactionCode(event.getTransactionCode())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.userId(event.getUserId())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.branchId(event.getBranchId())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.channelId(event.getChannelId())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.clientIp(event.getClientIp())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.targetType(event.getTargetType())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.targetId(MaskingUtils.mask(event.getTargetId()))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.beforeValue(MaskingUtils.maskJson(event.getBeforeValue()))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.afterValue(MaskingUtils.maskJson(event.getAfterValue()))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.resultStatus(event.getResultStatus())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.errorCode(event.getErrorCode())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.auditMessage(event.getAuditMessage())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.createdAt(LocalDateTime.now())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auditLogRepository.insert(auditLog);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4ad3lqixv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35.18 감사 카테고리 기준</w:t>
      </w:r>
    </w:p>
    <w:tbl>
      <w:tblPr>
        <w:tblStyle w:val="Table13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645"/>
        <w:gridCol w:w="3530"/>
        <w:tblGridChange w:id="0">
          <w:tblGrid>
            <w:gridCol w:w="2345"/>
            <w:gridCol w:w="2645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조회·다운로드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고객상세조회, 거래내역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권한 위반, 기능권한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등록, 잠금, 해제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등록, URL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등록, 사용중지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Timeout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다운로드, 파일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승인,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발급, 폐기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97k1qk6aw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35.19 요청 / 응답 전문 저장 기준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전문과 응답 전문 전체를 DB에 저장하지 않는다.</w:t>
      </w:r>
    </w:p>
    <w:tbl>
      <w:tblPr>
        <w:tblStyle w:val="Table14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455"/>
        <w:tblGridChange w:id="0">
          <w:tblGrid>
            <w:gridCol w:w="1625"/>
            <w:gridCol w:w="64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항목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일부, 건수, 업무 Key 마스킹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건수, 처리 결과, 파일 ID 등 요약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 수준 저장, StackTrace는 파일 로그에 제한 저장</w:t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요약 예시는 다음과 같다.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"customerNo": "CUST-****1234",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"pageNo": 1,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"pageSize": 100,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"searchPeriod": "2026-07-01~2026-07-04"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요약 예시는 다음과 같다.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"resultCount": 100,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"totalCount": 352,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"fileId": null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rxnhrmcl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35.20 Timeout / UNKNOWN 거래 관리 기준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또는 후처리 실패 거래는 상태가 불명확할 수 있다.</w:t>
      </w:r>
    </w:p>
    <w:tbl>
      <w:tblPr>
        <w:tblStyle w:val="Table15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150"/>
        <w:gridCol w:w="2855"/>
        <w:tblGridChange w:id="0">
          <w:tblGrid>
            <w:gridCol w:w="2420"/>
            <w:gridCol w:w="2150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처리상태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보정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전송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재조회 안내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기존 처리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보류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결과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보정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결과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기록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거래는 운영자가 반드시 조회할 수 있어야 한다.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거래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거래로그 조회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/ GUID 기준 상세 확인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/ 연계 / 대상 시스템 상태 조회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/ FAIL / RETRY_TARGET 중 하나로 보정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보정 이력 감사로그 기록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gikfers1u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35.21 서비스 간 연동 거래로그 기준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호출 서비스와 대상 서비스 양쪽에 로그가 남아야 한다.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거래로그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serviceId = IC.Customer.inquiry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targetServiceId = SV.Customer.selectSummary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targetResult = SUCCESS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거래로그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serviceId = SV.Customer.selectSummary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callerServiceId = IC.Customer.inquiry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result = SUCCESS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95"/>
        <w:gridCol w:w="3080"/>
        <w:tblGridChange w:id="0">
          <w:tblGrid>
            <w:gridCol w:w="1670"/>
            <w:gridCol w:w="2195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서비스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서비스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거래 GUID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GUID 또는 child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TraceId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또는 자기 자신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+ 연계시간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결과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처리 결과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y9y2idwp6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35.22 SQL / DB 성능 로그 기준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지연을 분석하기 위해 SQL ID와 수행시간을 기록한다.</w:t>
      </w:r>
    </w:p>
    <w:tbl>
      <w:tblPr>
        <w:tblStyle w:val="Table17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440"/>
        <w:tblGridChange w:id="0">
          <w:tblGrid>
            <w:gridCol w:w="119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SQL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RDW / ADW / OMDB / LOGDB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수행시간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또는 영향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fullScanYn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 시 실행계획 분석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로그에 저장 금지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예시는 다음과 같다.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sqlId=SV.Customer.selectSummary,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mapperId=SvCustomerMapper.selectCustomerSummary,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dataSource=RDW,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elapsedMs=245,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rowCount=1,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guid=GUID-20260704-000001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82dqj3u97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35.23 보안 / 마스킹 기준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감사로그에는 개인정보를 원문으로 저장하지 않는다.</w:t>
      </w:r>
    </w:p>
    <w:tbl>
      <w:tblPr>
        <w:tblStyle w:val="Table18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410"/>
        <w:tblGridChange w:id="0">
          <w:tblGrid>
            <w:gridCol w:w="1550"/>
            <w:gridCol w:w="34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주민등록번호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 또는 완전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 또는 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JWT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금지, tokenId만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저장 금지</w:t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마스킹 예시는 다음과 같다.</w:t>
      </w:r>
    </w:p>
    <w:tbl>
      <w:tblPr>
        <w:tblStyle w:val="Table19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65"/>
        <w:tblGridChange w:id="0">
          <w:tblGrid>
            <w:gridCol w:w="1760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CUST-****7890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123-45-678901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***-**-678901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010-1234-5678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010-****-5678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hong@example.com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ho***@example.com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ap6yafz6j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35.24 OM 거래로그 조회 기준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거래로그 화면은 다음 조건으로 조회할 수 있어야 한다.</w:t>
      </w:r>
    </w:p>
    <w:tbl>
      <w:tblPr>
        <w:tblStyle w:val="Table20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700"/>
        <w:tblGridChange w:id="0">
          <w:tblGrid>
            <w:gridCol w:w="2120"/>
            <w:gridCol w:w="47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시작일시 ~ 종료일시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문의 1건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흐름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서비스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거래코드별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ChannelId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TxStatus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 / TIMEOUT / UNKNOWN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유형별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ElapsedMs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지연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TargetServiceId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지연 분석</w:t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결과 목록에는 다음 항목을 표시한다.</w:t>
      </w:r>
    </w:p>
    <w:tbl>
      <w:tblPr>
        <w:tblStyle w:val="Table21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020"/>
        <w:tblGridChange w:id="0">
          <w:tblGrid>
            <w:gridCol w:w="126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startTime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txStatus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elapsedMs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단계별 로그 / 감사로그 연결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4ik5g8fv3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35.25 OM 감사로그 조회 기준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감사로그 화면은 다음 조건으로 조회할 수 있어야 한다.</w:t>
      </w:r>
    </w:p>
    <w:tbl>
      <w:tblPr>
        <w:tblStyle w:val="Table22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410"/>
        <w:tblGridChange w:id="0">
          <w:tblGrid>
            <w:gridCol w:w="1370"/>
            <w:gridCol w:w="34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발생일시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권한, 파일, 배포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행위자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사용자, 권한, 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마스킹된 대상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오류코드</w:t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상세에는 다음 항목을 보여준다.</w:t>
      </w:r>
    </w:p>
    <w:tbl>
      <w:tblPr>
        <w:tblStyle w:val="Table2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320"/>
        <w:tblGridChange w:id="0">
          <w:tblGrid>
            <w:gridCol w:w="1280"/>
            <w:gridCol w:w="33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userId, branchId, channelId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actionType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targetType, targetId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GUID, TraceId,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resultStatus, errorCode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전/후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beforeValue, afterValue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clientIp, sessionId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dq03u1q9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35.26 보관 / 삭제 기준</w:t>
      </w:r>
    </w:p>
    <w:tbl>
      <w:tblPr>
        <w:tblStyle w:val="Table24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685"/>
        <w:gridCol w:w="2990"/>
        <w:tblGridChange w:id="0">
          <w:tblGrid>
            <w:gridCol w:w="2135"/>
            <w:gridCol w:w="168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보관 기준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요약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조회, 장애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3~6개월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 고려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3~6개월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 집계 후 원본 축소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 이상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감사·보안 기준에 따름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 이상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반출 증적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180일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90일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Batch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재처리·운영 증적</w:t>
            </w:r>
          </w:p>
        </w:tc>
      </w:tr>
    </w:tbl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기준은 다음과 같다.</w:t>
      </w:r>
    </w:p>
    <w:tbl>
      <w:tblPr>
        <w:tblStyle w:val="Table25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520"/>
        <w:tblGridChange w:id="0">
          <w:tblGrid>
            <w:gridCol w:w="1625"/>
            <w:gridCol w:w="45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기준 배치로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금지, 보관기간 만료 후 정책 기반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배치 실행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압축 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로그는 압축·파티션 보관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파티션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 기준 파티션 권장</w:t>
            </w:r>
          </w:p>
        </w:tc>
      </w:tr>
    </w:tbl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rfq5vtlad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35.27 개발 체크리스트</w:t>
      </w:r>
    </w:p>
    <w:tbl>
      <w:tblPr>
        <w:tblStyle w:val="Table26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5"/>
        <w:gridCol w:w="665"/>
        <w:tblGridChange w:id="0">
          <w:tblGrid>
            <w:gridCol w:w="591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로그를 생성하는가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시 최종 상태를 갱신하는가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 정보가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거래가 일반 FAIL과 분리되는가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거래를 조회할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지연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dbElapsedMs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 시 caller/target ServiceId가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위반이 감사로그에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다운로드가 감사로그에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 변경 전/후 값이 감사로그에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개인정보가 마스킹되어 저장되는가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Body 전체를 저장하지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보관기간과 삭제 배치 기준이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GUID 기준으로 거래를 추적할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8t90xwprv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35.28 금지 규칙</w:t>
      </w:r>
    </w:p>
    <w:tbl>
      <w:tblPr>
        <w:tblStyle w:val="Table27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705"/>
        <w:tblGridChange w:id="0">
          <w:tblGrid>
            <w:gridCol w:w="264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미기록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거래만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실패·Timeout 분석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전체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개인정보·대용량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전체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개인정보·대용량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원문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원문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로그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상태 방치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재처리·상태확인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 감사로그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변경 이력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운영통제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증적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로그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감사·장애 분석 훼손</w:t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egkap3r7n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35.29 마무리말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 기준의 핵심은 로그를 많이 남기는 것이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운영자가 거래를 추적하고, 보안 담당자가 행위를 증명하며, 개발자가 장애 원인을 찾을 수 있도록 필요한 정보를 표준 구조로 남기는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구조를 표준으로 삼는다.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TCF_TX_LOG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TCF_TX_STEP_LOG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TCF_PERFORMANCE_LOG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OM_AUDIT_LOG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거래로그 / 감사로그 조회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분석 / 감사 대응 / 재처리 판단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75hifeq1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35.30 시사점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감사로그가 표준화되지 않으면 장애 발생 시 다음 문제가 생긴다.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문의 발생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거래인지 모름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ServiceId인지 모름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성공인지 Timeout인지 모름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지연인지 연계 지연인지 모름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접근 여부를 증명할 수 없음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표준화되면 다음 순서로 추적할 수 있다.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문의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확인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거래로그 조회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/ 거래코드 확인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단계별 처리시간 확인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ID / 연계 대상 확인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/ 감사로그 확인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담당팀 조치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거래로그 / 감사로그 기준은 단순 로그 정책이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안정성, 장애 추적성, 개인정보 보호, 감사 대응, PMO 설명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확보하는 핵심 개발 표준이다.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