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g3jvy7jmo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51. 오류코드 등록 절차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he2488tn1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 발생 원인을 식별하고, 사용자에게 표준 메시지를 반환하며, 운영자가 장애 원인을 추적하기 위한 기준정보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개발자가 임의로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"오류가 발생했습니다"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문자열을 직접 반환하지 않는다. 모든 예외는 TCF 공통 후처리 영역에서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등록된 사용자 메시지·운영자 메시지·조치 가이드를 조회하여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조립한다. 기존 오류코드 설계에서도 오류코드와 메시지는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공통 후처리 ETF에서 일원화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운영관리는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 오류코드 관리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수행하는 구조가 적합하다고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오류코드는 소스에 흩어진 문자열이 아니라 OM에서 관리되는 운영 기준정보이다.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ndfhsklzq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 오류코드 등록 절차 결론</w:t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755"/>
        <w:tblGridChange w:id="0">
          <w:tblGrid>
            <w:gridCol w:w="1430"/>
            <w:gridCol w:w="6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신청 → 업무 PL 검토 → OM 관리자 / 아키텍트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오류코드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ETF.error()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GlobalExceptionHandler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/ 운영자 메시지 / 조치 가이드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TCF, 업무 WAR, OM, Gateway, JWT, Batch, 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등록·수정·중지 이력은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삭제보다 비활성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조회는 Cache 적용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메시지에 StackTrace, SQL, 서버정보, 개인정보 노출 금지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 설계에서도 모든 예외는 TCF 공통 후처리에서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조립하며, 거래로그·감사로그·모니터링 지표에 남기는 구조를 기준으로 한다.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t11uxog8w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51.3 오류코드 등록 전체 흐름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오류 발생 가능 지점 식별]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Header / Validation / ServiceId / 거래통제 / Timeout / DB / 연계 / 업무오류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오류코드 명명]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E-{DOMAIN}-{CATEGORY}-{NNNN}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사용자 메시지 작성]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사용자에게 보여줄 쉬운 메시지 작성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운영자 메시지 작성]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GUID, ServiceId, SQL ID, 원인 확인 가능한 메시지 작성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조치 가이드 작성]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OM 화면, 로그, DB, 연계 시스템 확인 위치 작성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[6. OM 오류코드 등록]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OM_ERROR_CODE 등록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[7. 업무 소스 반영]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BusinessException / SystemException에서 errorCode 사용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[8. 테스트]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 발생 → ETF 변환 → 표준 응답 → 거래로그 확인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[9. 운영 반영]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승인 후 운영 OM 반영, Cache Evict / Reload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[10. 운영 추적]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/ 감사로그 / 알림 / 모니터링 연계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8bdz8046t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51.4 오류코드 등록 단계별 절차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9.8318791232178"/>
        <w:gridCol w:w="2129.7205624764683"/>
        <w:gridCol w:w="2214.15882266276"/>
        <w:gridCol w:w="4071.8005467611774"/>
        <w:tblGridChange w:id="0">
          <w:tblGrid>
            <w:gridCol w:w="609.8318791232178"/>
            <w:gridCol w:w="2129.7205624764683"/>
            <w:gridCol w:w="2214.15882266276"/>
            <w:gridCol w:w="4071.800546761177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상황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조건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Validation, DB, IF, Timeout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업무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안내 문구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추적 문구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위치와 조치 방법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INFO, WARN, ERROR, CRITICAL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아키텍트 / 보안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 new BusinessException(errorCode)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응답, 거래로그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오류코드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현황 조회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ui2qfwlwa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51.5 오류코드 명명 규칙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다음 형식을 사용한다.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85"/>
        <w:gridCol w:w="4190"/>
        <w:tblGridChange w:id="0">
          <w:tblGrid>
            <w:gridCol w:w="995"/>
            <w:gridCol w:w="1685"/>
            <w:gridCol w:w="4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설계 기준에서도 권장 형식은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예시는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E-TCF-HDR-0001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E-TCF-CTL-0001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E-SV-BIZ-0001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E-OM-CODE-0001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E-UD-FILE-0001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정리되어 있다.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mrczagyxk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51.6 DOMAIN 표준</w:t>
      </w:r>
    </w:p>
    <w:tbl>
      <w:tblPr>
        <w:tblStyle w:val="Table4"/>
        <w:tblW w:w="8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330"/>
        <w:gridCol w:w="3335"/>
        <w:gridCol w:w="1760"/>
        <w:tblGridChange w:id="0">
          <w:tblGrid>
            <w:gridCol w:w="1205"/>
            <w:gridCol w:w="2330"/>
            <w:gridCol w:w="333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STF, TCF, ETF,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Validator, 공통 유틸, 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라우팅, Target,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발급, 검증,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E-OM-USER-0001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고객상세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Campaign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등록, 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Message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다운로드, 파일메타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Batch /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실행, 스케줄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E-BAT-JOB-0001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6nbksq08u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51.7 CATEGORY 표준</w:t>
      </w:r>
    </w:p>
    <w:tbl>
      <w:tblPr>
        <w:tblStyle w:val="Table5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gridCol w:w="2870"/>
        <w:gridCol w:w="2585"/>
        <w:tblGridChange w:id="0">
          <w:tblGrid>
            <w:gridCol w:w="1475"/>
            <w:gridCol w:w="1910"/>
            <w:gridCol w:w="2870"/>
            <w:gridCol w:w="2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Validator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/ MyBatis / 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Security /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Rule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Integration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NullPointer, 설정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위변조, 접근차단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UD / OM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tcf-cache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Reload 실패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rc8l5s5g1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51.8 오류코드 등록 항목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최소한 다음 항목을 등록한다.</w:t>
      </w:r>
    </w:p>
    <w:tbl>
      <w:tblPr>
        <w:tblStyle w:val="Table6"/>
        <w:tblW w:w="8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65"/>
        <w:gridCol w:w="2420"/>
        <w:gridCol w:w="3230"/>
        <w:tblGridChange w:id="0">
          <w:tblGrid>
            <w:gridCol w:w="1760"/>
            <w:gridCol w:w="665"/>
            <w:gridCol w:w="2420"/>
            <w:gridCol w:w="3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Header를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AP운영팀, DBA, 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MASK_DETAIL_YN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마스킹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오류코드 테이블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MASK_DETAIL_YN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주요 컬럼으로 제시하고 있다.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m5nl67epz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51.9 ResultCode와 ErrorCode 분리 기준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등록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혼동하면 안 된다.</w:t>
      </w:r>
    </w:p>
    <w:tbl>
      <w:tblPr>
        <w:tblStyle w:val="Table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35"/>
        <w:gridCol w:w="4400"/>
        <w:tblGridChange w:id="0">
          <w:tblGrid>
            <w:gridCol w:w="1670"/>
            <w:gridCol w:w="2135"/>
            <w:gridCol w:w="4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표시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화면을 확인하십시오.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결과코드는 다음과 같이 단순화한다.</w:t>
      </w:r>
    </w:p>
    <w:tbl>
      <w:tblPr>
        <w:tblStyle w:val="Table8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20"/>
        <w:gridCol w:w="1850"/>
        <w:tblGridChange w:id="0">
          <w:tblGrid>
            <w:gridCol w:w="1670"/>
            <w:gridCol w:w="152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오류코드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actionGuide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분리하는 것을 중요한 기준으로 정의하고 있다.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n4het8zuv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51.10 메시지 작성 기준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메시지는 반드시 사용자 메시지와 운영자 메시지를 분리한다.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.3996032250263"/>
        <w:gridCol w:w="1061.8249189439557"/>
        <w:gridCol w:w="2485.422044784746"/>
        <w:gridCol w:w="4627.865244069895"/>
        <w:tblGridChange w:id="0">
          <w:tblGrid>
            <w:gridCol w:w="850.3996032250263"/>
            <w:gridCol w:w="1061.8249189439557"/>
            <w:gridCol w:w="2485.422044784746"/>
            <w:gridCol w:w="4627.86524406989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쉽고 짧게, 기술정보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/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추적 가능하게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화면과 조치 방법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화면에서 등록 여부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/ 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Interface ID, Exception Type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sqlId=SvCustomerMapper.selectSummary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메시지에는 다음 내용을 노출하지 않는다.</w:t>
      </w:r>
    </w:p>
    <w:tbl>
      <w:tblPr>
        <w:tblStyle w:val="Table10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135"/>
        <w:tblGridChange w:id="0">
          <w:tblGrid>
            <w:gridCol w:w="225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노출 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StackTrace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계정, DB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IP, 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표면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경로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Token,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유출 위험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pejc835mb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51.11 오류코드 등록 예시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2nkaj1c3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51.11.1 Header 오류 예시</w:t>
      </w:r>
    </w:p>
    <w:tbl>
      <w:tblPr>
        <w:tblStyle w:val="Table1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315"/>
        <w:tblGridChange w:id="0">
          <w:tblGrid>
            <w:gridCol w:w="2255"/>
            <w:gridCol w:w="5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Error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Result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Result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User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Operator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Action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Header의 serviceId 값을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Mask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6k0uvykn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51.11.2 거래통제 오류 예시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4.465794986636"/>
        <w:gridCol w:w="7121.046016036988"/>
        <w:tblGridChange w:id="0">
          <w:tblGrid>
            <w:gridCol w:w="1904.465794986636"/>
            <w:gridCol w:w="7121.04601603698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Error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Result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Result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User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거래를 수행할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Operator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TCF_TRANSACTION_CONTROL allow-list not found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Action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거래통제 관리 화면에서 ServiceId, 사용자, 채널, 지점 등록 여부를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Mask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10oxjv1kw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51.11.3 DB 오류 예시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098915994918"/>
        <w:gridCol w:w="6843.412895028705"/>
        <w:tblGridChange w:id="0">
          <w:tblGrid>
            <w:gridCol w:w="2182.098915994918"/>
            <w:gridCol w:w="6843.412895028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Error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Result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Result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User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처리가 지연되고 있습니다. 잠시 후 다시 시도해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Operator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Database connection acquisition failed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Action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HikariCP Pool 사용률, DB Session, DB 상태를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Notify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DBA, AP운영팀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Mask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uqdijvd3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51.11.4 업무 오류 예시</w:t>
      </w:r>
    </w:p>
    <w:tbl>
      <w:tblPr>
        <w:tblStyle w:val="Table14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025"/>
        <w:tblGridChange w:id="0">
          <w:tblGrid>
            <w:gridCol w:w="2255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Error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Result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Result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User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조회된 고객 정보가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Operator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Customer summary not found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Action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고객번호와 조회 조건을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Mask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nku4ckm2a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51.12 OM 오류코드 등록 요청 전문 예시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"serviceId": "OM.ErrorCode.save",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"transactionCode": "OM-REG-ERR-001",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"오류코드 등록",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"errorCode": "E-SV-BIZ-0001",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"errorName": "고객정보 없음",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"errorDomain": "SV",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"errorCategory": "BIZ",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"errorLevel": "INFO",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"httpStatus": 200,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"userMessage": "조회된 고객 정보가 없습니다.",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"operatorMessage": "Customer summary not found",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"actionGuide": "고객번호와 조회 조건을 확인하십시오.",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"notifyTarget": "SV개발팀",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"retryYn": "N",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"auditYn": "N",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"maskDetailYn": "Y",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"useYn": "Y",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"reason": "SV 고객요약조회 업무 오류 등록"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jgkikrfu3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51.13 오류코드 사용 소스 예시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4xdl36j7u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51.13.1 BusinessException 사용 예시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public void validateCustomerExists(SvCustomer customer)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if (customer == null)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"E-SV-BIZ-0001",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"조회된 고객 정보가 없습니다.",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"Customer summary not found"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업무적으로 예상 가능한 오류는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  <w:br w:type="textWrapping"/>
        <w:t xml:space="preserve">예를 들어 조회 결과 없음, 업무 조건 불일치, 입력값 오류, 권한 없음, 거래통제 차단 등이 여기에 해당한다.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zdy36nijc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51.13.2 SystemException 사용 예시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public SvCustomer selectCustomerSummary(String customerNo)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return svCustomerMapper.selectCustomerSummary(customerNo);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} catch (DataAccessException e)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throw new SystemException(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"E-COM-DB-0002",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"SQL execution failed. sqlId=SvCustomerMapper.selectCustomerSummary",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DB, 외부연계, 시스템 설정, Timeout 같은 기술적 오류는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변환한다.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oe02tzsz8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51.14 오류코드 처리 흐름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Handler / Facade / Service / Rule / DAO]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BusinessException / SystemException 발생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[ETF.error()]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ErrorCodeResolver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조회 또는 Cache 조회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ErrorResponseAssembler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 조립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TCF_TX_LOG 갱신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- RESULT_STATUS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- RESULT_CODE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- ERROR_CODE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- ELAPSED_TIME_MS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OM_AUDIT_LOG 필요 시 기록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APM / Metrics 전송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표준 오류 응답 반환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오류코드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BusinessException / ValidationException / SystemException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발생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ETF.error()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ErrorCodeResolver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Cache를 조회하고, 표준 응답을 생성한 뒤 거래로그를 갱신하는 흐름으로 정리되어 있다.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l0ci2r6la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51.15 표준 오류 응답 예시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"guid": "7f9c9d10-1111-2222-3333-111122223333",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"traceId": "TRC202607040001",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"branch": "0012",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"responseDateTime": "2026-07-04T13:45:00"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"처리할 수 없습니다.",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"errorCode": "E-SV-BIZ-0001",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"messageCode": "MSG-SV-BIZ-0001"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"userMessage": "조회된 고객 정보가 없습니다.",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"operatorMessage": "Customer summary not found",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"actionGuide": "고객번호와 조회 조건을 확인하십시오.",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"errorDateTime": "2026-07-04T13:45:00"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응답은 업무 데이터와 오류 정보를 분리해야 한다. 기존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영역을 두고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actionGuide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포함하는 방식을 제시하고 있다.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3z3v460m2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51.16 오류코드 등록 SQL 예시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ERROR_CODE,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ERROR_NAME,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ERROR_DOMAIN,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ERROR_CATEGORY,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ERROR_LEVEL,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RESULT_STATUS,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RESULT_CODE,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HTTP_STATUS,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USER_MESSAGE,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OPERATOR_MESSAGE,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ACTION_GUIDE,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NOTIFY_TARGET,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RETRY_YN,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AUDIT_YN,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MASK_DETAIL_YN,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USE_YN,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APPROVAL_STATUS,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CREATED_BY,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CREATED_DTTM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'E-SV-BIZ-0001',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'고객정보 없음',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'SV',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'BIZ',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'INFO',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'FAIL',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'E0001',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200,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'조회된 고객 정보가 없습니다.',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'Customer summary not found',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'고객번호와 조회 조건을 확인하십시오.',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'SV개발팀',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'APPROVED',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'admin01',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CURRENT_TIMESTAMP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r8n6k7xck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51.17 OM 오류코드 관리 화면 기준</w:t>
      </w:r>
    </w:p>
    <w:tbl>
      <w:tblPr>
        <w:tblStyle w:val="Table15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050"/>
        <w:tblGridChange w:id="0">
          <w:tblGrid>
            <w:gridCol w:w="1430"/>
            <w:gridCol w:w="6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오류명, Domain, Category, 심각도, 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오류명, 분류, 결과코드, 사용자 메시지, 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메시지, 운영자 메시지, 조치 가이드, 알림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사용중지, 엑셀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변경자, 변경일시, 변경 전/후 내용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Cache Evict /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형식 검증, 중복 검증, 메시지 누락 검증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OM 오류코드 관리 화면 기준도 검색조건, 목록, 상세, 관리기능, 이력관리를 포함하도록 정리되어 있다.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4ovvph881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51.18 오류코드 Cache 반영 절차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오류코드 등록 / 수정 / 사용중지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전 값 조회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저장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기록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ErrorCode Cache Evict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ErrorCode Cache Reload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/ TCF / Gateway에서 변경 메시지 사용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460"/>
        <w:tblGridChange w:id="0">
          <w:tblGrid>
            <w:gridCol w:w="162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우선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Cache Miss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 후 Cache 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오류코드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오류코드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 생성 시 기본 시스템 오류로 대체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조회 또는 기본 메시지 반환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1ybgqu0fx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51.19 오류코드 변경 원칙</w:t>
      </w:r>
    </w:p>
    <w:tbl>
      <w:tblPr>
        <w:tblStyle w:val="Table17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480"/>
        <w:tblGridChange w:id="0">
          <w:tblGrid>
            <w:gridCol w:w="213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영향 검토 후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운영팀 검토 후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절차 변경 시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정책 영향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관리 권장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값 자체를 변경하면 과거 거래로그와 감사로그의 해석이 달라질 수 있다. 따라서 운영 중 오류코드 값은 변경하지 않고, 필요한 경우 신규 오류코드를 추가한 뒤 기존 코드를 비활성화한다.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fxcskuory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51.20 오류코드 테스트 기준</w:t>
      </w:r>
    </w:p>
    <w:tbl>
      <w:tblPr>
        <w:tblStyle w:val="Table18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160"/>
        <w:tblGridChange w:id="0">
          <w:tblGrid>
            <w:gridCol w:w="2300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오류코드 정상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오류코드 중복 등록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메시지, 운영자 메시지 누락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BusinessException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기준 표준 응답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SystemException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오류코드 기준 표준 응답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오류코드로 대체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차단 또는 기본 메시지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StackTrace, SQL, 개인정보 미노출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TCF_TX_LOG.ERROR_CODE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등록·수정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후 즉시 응답 메시지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CRITICAL 오류 발생 시 알림 대상 확인</w:t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1qwa7s0r4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51.21 오류코드 금지 사항</w:t>
      </w:r>
    </w:p>
    <w:tbl>
      <w:tblPr>
        <w:tblStyle w:val="Table19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2345"/>
        <w:tblGridChange w:id="0">
          <w:tblGrid>
            <w:gridCol w:w="474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소스에 사용자 메시지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운영관리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Exception.getMessage()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사용자에게 직접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기술정보 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StackTrace를 응답 전문에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전문을 사용자 메시지에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없이 RuntimeException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의미의 오류코드 중복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 혼선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중 오류코드 값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과거 로그 해석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오류를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분석 불가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yvrvvk947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51.22 개발자 체크리스트</w:t>
      </w:r>
    </w:p>
    <w:tbl>
      <w:tblPr>
        <w:tblStyle w:val="Table20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30"/>
        <w:gridCol w:w="665"/>
        <w:tblGridChange w:id="0">
          <w:tblGrid>
            <w:gridCol w:w="77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오류코드와 중복되지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메시지가 쉽고 기술정보를 노출하지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메시지에 원인 추적 정보가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가이드가 실제 운영자가 따라 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심각도와 알림 대상이 적절한가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/ SystemException에서 해당 오류코드를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후처리에서 표준 응답으로 변환되는가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Evict / Reload가 정상 동작하는가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오류코드 발생 시 기본 오류 처리 기준이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반영 전 승인이 완료되었는가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n1d56xbfm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51.23 마무리말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등록 절차의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처리의 운영관리화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개발자가 임의로 작성하는 문자열이 아니라, OM에서 관리하고 TCF 후처리에서 표준 응답으로 변환하는 기준정보이다. 오류코드가 표준화되어야 사용자는 일관된 메시지를 받고, 운영자는 GUID, TraceId, ServiceId, ErrorCode 기준으로 장애를 추적할 수 있다.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BusinessException / SystemException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오류 변환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메시지 조회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 조립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/ 모니터링 기록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9j6gatbm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51.24 시사점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단순 개발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운영·보안·감사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7099787108373"/>
        <w:gridCol w:w="7544.801832312786"/>
        <w:tblGridChange w:id="0">
          <w:tblGrid>
            <w:gridCol w:w="1480.7099787108373"/>
            <w:gridCol w:w="7544.80183231278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오류 상황이 생기면 오류코드를 먼저 정의하고 예외에 적용해야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기준으로 장애 원인, 조치 가이드, 알림 대상을 확인할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응답에는 내부 기술정보가 노출되지 않아야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등록·수정·중지 이력이 남아야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오류코드는 ETF, 거래로그, 감사로그, OM 운영관리와 연결되는 공통 기준정보이다</w:t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