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제16부. 프로젝트 표준 산출물·설계서·추적성 관리 실전의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프레임워크 내부, 아키텍처 의사결정, 장애 대응과 추적성 관리 역량을 강화합니다.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5단계 · 아키텍처와 운영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6부.-프로젝트-표준-산출물설계서추적성-관리-실전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제16부. 프로젝트 표준 산출물·설계서·추적성 관리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제15부에서는 운영 장애를 ServiceId, TraceId, Tomcat Thread, JVM, DB Pool, SQL과 외부연계 정보로 추적하고 복구하는 방법을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그런데 운영자가 이러한 정보를 연결하려면 개발 단계에서부터 다음 관계가 정리되어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배포 버전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관계가 문서와 실제 소스에 일관되게 반영되지 않으면 다음과 같은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요구사항에는 있지만 구현되지 않은 기능이 생긴다.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버튼이 어느 ServiceId를 호출하는지 알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존재하지만 처리하는 Handler가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설계서의 클래스명과 실제 소스가 다르다.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XML에 존재하는 SQL이 설계서에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컬럼이 변경되었지만 화면 영향이 분석되지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테스트가 어떤 요구사항을 검증하는지 알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ServiceId가 OM에 등록되지 않아 운영에서 차단된다.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폐기한 화면과 거래가 운영 설정에 계속 남아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산출물을 프로젝트 종료 시점에 한꺼번에 작성하면 실제 구현과 차이가 커지기 쉽습니다.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개발 완료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 완료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배포 직전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설계서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 정의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설계서 초안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구현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자동 정합성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 결과 반영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운영정보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이력 유지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산출물의 목적은 문서 수를 늘리는 것이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프로젝트 구성요소의 의미·책임·연결관계·변경이력을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공식적으로 관리하는 기준정보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산출물은 다음 질문에 바로 답할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요구사항은 어느 화면에 구현되었는가?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화면 버튼은 어느 ServiceId를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ServiceId는 어느 프로그램과 SQL을 실행하는가?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SQL은 어느 테이블을 조회하거나 변경하는가?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컬럼을 변경하면 어떤 화면이 영향을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거래의 권한과 Timeout은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테스트가 이 기능을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운영에서 어느 Metric과 경보를 확인해야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기능을 폐기하려면 무엇을 함께 제거해야 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제16부의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산출물은 실제 구현보다 먼저 초안을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기준정보는 하나의 공식 소유자를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정보를 여러 문서에 중복 소유하지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 간 연결에는 공식 식별자를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소스의 정합성을 자동검증한다.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시 수정 대상과 영향범위를 함께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배포 후에도 산출물을 최신 상태로 유지한다.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6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제16부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제16부의 목적은 NSIGHT TCF 프로젝트에서 작성해야 할 표준 산출물의 구조와 책임을 정의하고, 요구사항부터 운영까지의 추적성을 지속적으로 유지하는 방법을 설명하는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프로젝트 산출물의 전체 계층을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산출물별 목적과 공식 소유자를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 정의서와 요구사항 추적 매트릭스를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설계서와 화면 이벤트 정의서를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 설계서에 ServiceId와 정상·오류 흐름을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프로그램 설계서에 계층별 책임과 메서드를 기록한다.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설계서와 DB 설계서를 연결한다.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인터페이스·Batch·파일·운영 설계서를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화면에서 DB와 테스트까지 통합 추적성을 구성한다.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산출물의 Version·상태·검토·승인 이력을 관리한다.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영향분석과 폐기 절차를 수행한다.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문서와 소스·OM·DB의 정합성을 자동검증한다.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Architecture Gate에서 산출물 완성도를 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개발도구가 사용할 수 있는 구조화된 설계정보를 만든다.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산출물 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문서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기획·요구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정의서·NFR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업무기능 목록·업무규칙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설계서·이벤트 정의서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ServiceId·거래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Handler·Service·Mapper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SQL·테이블·컬럼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내부·외부 인터페이스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Job·Step·Schedule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Upload·Download·보관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인증·권한·감사 설계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OM·Metric·경보·Runbook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단위·통합·성능·보안 시나리오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Release·환경설정·Rollback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RTM·통합 추적 매트릭스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영향분석·Version·폐기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어떤 설계서를 작성해야 하는지 모르는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설계서와 거래 설계서의 차이가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프로그램 설계서를 클래스 목록 정도로 작성하는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설계서와 DB 설계서를 혼동하는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요구사항부터 소스까지 추적성을 관리해야 하는 담당자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산출물 검토와 승인을 수행하는 아키텍트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인수자료를 준비하는 개발·운영 담당자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문서와 실제 소스의 차이를 자동검증하려는 품질담당자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기준정보가 정의되어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업무세구분코드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명명규칙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명명규칙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ID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산출물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프로젝트에서 공식적으로 작성·검토·관리하는 결과물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정보의 공식 단일 기준원천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추적 매트릭스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Baseline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검토·승인되어 변경통제를 받는 기준본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Traceability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서로 다른 산출물과 구현을 연결하는 능력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Forward 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요구사항에서 구현·테스트 방향으로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Backward 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DB·소스에서 요구사항 방향으로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산출물의 변경 수준을 구분하는 식별정보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Draft·Review·Approved 등 산출물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내용의 정확성·적합성을 확인하는 활동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Approval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산출물을 공식 기준으로 확정하는 활동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Impact Analysis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변경으로 영향을 받는 대상을 분석하는 활동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 결과를 입증하는 문서·코드·로그·시험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식별자와 기준정보를 관리하는 공식 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Metadata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산출물 자체를 설명하는 상태·소유자·Version 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제149장.-프로젝트-산출물-전체-체계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제149장. 프로젝트 산출물 전체 체계</w:t>
      </w:r>
    </w:p>
    <w:p/>
    <w:p>
      <w:pPr>
        <w:pStyle w:val="V3Objective"/>
      </w:pPr>
      <w:r>
        <w:t>학습 목표 | 149장. 프로젝트 산출물 전체 체계의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산출물은-계층적으로-관리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149.1 산출물은 계층적으로 관리한다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프로젝트 산출물은 다음 계층으로 구분할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사업·요구사항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아키텍처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업무·화면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거래·프로그램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데이터·연계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테스트·품질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배포·운영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변경·폐기 산출물</w:t>
      </w:r>
    </w:p>
    <w:p>
      <w:r>
        <w:pict>
          <v:rect style="width:0;height:1.5pt" o:hralign="center" o:hrstd="t" o:hr="t"/>
        </w:pict>
      </w:r>
    </w:p>
    <w:bookmarkEnd w:id="29"/>
    <w:bookmarkStart w:id="30" w:name="산출물-전체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149.2 산출물 전체 목록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산출물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범위·목표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기능·비기능 요구사항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구성도·ADR·용량산정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업무기능 정의서·업무규칙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설계서·이벤트 정의서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설계서·Service Catalog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논리·물리 DB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인터페이스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간·외부 연계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Job·Step·Scheduler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Upload·Download·보관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인증·권한·개인정보·감사 설계서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단위·통합·성능·보안 시나리오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Release·환경설정·Rollback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OM·Metric·Alert·Runbook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추적 매트릭스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영향분석·변경이력·폐기계획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산출물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149.3 산출물 관계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목표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업무기능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├──────────────┐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     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       거래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      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└──────┬───────┘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프로그램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┌──────┴─────────┐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       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SQL 설계서       연계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        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       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DB 설계서        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테스트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OM·배포·운영</w:t>
      </w:r>
    </w:p>
    <w:p>
      <w:r>
        <w:pict>
          <v:rect style="width:0;height:1.5pt" o:hralign="center" o:hrstd="t" o:hr="t"/>
        </w:pict>
      </w:r>
    </w:p>
    <w:bookmarkEnd w:id="31"/>
    <w:bookmarkStart w:id="32" w:name="산출물별-공식-기준원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149.4 산출물별 공식 기준원천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정보를 여러 문서가 소유하면 불일치가 발생합니다.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공식 SoT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관리대장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관리대장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 정의서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 Registry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관리대장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설계서·Source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Registry·Mapper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테이블·컬럼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Dictionary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Timeout Policy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Registry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Management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산출물은 공식 정보를 참조합니다.</w:t>
      </w:r>
    </w:p>
    <w:p>
      <w:r>
        <w:pict>
          <v:rect style="width:0;height:1.5pt" o:hralign="center" o:hrstd="t" o:hr="t"/>
        </w:pict>
      </w:r>
    </w:p>
    <w:bookmarkEnd w:id="32"/>
    <w:bookmarkStart w:id="33" w:name="산출물-metadata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149.5 산출물 Metadata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주요 산출물에는 다음 정보가 필요합니다.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 제목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Draft·Approved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작성자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최초 작성자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내용 최종 책임자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 검토자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기준본 승인자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작성일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최초 작성일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변경일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버전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보안등급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공개범위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저장위치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산출물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149.6 산출물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DRAFT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IN_REVIEW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REVIEWED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APPROVED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BASELINED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SUPERSEDED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t xml:space="preserve">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BASELINED</w:t>
      </w:r>
      <w:r>
        <w:rPr>
          <w:rFonts w:ascii="맑은 고딕" w:hAnsi="맑은 고딕" w:eastAsia="맑은 고딕"/>
          <w:color w:val="243746"/>
          <w:sz w:val="20"/>
        </w:rPr>
        <w:t xml:space="preserve">를 같은 상태로 단순화할 수도 있지만, 승인 후 기준본 확정 여부를 구분하면 변경관리가 명확해집니다.</w:t>
      </w:r>
    </w:p>
    <w:p>
      <w:r>
        <w:pict>
          <v:rect style="width:0;height:1.5pt" o:hralign="center" o:hrstd="t" o:hr="t"/>
        </w:pict>
      </w:r>
    </w:p>
    <w:bookmarkEnd w:id="34"/>
    <w:bookmarkStart w:id="37" w:name="필수-산출물과-조건부-산출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149.7 필수 산출물과 조건부 산출물</w:t>
      </w:r>
    </w:p>
    <w:bookmarkStart w:id="35" w:name="필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필수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화면·이벤트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SQL·DB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시나리오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매트릭스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등록정보</w:t>
      </w:r>
    </w:p>
    <w:bookmarkEnd w:id="35"/>
    <w:bookmarkStart w:id="36" w:name="조건부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조건부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연계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보상처리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처리 설계서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 특성에 따라 작성합니다.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문서-중복-최소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149.8 문서 중복 최소화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설계서에 ServiceId 전체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설계서에도 ServiceId 전체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설계서에도 ServiceId 정책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등록표에도 별도 값 입력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문서마다 값이 달라질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Catalog가 공식 ServiceId 정보 소유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참조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상세 설계 참조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ServiceId–프로그램 연결</w:t>
      </w:r>
    </w:p>
    <w:p>
      <w:r>
        <w:pict>
          <v:rect style="width:0;height:1.5pt" o:hralign="center" o:hrstd="t" o:hr="t"/>
        </w:pict>
      </w:r>
    </w:p>
    <w:bookmarkEnd w:id="38"/>
    <w:bookmarkStart w:id="39" w:name="제14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제149장 요약</w:t>
      </w:r>
    </w:p>
    <w:p/>
    <w:p>
      <w:pPr>
        <w:pStyle w:val="V3Objective"/>
      </w:pPr>
      <w:r>
        <w:t>학습 목표 | 149장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산출물은 독립된 문서 목록이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서로 연결된 프로젝트 기준정보 체계다.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정보에는 하나의 공식 SoT와 소유자가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산출물에는 상태·Version·검토·승인정보를 포함한다.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제150장.-요구사항-정의서와-rtm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제150장. 요구사항 정의서와 RTM</w:t>
      </w:r>
    </w:p>
    <w:p/>
    <w:p>
      <w:pPr>
        <w:pStyle w:val="V3Objective"/>
      </w:pPr>
      <w:r>
        <w:t>학습 목표 | 150장. 요구사항 정의서와 RTM의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1" w:name="요구사항-정의서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150.1 요구사항 정의서의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요구사항 정의서는 시스템이 구현해야 할 기능과 품질수준을 공식적으로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무엇을 구현해야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업무규칙이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성능과 보안 수준이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어떻게 검증할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에 답해야 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요구사항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150.2 요구사항 분류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상담이력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비공개 상담은 등록지점만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 p95 3초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상세조회 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 한 대 장애 시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ServiceId별 오류율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변경이력 5년 보관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고객 기본정보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매일 고객등급 재산정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Export 파일 7일 보관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요구사항-표준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150.3 요구사항 표준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유일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간결한 제목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기능·성능·보안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요구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필요한 이유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요청자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우선순위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Must·Should·Could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선행조건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전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입력정보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요구되는 동작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출력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실패·제약조건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검증방법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수용기준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완료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Draft·Approved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식별자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요구사항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150.4 요구사항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REQ-{업무코드}-{4자리 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REQ-CT-0001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REQ-SV-0010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REQ-CM-0025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비기능을 분리하면 다음과 같이 사용할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NFR-PERF-001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NFR-SEC-001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NFR-OPS-001</w:t>
      </w:r>
    </w:p>
    <w:p>
      <w:r>
        <w:pict>
          <v:rect style="width:0;height:1.5pt" o:hralign="center" o:hrstd="t" o:hr="t"/>
        </w:pict>
      </w:r>
    </w:p>
    <w:bookmarkEnd w:id="44"/>
    <w:bookmarkStart w:id="45" w:name="수용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150.5 수용기준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정상적으로 조회되어야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고객번호를 입력하면 최근 1개월 상담이력을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최신순으로 최대 20건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결과가 없으면 오류가 아닌 빈 목록을 반환한다.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피크부하에서 p95 3초 이하를 만족한다.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비공개 상담은 동일 지점 사용자만 조회한다.</w:t>
      </w:r>
    </w:p>
    <w:p>
      <w:r>
        <w:pict>
          <v:rect style="width:0;height:1.5pt" o:hralign="center" o:hrstd="t" o:hr="t"/>
        </w:pict>
      </w:r>
    </w:p>
    <w:bookmarkEnd w:id="45"/>
    <w:bookmarkStart w:id="46" w:name="업무규칙-연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150.6 업무규칙 연결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요구사항에 모든 업무규칙을 긴 문장으로 반복하지 않고 업무규칙 ID를 연결할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BR-CT-001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조회기간은 최대 3개월이다.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BR-CT-002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비공개 상담은 등록지점만 조회할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BR-CT-003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사용중지 상담은 변경할 수 없다.</w:t>
      </w:r>
    </w:p>
    <w:p>
      <w:r>
        <w:pict>
          <v:rect style="width:0;height:1.5pt" o:hralign="center" o:hrstd="t" o:hr="t"/>
        </w:pict>
      </w:r>
    </w:p>
    <w:bookmarkEnd w:id="46"/>
    <w:bookmarkStart w:id="47" w:name="rt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150.7 RTM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요구사항 추적 매트릭스 예:</w:t>
      </w:r>
    </w:p>
    <w:tbl>
      <w:tblPr>
        <w:tblStyle w:val="Table"/>
        <w:tblLook w:firstRow="1" w:lastRow="0" w:firstColumn="0" w:lastColumn="0" w:noHBand="0" w:noVBand="0" w:val="0020"/>
        <w:tblW w:w="14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정방향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150.8 정방향 추적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요구사항이 설계에 반영되었는가?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구현 프로그램이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 테스트가 존재하는가?</w:t>
      </w:r>
    </w:p>
    <w:p>
      <w:r>
        <w:pict>
          <v:rect style="width:0;height:1.5pt" o:hralign="center" o:hrstd="t" o:hr="t"/>
        </w:pict>
      </w:r>
    </w:p>
    <w:bookmarkEnd w:id="48"/>
    <w:bookmarkStart w:id="49" w:name="역방향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150.9 역방향 추적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프로그램·SQL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요구사항과 연결되지 않는 프로그램은 다음 가능성을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누락된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미사용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대상</w:t>
      </w:r>
    </w:p>
    <w:p>
      <w:r>
        <w:pict>
          <v:rect style="width:0;height:1.5pt" o:hralign="center" o:hrstd="t" o:hr="t"/>
        </w:pict>
      </w:r>
    </w:p>
    <w:bookmarkEnd w:id="49"/>
    <w:bookmarkStart w:id="50" w:name="요구사항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150.10 요구사항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영향분석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화면·거래 영향분석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프로그램·DB 영향분석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일정·비용 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산출물·Source·Test 변경</w:t>
      </w:r>
    </w:p>
    <w:p>
      <w:r>
        <w:pict>
          <v:rect style="width:0;height:1.5pt" o:hralign="center" o:hrstd="t" o:hr="t"/>
        </w:pict>
      </w:r>
    </w:p>
    <w:bookmarkEnd w:id="50"/>
    <w:bookmarkStart w:id="51" w:name="제15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제150장 요약</w:t>
      </w:r>
    </w:p>
    <w:p/>
    <w:p>
      <w:pPr>
        <w:pStyle w:val="V3Objective"/>
      </w:pPr>
      <w:r>
        <w:t>학습 목표 | 150장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요구사항에는 구현내용뿐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수용기준과 검증방법이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RTM은 요구사항이 화면·거래·프로그램·테스트까지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실제로 반영되었는지 확인한다.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제151장.-화면-설계서와-화면-이벤트-정의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제151장. 화면 설계서와 화면 이벤트 정의서</w:t>
      </w:r>
    </w:p>
    <w:p/>
    <w:p>
      <w:pPr>
        <w:pStyle w:val="V3Objective"/>
      </w:pPr>
      <w:r>
        <w:t>학습 목표 | 151장. 화면 설계서와 화면 이벤트 정의서의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3" w:name="화면-설계서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151.1 화면 설계서의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설계서는 단순한 화면 이미지를 설명하는 문서가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정의해야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무엇을 입력하는가?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데이터가 표시되는가?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이벤트가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ServiceId를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성공·실패 시 화면은 어떻게 동작하는가?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권한과 개인정보 통제가 필요한가?</w:t>
      </w:r>
    </w:p>
    <w:p>
      <w:r>
        <w:pict>
          <v:rect style="width:0;height:1.5pt" o:hralign="center" o:hrstd="t" o:hr="t"/>
        </w:pict>
      </w:r>
    </w:p>
    <w:bookmarkEnd w:id="53"/>
    <w:bookmarkStart w:id="54" w:name="화면-기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151.2 화면 기본정보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화면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표시명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업무세구분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세부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Main·Popup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 메뉴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화면그룹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관리그룹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접근권한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업무·UI 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Active·Deprecated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화면-구성요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151.3 화면 구성요소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객체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입력·버튼·Grid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표시명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Label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Text·Select·Grid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문자·숫자·날짜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길이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최대길이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편집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Readonly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초기값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코드그룹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표시 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형식·범위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Help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화면-이벤트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151.4 화면 이벤트 정의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내 고유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객체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발생 객체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Click·Change·Load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발생 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선행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Validation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호출순서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복수 거래 순서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 여부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동기·병렬·비동기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Grid 표시·재조회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메시지·상태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버튼 잠금·Key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화면-이벤트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151.5 화면 이벤트 관계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1:N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N:M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종합정보 화면 초기화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요약조회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상담이력조회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보유상품조회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이벤트가 여러 ServiceId를 병렬 호출할 수 있습니다.</w:t>
      </w:r>
    </w:p>
    <w:p>
      <w:r>
        <w:pict>
          <v:rect style="width:0;height:1.5pt" o:hralign="center" o:hrstd="t" o:hr="t"/>
        </w:pict>
      </w:r>
    </w:p>
    <w:bookmarkEnd w:id="57"/>
    <w:bookmarkStart w:id="58" w:name="화면-이벤트serviceid-매핑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151.6 화면 이벤트–ServiceId 매핑표</w:t>
      </w:r>
    </w:p>
    <w:tbl>
      <w:tblPr>
        <w:tblStyle w:val="Table"/>
        <w:tblLook w:firstRow="1" w:lastRow="0" w:firstColumn="0" w:lastColumn="0" w:noHBand="0" w:noVBand="0" w:val="0020"/>
        <w:tblW w:w="14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순서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실패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CT.Contact.selectRecentList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영역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PD.CustomerProduct.selectList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빈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성공-처리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151.7 성공 처리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목록조회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Grid 초기화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 결과 표시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전체건수 표시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첫 행 선택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상세영역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결과가 없는 경우: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items = []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Grid 비움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“조회 결과가 없습니다” 안내</w:t>
      </w:r>
    </w:p>
    <w:p>
      <w:r>
        <w:pict>
          <v:rect style="width:0;height:1.5pt" o:hralign="center" o:hrstd="t" o:hr="t"/>
        </w:pict>
      </w:r>
    </w:p>
    <w:bookmarkEnd w:id="59"/>
    <w:bookmarkStart w:id="60" w:name="실패-처리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151.8 실패 처리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구분해야 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실패유형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입력항목 Focus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재로그인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접근차단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결과확인 안내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오류안내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부분 거래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영역만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화면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151.9 화면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화면에서는 다음 상태를 관리할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INITIAL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INQUIRY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상태와 DB 업무상태를 혼동하지 않습니다.</w:t>
      </w:r>
    </w:p>
    <w:p>
      <w:r>
        <w:pict>
          <v:rect style="width:0;height:1.5pt" o:hralign="center" o:hrstd="t" o:hr="t"/>
        </w:pict>
      </w:r>
    </w:p>
    <w:bookmarkEnd w:id="61"/>
    <w:bookmarkStart w:id="62" w:name="화면-금지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151.10 화면 금지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저장 버튼이 Request의 actionType으로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등록·변경·삭제를 모두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ID와 권한코드를 Hidden Field로 전달한다.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목록조회에서 CLOB 전체를 요청한다.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결과 전체를 브라우저 메모리에 저장한다.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오류가 발생해도 버튼 잠금을 해제하지 않는다.</w:t>
      </w:r>
    </w:p>
    <w:p>
      <w:r>
        <w:pict>
          <v:rect style="width:0;height:1.5pt" o:hralign="center" o:hrstd="t" o:hr="t"/>
        </w:pict>
      </w:r>
    </w:p>
    <w:bookmarkEnd w:id="62"/>
    <w:bookmarkStart w:id="63" w:name="제15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제151장 요약</w:t>
      </w:r>
    </w:p>
    <w:p/>
    <w:p>
      <w:pPr>
        <w:pStyle w:val="V3Objective"/>
      </w:pPr>
      <w:r>
        <w:t>학습 목표 | 151장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설계서는 항목 배치뿐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이벤트·ServiceId·성공·실패 흐름을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이벤트가 서버 거래와 연결되는 지점이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추적성의 시작점이다.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제152장.-거래-설계서-작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제152장. 거래 설계서 작성</w:t>
      </w:r>
    </w:p>
    <w:p/>
    <w:p>
      <w:pPr>
        <w:pStyle w:val="V3Objective"/>
      </w:pPr>
      <w:r>
        <w:t>학습 목표 | 152장. 거래 설계서 작성의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5" w:name="거래-설계서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152.1 거래 설계서의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설계서는 하나의 ServiceId가 어떤 조건과 흐름으로 실행되는지를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요청을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권한이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Rule을 검사하는가?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프로그램과 DB를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정상·업무 오류·시스템 오류·Timeout은 어떻게 처리하는가?</w:t>
      </w:r>
    </w:p>
    <w:p>
      <w:r>
        <w:pict>
          <v:rect style="width:0;height:1.5pt" o:hralign="center" o:hrstd="t" o:hr="t"/>
        </w:pict>
      </w:r>
    </w:p>
    <w:bookmarkEnd w:id="65"/>
    <w:bookmarkStart w:id="66" w:name="거래-기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152.2 거래 기본정보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한글 기능명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URL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모듈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진입 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Active·Deprecated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화면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UI·업무·Batch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요청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152.3 요청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필드명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JSON 필드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한글명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String·Number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Y·N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길이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최대길이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날짜·코드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적용값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DTO·Rule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코드그룹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응답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152.4 응답 설계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응답은 다음을 구분합니다.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Result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상세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 응답에는 다음 항목을 명확히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빈 결과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건수</w:t>
      </w:r>
    </w:p>
    <w:p>
      <w:r>
        <w:pict>
          <v:rect style="width:0;height:1.5pt" o:hralign="center" o:hrstd="t" o:hr="t"/>
        </w:pict>
      </w:r>
    </w:p>
    <w:bookmarkEnd w:id="68"/>
    <w:bookmarkStart w:id="69" w:name="거래-정상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152.5 거래 정상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STF가 요청 Header를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JWT 인증정보를 TransactionContext로 설정한다.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ServiceId 권한을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거래통제와 Timeout 정책을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Handler가 Request DTO를 변환한다.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Facade가 트랜잭션을 시작한다.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Service가 Rule을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DAO·Mapper가 DB를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Facade가 Commit한다.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ETF가 성공 응답과 거래로그를 확정한다.</w:t>
      </w:r>
    </w:p>
    <w:p>
      <w:r>
        <w:pict>
          <v:rect style="width:0;height:1.5pt" o:hralign="center" o:hrstd="t" o:hr="t"/>
        </w:pict>
      </w:r>
    </w:p>
    <w:bookmarkEnd w:id="69"/>
    <w:bookmarkStart w:id="70" w:name="업무-오류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152.6 업무 오류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 형식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범위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오류에 다음을 정의합니다.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발생 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상황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메시지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가능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동작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기록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timeout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152.7 Timeout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Timeout이 적용되는가?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Thread는 어떻게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작업은 취소되는가?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결과가 UNKNOWN일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결과를 어떻게 조회하는가?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운영자는 무엇을 확인하는가?</w:t>
      </w:r>
    </w:p>
    <w:p>
      <w:r>
        <w:pict>
          <v:rect style="width:0;height:1.5pt" o:hralign="center" o:hrstd="t" o:hr="t"/>
        </w:pict>
      </w:r>
    </w:p>
    <w:bookmarkEnd w:id="71"/>
    <w:bookmarkStart w:id="72" w:name="장애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152.8 장애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연결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SystemException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SYSTEM_ERROR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 오류기록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경보</w:t>
      </w:r>
    </w:p>
    <w:p>
      <w:r>
        <w:pict>
          <v:rect style="width:0;height:1.5pt" o:hralign="center" o:hrstd="t" o:hr="t"/>
        </w:pict>
      </w:r>
    </w:p>
    <w:bookmarkEnd w:id="72"/>
    <w:bookmarkStart w:id="73" w:name="트랜잭션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152.9 트랜잭션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경계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Method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Readonly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DataSource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전·후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원격 처리 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Version·Lock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Master와 동일 거래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거래프로그램-매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152.10 거래–프로그램 매핑</w:t>
      </w:r>
    </w:p>
    <w:tbl>
      <w:tblPr>
        <w:tblStyle w:val="Table"/>
        <w:tblLook w:firstRow="1" w:lastRow="0" w:firstColumn="0" w:lastColumn="0" w:noHBand="0" w:noVBand="0" w:val="0020"/>
        <w:tblW w:w="14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CtContactFacade.create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validateCreate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거래운영-매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152.11 거래–운영 매핑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목표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오류율 목표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0.1%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실패율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 운영팀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제15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제152장 요약</w:t>
      </w:r>
    </w:p>
    <w:p/>
    <w:p>
      <w:pPr>
        <w:pStyle w:val="V3Objective"/>
      </w:pPr>
      <w:r>
        <w:t>학습 목표 | 152장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설계서는 ServiceId 하나의 전체 실행 계약이다.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요청·응답뿐 아니라 권한·Timeout·트랜잭션·오류·운영정책까지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흐름과 실패 흐름을 동일한 수준으로 작성해야 한다.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4" w:name="제153장.-프로그램-설계서-작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제153장. 프로그램 설계서 작성</w:t>
      </w:r>
    </w:p>
    <w:p/>
    <w:p>
      <w:pPr>
        <w:pStyle w:val="V3Objective"/>
      </w:pPr>
      <w:r>
        <w:t>학습 목표 | 153장. 프로그램 설계서 작성의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8" w:name="프로그램-설계서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153.1 프로그램 설계서의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프로그램 설계서는 클래스 목록을 나열하는 문서가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프로그램의 다음 내용을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책임을 가지는가?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무엇을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입력과 출력을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예외를 발생시키는가?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트랜잭션과 상태를 변경하는가?</w:t>
      </w:r>
    </w:p>
    <w:p>
      <w:r>
        <w:pict>
          <v:rect style="width:0;height:1.5pt" o:hralign="center" o:hrstd="t" o:hr="t"/>
        </w:pict>
      </w:r>
    </w:p>
    <w:bookmarkEnd w:id="78"/>
    <w:bookmarkStart w:id="79" w:name="프로그램-기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153.2 프로그램 기본정보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프로그램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클래스명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Class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Package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Package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Handler·Service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호출자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피호출 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의존성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Active·Deprecated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 책임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5" w:name="계층별-설계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153.3 계층별 설계 항목</w:t>
      </w:r>
    </w:p>
    <w:bookmarkStart w:id="80" w:name="handl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Handler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유형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지원하지 않는 ServiceId 처리</w:t>
      </w:r>
    </w:p>
    <w:bookmarkEnd w:id="80"/>
    <w:bookmarkStart w:id="81" w:name="facad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Facade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유스케이스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조합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위치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기준</w:t>
      </w:r>
    </w:p>
    <w:bookmarkEnd w:id="81"/>
    <w:bookmarkStart w:id="82" w:name="servic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처리순서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DAO·Client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예외</w:t>
      </w:r>
    </w:p>
    <w:bookmarkEnd w:id="82"/>
    <w:bookmarkStart w:id="83" w:name="rul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Rule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계산식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부작용 여부</w:t>
      </w:r>
    </w:p>
    <w:bookmarkEnd w:id="83"/>
    <w:bookmarkStart w:id="84" w:name="daomapp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DAO·Mapper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접근 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DB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기준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메서드-설계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153.4 메서드 설계표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메서드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출력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책임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create()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ContactCreateRequest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ContactCreateResponse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고객없음·DB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validateCreate()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Request·Customer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가능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insertContact()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 Insert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dto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153.5 DTO 설계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필드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입력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출력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표시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조회조건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Paging·권한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컬럼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프로그램-호출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153.6 프로그램 호출 관계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┌──┼─────────┐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▼  ▼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Rule DAO    IcCustomerClient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Mapper</w:t>
      </w:r>
    </w:p>
    <w:p>
      <w:r>
        <w:pict>
          <v:rect style="width:0;height:1.5pt" o:hralign="center" o:hrstd="t" o:hr="t"/>
        </w:pict>
      </w:r>
    </w:p>
    <w:bookmarkEnd w:id="88"/>
    <w:bookmarkStart w:id="89" w:name="상태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153.7 상태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프로그램이 변경하는 상태를 명시합니다.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CT_CONTACT_MASTER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VERSION_NO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4</w:t>
      </w:r>
    </w:p>
    <w:p>
      <w:r>
        <w:pict>
          <v:rect style="width:0;height:1.5pt" o:hralign="center" o:hrstd="t" o:hr="t"/>
        </w:pict>
      </w:r>
    </w:p>
    <w:bookmarkEnd w:id="89"/>
    <w:bookmarkStart w:id="90" w:name="예외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153.8 예외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변환·미지원 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예외 전파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접근 예외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Exception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Handler나 Service가 예외를 무조건 잡아 성공값으로 반환하지 않습니다.</w:t>
      </w:r>
    </w:p>
    <w:p>
      <w:r>
        <w:pict>
          <v:rect style="width:0;height:1.5pt" o:hralign="center" o:hrstd="t" o:hr="t"/>
        </w:pict>
      </w:r>
    </w:p>
    <w:bookmarkEnd w:id="90"/>
    <w:bookmarkStart w:id="91" w:name="프로그램-설계서-금지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153.9 프로그램 설계서 금지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클래스명만 작성하고 책임이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메서드 설명을 “업무 처리”로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Request와 DB DTO를 동일하게 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DAO·Mapper 관계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오류와 Rollback 정보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Source에 없는 프로그램 작성</w:t>
      </w:r>
    </w:p>
    <w:p>
      <w:r>
        <w:pict>
          <v:rect style="width:0;height:1.5pt" o:hralign="center" o:hrstd="t" o:hr="t"/>
        </w:pict>
      </w:r>
    </w:p>
    <w:bookmarkEnd w:id="91"/>
    <w:bookmarkStart w:id="92" w:name="source와-프로그램-설계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153.10 Source와 프로그램 설계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자동으로 비교할 수 있는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Annotation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상수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의존성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Method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로직 설명은 사람이 검토해야 하지만 구조정보는 자동 추출할 수 있습니다.</w:t>
      </w:r>
    </w:p>
    <w:p>
      <w:r>
        <w:pict>
          <v:rect style="width:0;height:1.5pt" o:hralign="center" o:hrstd="t" o:hr="t"/>
        </w:pict>
      </w:r>
    </w:p>
    <w:bookmarkEnd w:id="92"/>
    <w:bookmarkStart w:id="93" w:name="제15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제153장 요약</w:t>
      </w:r>
    </w:p>
    <w:p/>
    <w:p>
      <w:pPr>
        <w:pStyle w:val="V3Objective"/>
      </w:pPr>
      <w:r>
        <w:t>학습 목표 | 153장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설계서는 계층별 책임과 호출관계를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클래스명뿐 아니라 메서드·입출력·예외·상태변경을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Source에서 추출 가능한 정보는 자동검증한다.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제154장.-sql-설계서와-db-설계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제154장. SQL 설계서와 DB 설계서</w:t>
      </w:r>
    </w:p>
    <w:p/>
    <w:p>
      <w:pPr>
        <w:pStyle w:val="V3Objective"/>
      </w:pPr>
      <w:r>
        <w:t>학습 목표 | 154장. SQL 설계서와 DB 설계서의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5" w:name="sql-설계서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154.1 SQL 설계서의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설계서는 SQL 문장을 보관하는 문서가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ServiceId가 실행하는가?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Mapper Method와 연결되는가?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데이터를 조회·변경하는가?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건수와 성능은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인덱스를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Lock 위험은 무엇인가?</w:t>
      </w:r>
    </w:p>
    <w:p>
      <w:r>
        <w:pict>
          <v:rect style="width:0;height:1.5pt" o:hralign="center" o:hrstd="t" o:hr="t"/>
        </w:pict>
      </w:r>
    </w:p>
    <w:bookmarkEnd w:id="95"/>
    <w:bookmarkStart w:id="96" w:name="sql-기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154.2 SQL 기본정보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SQL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SELECT·INSERT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Method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DataSource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호출량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TPS·일건수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평균 목표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결과건수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소유자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sql-입력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154.3 SQL 입력조건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Parameter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fromDtm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Timestamp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Timestamp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pageSize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sql-출력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154.4 SQL 출력항목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Column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DTO Field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민감정보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CONTACT_TITLE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contactTitle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제목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db-객체-매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154.5 DB 객체 매핑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객체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사용유형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성능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154.6 성능 설계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데이터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결과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검색조건 선택도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후보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비용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Join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Partition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통계정보</w:t>
      </w:r>
    </w:p>
    <w:p>
      <w:r>
        <w:pict>
          <v:rect style="width:0;height:1.5pt" o:hralign="center" o:hrstd="t" o:hr="t"/>
        </w:pict>
      </w:r>
    </w:p>
    <w:bookmarkEnd w:id="100"/>
    <w:bookmarkStart w:id="101" w:name="변경-sql의-필수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154.7 변경 SQL의 필수기준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 또는 업무 Key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상태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컬럼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기준</w:t>
      </w:r>
    </w:p>
    <w:p>
      <w:r>
        <w:pict>
          <v:rect style="width:0;height:1.5pt" o:hralign="center" o:hrstd="t" o:hr="t"/>
        </w:pict>
      </w:r>
    </w:p>
    <w:bookmarkEnd w:id="101"/>
    <w:bookmarkStart w:id="102" w:name="sql-금지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154.8 SQL 금지 기준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SELECT 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조건 없는 온라인 대량조회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문자열 치환 ${}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대량 OFFSET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함수로 인덱스 무효화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무조건 전체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업무권한 조건 누락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영향 건수 미확인</w:t>
      </w:r>
    </w:p>
    <w:p>
      <w:r>
        <w:pict>
          <v:rect style="width:0;height:1.5pt" o:hralign="center" o:hrstd="t" o:hr="t"/>
        </w:pict>
      </w:r>
    </w:p>
    <w:bookmarkEnd w:id="102"/>
    <w:bookmarkStart w:id="103" w:name="db-설계서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154.9 DB 설계서의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설계서는 데이터 구조와 소유권을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업무가 데이터를 소유하는가?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업무상태를 저장하는가?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PK와 업무 Key는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개인정보와 보관기간은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ServiceId가 조회·변경하는가?</w:t>
      </w:r>
    </w:p>
    <w:p>
      <w:r>
        <w:pict>
          <v:rect style="width:0;height:1.5pt" o:hralign="center" o:hrstd="t" o:hr="t"/>
        </w:pict>
      </w:r>
    </w:p>
    <w:bookmarkEnd w:id="103"/>
    <w:bookmarkStart w:id="104" w:name="테이블-설계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154.10 테이블 설계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한글명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업무상 유일값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초기·연간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증가량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일·월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Retention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포함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암호화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컬럼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컬럼-설계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154.11 컬럼 설계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한글명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VARCHAR2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길이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Size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Null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Default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Domain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Domain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코드그룹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암호화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표시기준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의미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인덱스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154.12 인덱스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순서 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Unique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목적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선택도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분포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DML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등록·변경 비용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db-변경과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154.13 DB 변경과 추적성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컬럼 변경 영향: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Column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ResultMap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Data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Response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 Export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인터페이스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07"/>
    <w:bookmarkStart w:id="108" w:name="제15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제154장 요약</w:t>
      </w:r>
    </w:p>
    <w:p/>
    <w:p>
      <w:pPr>
        <w:pStyle w:val="V3Objective"/>
      </w:pPr>
      <w:r>
        <w:t>학습 목표 | 154장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설계서는 Mapper·ServiceId·DB 객체·성능을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설계서는 데이터 구조뿐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소유권·보안·보관·사용 거래를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SQL과 DB 변경은 화면과 테스트까지 역추적되어야 한다.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1" w:name="제155장.-연계batch파일운영-산출물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제155장. 연계·Batch·파일·운영 산출물</w:t>
      </w:r>
    </w:p>
    <w:p/>
    <w:p>
      <w:pPr>
        <w:pStyle w:val="V3Objective"/>
      </w:pPr>
      <w:r>
        <w:t>학습 목표 | 155장. 연계·Batch·파일·운영 산출물의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0" w:name="인터페이스-설계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155.1 인터페이스 설계서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업무와 외부 시스템 연계에는 별도 계약이 필요합니다.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인터페이스명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제공자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HTTP·EAI·Message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동기·비동기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Header·Body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Result·Body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JWT·mTLS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조건·횟수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변환기준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성능·가용성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연락처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인터페이스-정상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155.2 인터페이스 정상 흐름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호출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공통 tcf-eai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 시스템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결과</w:t>
      </w:r>
    </w:p>
    <w:p>
      <w:r>
        <w:pict>
          <v:rect style="width:0;height:1.5pt" o:hralign="center" o:hrstd="t" o:hr="t"/>
        </w:pict>
      </w:r>
    </w:p>
    <w:bookmarkEnd w:id="111"/>
    <w:bookmarkStart w:id="112" w:name="인터페이스-오류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155.3 인터페이스 오류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전문 형식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유실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오류의 재시도·보상·운영 조치를 정의합니다.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batch-설계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155.4 Batch 설계서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실행주기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Schedule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업무일자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선행 Job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후행 Job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후속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Writer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Chunk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처리단위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규모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Window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재시작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Skip·Retry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Lock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실행·중지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실패·지연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batch-상태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155.5 Batch 상태 흐름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SCHEDULED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STARTING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COMPLETED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또는 FAILED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또는 STOPPED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재실행과 재시작을 구분합니다.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파일-설계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155.6 파일 설계서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File Type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Upload·Download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확장자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크기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 위치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NAS·Object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UUID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파일명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암호화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저장·전송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MIME·Magic·Virus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Retention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만료·폐기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비동기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운영-설계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155.7 운영 설계서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산출물은 다음을 포함합니다.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Dashboard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연락망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정합성 점검</w:t>
      </w:r>
    </w:p>
    <w:p>
      <w:r>
        <w:pict>
          <v:rect style="width:0;height:1.5pt" o:hralign="center" o:hrstd="t" o:hr="t"/>
        </w:pict>
      </w:r>
    </w:p>
    <w:bookmarkEnd w:id="116"/>
    <w:bookmarkStart w:id="117" w:name="metric-정의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155.8 Metric 정의서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Label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임계값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요청건수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처리시간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Histogram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3초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Gauge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1분 지속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Pause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Histogram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경보-정의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155.9 경보 정의서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경보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지속시간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심각도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ALT-SV-001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Timeout율 1%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ALT-DB-001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Pending &gt; 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Pool·SQL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runboo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155.10 Runbook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Runbook에는 다음을 포함합니다.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확인 Dashboard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Query·명령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 필요 작업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</w:t>
      </w:r>
    </w:p>
    <w:p>
      <w:r>
        <w:pict>
          <v:rect style="width:0;height:1.5pt" o:hralign="center" o:hrstd="t" o:hr="t"/>
        </w:pict>
      </w:r>
    </w:p>
    <w:bookmarkEnd w:id="119"/>
    <w:bookmarkStart w:id="120" w:name="제15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제155장 요약</w:t>
      </w:r>
    </w:p>
    <w:p/>
    <w:p>
      <w:pPr>
        <w:pStyle w:val="V3Objective"/>
      </w:pPr>
      <w:r>
        <w:t>학습 목표 | 155장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연계·Batch·파일·운영 기능은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일반 온라인 CRUD와 다른 실패·재처리·보안 특성을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기능이 존재하는 경우 별도 설계서로 책임과 운영절차를 정의한다.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3" w:name="제156장.-통합-추적성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제156장. 통합 추적성 관리</w:t>
      </w:r>
    </w:p>
    <w:p/>
    <w:p>
      <w:pPr>
        <w:pStyle w:val="V3Objective"/>
      </w:pPr>
      <w:r>
        <w:t>학습 목표 | 156장. 통합 추적성 관리의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2" w:name="통합-추적성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156.1 통합 추적성의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통합 추적성은 프로젝트의 모든 요소를 하나의 경로로 연결합니다.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업무규칙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화면·이벤트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SQL·DB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Release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운영로그</w:t>
      </w:r>
    </w:p>
    <w:p>
      <w:r>
        <w:pict>
          <v:rect style="width:0;height:1.5pt" o:hralign="center" o:hrstd="t" o:hr="t"/>
        </w:pict>
      </w:r>
    </w:p>
    <w:bookmarkEnd w:id="122"/>
    <w:bookmarkStart w:id="123" w:name="전체-추적성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156.2 전체 추적성 매트릭스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운영-추적성-확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156.3 운영 추적성 확장</w:t>
      </w:r>
    </w:p>
    <w:tbl>
      <w:tblPr>
        <w:tblStyle w:val="Table"/>
        <w:tblLook w:firstRow="1" w:lastRow="0" w:firstColumn="0" w:lastColumn="0" w:noHBand="0" w:noVBand="0" w:val="0020"/>
        <w:tblW w:w="168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Alert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ALT-CT-001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RB-CT-001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배포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156.4 배포 추적성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Source 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Build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Artifact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Checksum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Release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 서버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Smoke Test</w:t>
      </w:r>
    </w:p>
    <w:p>
      <w:r>
        <w:pict>
          <v:rect style="width:0;height:1.5pt" o:hralign="center" o:hrstd="t" o:hr="t"/>
        </w:pict>
      </w:r>
    </w:p>
    <w:bookmarkEnd w:id="125"/>
    <w:bookmarkStart w:id="126" w:name="데이터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156.5 데이터 추적성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CT-CNT-INS-001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CT-CNT-UPD-001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CT-CNT-0001</w:t>
      </w:r>
    </w:p>
    <w:p>
      <w:r>
        <w:pict>
          <v:rect style="width:0;height:1.5pt" o:hralign="center" o:hrstd="t" o:hr="t"/>
        </w:pict>
      </w:r>
    </w:p>
    <w:bookmarkEnd w:id="126"/>
    <w:bookmarkStart w:id="127" w:name="영향분석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156.6 영향분석 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요청: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CT_CONTACT_MASTER.CONTACT_TITLE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100자 → 200자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 추적: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 Parameter·Result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Command·Data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Request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Response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입력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파일 Export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API 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27"/>
    <w:bookmarkStart w:id="128" w:name="추적성-다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156.7 추적성 다중성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관계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일반 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→ 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→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→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N:M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→ 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1:1 논리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Class →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→ Facade 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1:1 권장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→ 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 Method →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1:1 권장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→ 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N:M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 →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1:N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추적성-누락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156.8 추적성 누락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요구사항에 화면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이벤트에 ServiceId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ServiceId에 Handler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Handler에 OM 등록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Mapper에 SQL 설계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테이블에 사용 ServiceId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요구사항에 테스트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Release에 Smoke Test 없음</w:t>
      </w:r>
    </w:p>
    <w:p>
      <w:r>
        <w:pict>
          <v:rect style="width:0;height:1.5pt" o:hralign="center" o:hrstd="t" o:hr="t"/>
        </w:pict>
      </w:r>
    </w:p>
    <w:bookmarkEnd w:id="129"/>
    <w:bookmarkStart w:id="130" w:name="추적성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156.9 추적성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PLANNED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DESIGNED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DEPLOYED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OPERATED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기능의 생명주기 상태를 한눈에 볼 수 있습니다.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추적성-관리도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156.10 추적성 관리도구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Excel·문서 Template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발전: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Metadata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CI/CD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Traceability Graph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Excel을 사용하더라도 공식 저장위치와 동시편집·Version 기준을 정의해야 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제15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제156장 요약</w:t>
      </w:r>
    </w:p>
    <w:p/>
    <w:p>
      <w:pPr>
        <w:pStyle w:val="V3Objective"/>
      </w:pPr>
      <w:r>
        <w:t>학습 목표 | 156장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추적성은 화면에서 DB까지의 개발 연결뿐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테스트·배포·운영까지 확장되어야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영향분석과 폐기 판단은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정보가 있어야 정확하게 수행할 수 있다.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5" w:name="제157장.-산출물-검토승인version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제157장. 산출물 검토·승인·Version 관리</w:t>
      </w:r>
    </w:p>
    <w:p/>
    <w:p>
      <w:pPr>
        <w:pStyle w:val="V3Objective"/>
      </w:pPr>
      <w:r>
        <w:t>학습 목표 | 157장. 산출물 검토·승인·Version 관리의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4" w:name="작성과-승인의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157.1 작성과 승인의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내용을 만든다.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정확성과 표준 준수 여부를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프로젝트 공식 기준으로 확정한다.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작성자가 자신의 문서를 단독 승인하지 않도록 역할을 분리합니다.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검토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157.2 검토 유형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업무규칙·화면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아키텍처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계층·경계·연계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테이블·SQL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인증·개인정보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추적성·테스트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설정·Rollback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검토-의견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157.3 검토 의견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ACCEPTED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RESOLVED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  <w:r>
        <w:rPr>
          <w:rFonts w:ascii="맑은 고딕" w:hAnsi="맑은 고딕" w:eastAsia="맑은 고딕"/>
          <w:color w:val="243746"/>
          <w:sz w:val="20"/>
        </w:rPr>
        <w:t xml:space="preserve">에는 처리기한과 위험승인이 필요합니다.</w:t>
      </w:r>
    </w:p>
    <w:p>
      <w:r>
        <w:pict>
          <v:rect style="width:0;height:1.5pt" o:hralign="center" o:hrstd="t" o:hr="t"/>
        </w:pict>
      </w:r>
    </w:p>
    <w:bookmarkEnd w:id="136"/>
    <w:bookmarkStart w:id="137" w:name="version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157.4 Version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Heading2"/>
      </w:pP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0.1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초안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0.9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검토본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1.0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최초 승인본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1.1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하위 호환 보완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2.0</w:t>
      </w:r>
      <w:r>
        <w:rPr>
          <w:rFonts w:ascii="맑은 고딕" w:hAnsi="맑은 고딕" w:eastAsia="맑은 고딕"/>
          <w:b/>
          <w:color w:val="2673A6"/>
          <w:sz w:val="27"/>
        </w:rPr>
        <w:br/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중대한 구조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조직의 공식 Version 정책을 적용합니다.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변경이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157.5 변경이력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2026-07-01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최초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2026-07-10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OPS01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“내용 수정”</w:t>
      </w:r>
      <w:r>
        <w:rPr>
          <w:rFonts w:ascii="맑은 고딕" w:hAnsi="맑은 고딕" w:eastAsia="맑은 고딕"/>
          <w:color w:val="243746"/>
          <w:sz w:val="20"/>
        </w:rPr>
        <w:t xml:space="preserve">처럼 모호하게 기록하지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baseli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157.6 Baseline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주요 단계마다 기준본을 확정합니다.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상세설계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개발완료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운영전환 Baseline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Baseline 이후 변경은 Change Request를 통해 반영합니다.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change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157.7 Change Request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무엇을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왜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주체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산출물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화면·거래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소스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Module·Class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Schema·Data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배포·중단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복구방법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의사결정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긴급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157.8 긴급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중 긴급 변경도 기록해야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긴급 적용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사유와 Incident 연결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최소 범위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사후 산출물 반영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사후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정식 Release 반영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긴급 변경이 문서와 소스의 영구 불일치를 만들면 안 됩니다.</w:t>
      </w:r>
    </w:p>
    <w:p>
      <w:r>
        <w:pict>
          <v:rect style="width:0;height:1.5pt" o:hralign="center" o:hrstd="t" o:hr="t"/>
        </w:pict>
      </w:r>
    </w:p>
    <w:bookmarkEnd w:id="141"/>
    <w:bookmarkStart w:id="142" w:name="문서와-source-동시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157.9 문서와 Source 동시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Definition of Done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RTM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정책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Note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모두 완료되어야 변경 완료로 판단합니다.</w:t>
      </w:r>
    </w:p>
    <w:p>
      <w:r>
        <w:pict>
          <v:rect style="width:0;height:1.5pt" o:hralign="center" o:hrstd="t" o:hr="t"/>
        </w:pict>
      </w:r>
    </w:p>
    <w:bookmarkEnd w:id="142"/>
    <w:bookmarkStart w:id="143" w:name="폐기-vers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157.10 폐기 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문서를 삭제하지 않고 상태를 변경합니다.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SUPERSEDED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대체 문서와 연결합니다.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제15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제157장 요약</w:t>
      </w:r>
    </w:p>
    <w:p/>
    <w:p>
      <w:pPr>
        <w:pStyle w:val="V3Objective"/>
      </w:pPr>
      <w:r>
        <w:t>학습 목표 | 157장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검토와 승인은 작성과 다른 책임이다.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Baseline 이후의 변경은 영향분석과 승인을 받아야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긴급 변경도 사후 문서화와 공식 Version 반영이 필요하다.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9" w:name="제158장.-산출물-자동검증과-품질-gate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제158장. 산출물 자동검증과 품질 Gate</w:t>
      </w:r>
    </w:p>
    <w:p/>
    <w:p>
      <w:pPr>
        <w:pStyle w:val="V3Objective"/>
      </w:pPr>
      <w:r>
        <w:t>학습 목표 | 158장. 산출물 자동검증과 품질 Gate의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6" w:name="자동검증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158.1 자동검증이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사람이 모든 산출물을 수작업으로 비교하면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 시간이 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오탈자를 놓친다.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대규모 프로젝트에서 전체 비교가 어렵다.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Source의 차이를 지속적으로 확인하기 어렵다.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구조적으로 검증 가능한 항목은 자동화합니다.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요구사항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158.2 요구사항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 ID 중복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수용기준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검증방법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 업무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연결 화면 또는 거래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연결 존재</w:t>
      </w:r>
    </w:p>
    <w:p>
      <w:r>
        <w:pict>
          <v:rect style="width:0;height:1.5pt" o:hralign="center" o:hrstd="t" o:hr="t"/>
        </w:pict>
      </w:r>
    </w:p>
    <w:bookmarkEnd w:id="147"/>
    <w:bookmarkStart w:id="148" w:name="화면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158.3 화면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 객체 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ServiceId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성공·실패 처리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화면 신규 참조 금지</w:t>
      </w:r>
    </w:p>
    <w:p>
      <w:r>
        <w:pict>
          <v:rect style="width:0;height:1.5pt" o:hralign="center" o:hrstd="t" o:hr="t"/>
        </w:pict>
      </w:r>
    </w:p>
    <w:bookmarkEnd w:id="148"/>
    <w:bookmarkStart w:id="149" w:name="serviceid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158.4 ServiceId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 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 없음</w:t>
      </w:r>
    </w:p>
    <w:p>
      <w:r>
        <w:pict>
          <v:rect style="width:0;height:1.5pt" o:hralign="center" o:hrstd="t" o:hr="t"/>
        </w:pict>
      </w:r>
    </w:p>
    <w:bookmarkEnd w:id="149"/>
    <w:bookmarkStart w:id="150" w:name="프로그램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158.5 프로그램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표준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 Suffix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→ DAO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Mapper 참조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사용자정보 신뢰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 정리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ArchUnit과 정적분석을 사용할 수 있습니다.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mappersql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158.6 Mapper·SQL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Interface–XML Namespace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Method–SQL ID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*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${} 사용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 Version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최대건수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Registry 등록</w:t>
      </w:r>
    </w:p>
    <w:p>
      <w:r>
        <w:pict>
          <v:rect style="width:0;height:1.5pt" o:hralign="center" o:hrstd="t" o:hr="t"/>
        </w:pict>
      </w:r>
    </w:p>
    <w:bookmarkEnd w:id="151"/>
    <w:bookmarkStart w:id="152" w:name="db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158.7 DB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Domain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Comment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 ServiceId 연결</w:t>
      </w:r>
    </w:p>
    <w:p>
      <w:r>
        <w:pict>
          <v:rect style="width:0;height:1.5pt" o:hralign="center" o:hrstd="t" o:hr="t"/>
        </w:pict>
      </w:r>
    </w:p>
    <w:bookmarkEnd w:id="152"/>
    <w:bookmarkStart w:id="153" w:name="테스트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158.8 테스트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Requirement별 Test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정상·오류·Timeout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</w:t>
      </w:r>
    </w:p>
    <w:p>
      <w:r>
        <w:pict>
          <v:rect style="width:0;height:1.5pt" o:hralign="center" o:hrstd="t" o:hr="t"/>
        </w:pict>
      </w:r>
    </w:p>
    <w:bookmarkEnd w:id="153"/>
    <w:bookmarkStart w:id="154" w:name="운영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158.9 운영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</w:t>
      </w:r>
    </w:p>
    <w:p>
      <w:r>
        <w:pict>
          <v:rect style="width:0;height:1.5pt" o:hralign="center" o:hrstd="t" o:hr="t"/>
        </w:pict>
      </w:r>
    </w:p>
    <w:bookmarkEnd w:id="154"/>
    <w:bookmarkStart w:id="155" w:name="gate-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158.10 Gate 결과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CONDITIONAL_PASS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WAIVED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조건부 통과: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미완료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검증방법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반드시 기록합니다.</w:t>
      </w:r>
    </w:p>
    <w:p>
      <w:r>
        <w:pict>
          <v:rect style="width:0;height:1.5pt" o:hralign="center" o:hrstd="t" o:hr="t"/>
        </w:pict>
      </w:r>
    </w:p>
    <w:bookmarkEnd w:id="155"/>
    <w:bookmarkStart w:id="156" w:name="자동-추출과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158.11 자동 추출과 비교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소스에서 추출 가능한 정보: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상수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Class·Method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의존성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Field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Annotation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DB에서 추출 가능한 정보: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Length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PK·FK·Index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OM에서 추출 가능한 정보: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담당자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정보를 설계 Registry와 비교합니다.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품질-dashboa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158.12 품질 Dashboard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추적률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98%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OM 등록률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정합률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99.5%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Comment 등록률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97%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테스트 연결률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96%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미해결 검토의견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숫자만 높이는 것이 목적이 아니라 미추적 항목의 위험을 확인하는 것이 중요합니다.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제15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제158장 요약</w:t>
      </w:r>
    </w:p>
    <w:p/>
    <w:p>
      <w:pPr>
        <w:pStyle w:val="V3Objective"/>
      </w:pPr>
      <w:r>
        <w:t>학습 목표 | 158장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형식·중복·참조·의존성처럼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기계적으로 확인할 수 있는 품질은 자동검증한다.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Gate는 문서 작성 여부가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Source·DB·OM·테스트와의 정합성을 판단해야 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0" w:name="제159장.-변경-영향분석과-폐기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제159장. 변경 영향분석과 폐기관리</w:t>
      </w:r>
    </w:p>
    <w:p/>
    <w:p>
      <w:pPr>
        <w:pStyle w:val="V3Objective"/>
      </w:pPr>
      <w:r>
        <w:t>학습 목표 | 159장. 변경 영향분석과 폐기관리의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0" w:name="변경-영향분석-시작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159.1 변경 영향분석 시작점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대상에 따라 시작점이 달라집니다.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정방향 추적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역방향 추적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호출자·운영 영향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공통모듈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WAR 영향</w:t>
      </w:r>
    </w:p>
    <w:p>
      <w:r>
        <w:pict>
          <v:rect style="width:0;height:1.5pt" o:hralign="center" o:hrstd="t" o:hr="t"/>
        </w:pict>
      </w:r>
    </w:p>
    <w:bookmarkEnd w:id="160"/>
    <w:bookmarkStart w:id="161" w:name="화면-변경-영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159.2 화면 변경 영향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 “상담 중요도” 필드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Export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개인정보·코드 관리</w:t>
      </w:r>
    </w:p>
    <w:p>
      <w:r>
        <w:pict>
          <v:rect style="width:0;height:1.5pt" o:hralign="center" o:hrstd="t" o:hr="t"/>
        </w:pict>
      </w:r>
    </w:p>
    <w:bookmarkEnd w:id="161"/>
    <w:bookmarkStart w:id="162" w:name="serviceid-변경-영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159.3 ServiceId 변경 영향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타 업무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Rename은 단순 클래스 리팩터링이 아닙니다.</w:t>
      </w:r>
    </w:p>
    <w:p>
      <w:r>
        <w:pict>
          <v:rect style="width:0;height:1.5pt" o:hralign="center" o:hrstd="t" o:hr="t"/>
        </w:pict>
      </w:r>
    </w:p>
    <w:bookmarkEnd w:id="162"/>
    <w:bookmarkStart w:id="163" w:name="db-변경-영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159.4 DB 변경 영향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테이블·컬럼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화면·연계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파일·Batch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63"/>
    <w:bookmarkStart w:id="164" w:name="timeout-변경-영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159.5 Timeout 변경 영향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대기시간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임계값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수용기준</w:t>
      </w:r>
    </w:p>
    <w:p>
      <w:r>
        <w:pict>
          <v:rect style="width:0;height:1.5pt" o:hralign="center" o:hrstd="t" o:hr="t"/>
        </w:pict>
      </w:r>
    </w:p>
    <w:bookmarkEnd w:id="164"/>
    <w:bookmarkStart w:id="165" w:name="폐기-대상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159.6 폐기 대상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기능을 폐기하기 전에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화면이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Client 호출이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호출이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수동 호출이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호출량이 0인가?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관련 데이터 보관이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감사로그를 유지해야 하는가?</w:t>
      </w:r>
    </w:p>
    <w:p>
      <w:r>
        <w:pict>
          <v:rect style="width:0;height:1.5pt" o:hralign="center" o:hrstd="t" o:hr="t"/>
        </w:pict>
      </w:r>
    </w:p>
    <w:bookmarkEnd w:id="165"/>
    <w:bookmarkStart w:id="166" w:name="폐기-절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159.7 폐기 절차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후보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호출자 조사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DEPRECATED 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신규 사용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호출자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호출량 0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코드·OM·화면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데이터 보관·폐기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RETIRED</w:t>
      </w:r>
    </w:p>
    <w:p>
      <w:r>
        <w:pict>
          <v:rect style="width:0;height:1.5pt" o:hralign="center" o:hrstd="t" o:hr="t"/>
        </w:pict>
      </w:r>
    </w:p>
    <w:bookmarkEnd w:id="166"/>
    <w:bookmarkStart w:id="167" w:name="문서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159.8 문서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정보를 유지합니다.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문서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대체 문서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관련 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보존기간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과거 장애와 감사 추적을 위해 즉시 삭제하지 않습니다.</w:t>
      </w:r>
    </w:p>
    <w:p>
      <w:r>
        <w:pict>
          <v:rect style="width:0;height:1.5pt" o:hralign="center" o:hrstd="t" o:hr="t"/>
        </w:pict>
      </w:r>
    </w:p>
    <w:bookmarkEnd w:id="167"/>
    <w:bookmarkStart w:id="168" w:name="traceability-기반-영향보고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159.9 Traceability 기반 영향보고서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 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18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제15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제159장 요약</w:t>
      </w:r>
    </w:p>
    <w:p/>
    <w:p>
      <w:pPr>
        <w:pStyle w:val="V3Objective"/>
      </w:pPr>
      <w:r>
        <w:t>학습 목표 | 159장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영향분석은 경험이나 검색에만 의존하지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추적성을 이용해 요구사항·화면·거래·DB·운영 영향을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기능은 호출량과 데이터 보존을 확인한 뒤 단계적으로 제거한다.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1" w:name="제160장.-산출물-종합-작성-사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제160장. 산출물 종합 작성 사례</w:t>
      </w:r>
    </w:p>
    <w:p/>
    <w:p>
      <w:pPr>
        <w:pStyle w:val="V3Objective"/>
      </w:pPr>
      <w:r>
        <w:t>학습 목표 | 160장. 산출물 종합 작성 사례의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71" w:name="대상-기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160.1 대상 기능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상담이력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CT.Contact.create</w:t>
      </w:r>
    </w:p>
    <w:p>
      <w:r>
        <w:pict>
          <v:rect style="width:0;height:1.5pt" o:hralign="center" o:hrstd="t" o:hr="t"/>
        </w:pict>
      </w:r>
    </w:p>
    <w:bookmarkEnd w:id="171"/>
    <w:bookmarkStart w:id="172" w:name="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160.2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REQ-CT-0003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권한이 있는 사용자는 고객 상담이력을 등록할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Master와 History는 같은 트랜잭션으로 저장한다.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요청은 Idempotency Key로 중복 등록되지 않아야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등록거래 p95는 2초 이하여야 한다.</w:t>
      </w:r>
    </w:p>
    <w:p>
      <w:r>
        <w:pict>
          <v:rect style="width:0;height:1.5pt" o:hralign="center" o:hrstd="t" o:hr="t"/>
        </w:pict>
      </w:r>
    </w:p>
    <w:bookmarkEnd w:id="172"/>
    <w:bookmarkStart w:id="173" w:name="화면-이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160.3 화면 이벤트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CT-CNT-0001-E03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상담이력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객체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btnSave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선행검증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고객번호·제목·내용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ID 표시·목록 재조회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메시지·입력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버튼 잠금·Idempotency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거래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160.4 거래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CT-REG-0001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CtContactFacade.create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프로그램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160.5 프로그램 설계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CtContactHandler.create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CtContactFacade.create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CtContactService.create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CtContactRule.validateCreate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IcCustomerClient.selectBasic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CtContactDao.insertContact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CtContactDao.insertCreateHistory</w:t>
      </w:r>
    </w:p>
    <w:p>
      <w:r>
        <w:pict>
          <v:rect style="width:0;height:1.5pt" o:hralign="center" o:hrstd="t" o:hr="t"/>
        </w:pict>
      </w:r>
    </w:p>
    <w:bookmarkEnd w:id="175"/>
    <w:bookmarkStart w:id="176" w:name="sql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160.6 SQL 설계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객체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CT-CNT-INS-002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테스트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160.7 테스트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Test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미존재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실패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운영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160.8 운영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호출량·p95·실패율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Alert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실패율 1%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RB-CT-REG-001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 운영팀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종합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160.9 종합 추적성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REQ-CT-0003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CT-CNT-0001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CT-CNT-0001-E03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CT.Contact.create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CT-REG-0001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CtContactFacade.create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CtContactService.create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CT-CNT-INS-001·002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CT_CONTACT_MASTER·HISTORY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CT-007·008·009·010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 CT-1.0.0</w:t>
      </w:r>
    </w:p>
    <w:p>
      <w:r>
        <w:pict>
          <v:rect style="width:0;height:1.5pt" o:hralign="center" o:hrstd="t" o:hr="t"/>
        </w:pict>
      </w:r>
    </w:p>
    <w:bookmarkEnd w:id="179"/>
    <w:bookmarkStart w:id="180" w:name="제16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제160장 요약</w:t>
      </w:r>
    </w:p>
    <w:p/>
    <w:p>
      <w:pPr>
        <w:pStyle w:val="V3Objective"/>
      </w:pPr>
      <w:r>
        <w:t>학습 목표 | 160장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기능은 요구사항·화면·거래·프로그램·SQL·DB·테스트·운영으로 연결된다.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산출물은 독립적인 목적을 가지지만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공식 식별자를 통해 하나의 기능으로 추적되어야 한다.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목표-산출물-관리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산출물 관리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[요구사항 Registry]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[업무규칙 Registry]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┌──────────────┴──────────────┐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▼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[화면 Registry]                [Service Catalog]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화면·이벤트                    ServiceId·거래코드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│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└──────────────┬──────────────┘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[Program Registry]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Handler·Facade·Service·Mapper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┌──────────────┴──────────────┐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▼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[SQL Registry]                [Interface Registry]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│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▼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[DB Dictionary]              외부·업무 연계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└──────────────┬──────────────┘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[Test Management]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[Release·OM Registry]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[운영 Log·Metric·Trace]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[통합 Traceability Graph]</w:t>
      </w:r>
    </w:p>
    <w:p>
      <w:r>
        <w:pict>
          <v:rect style="width:0;height:1.5pt" o:hralign="center" o:hrstd="t" o:hr="t"/>
        </w:pict>
      </w:r>
    </w:p>
    <w:bookmarkEnd w:id="182"/>
    <w:bookmarkStart w:id="185" w:name="표준-산출물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산출물 형식</w:t>
      </w:r>
    </w:p>
    <w:bookmarkStart w:id="183" w:name="문서-head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문서 Header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작성자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적용 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보안등급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관련 요구사항</w:t>
      </w:r>
    </w:p>
    <w:p>
      <w:r>
        <w:pict>
          <v:rect style="width:0;height:1.5pt" o:hralign="center" o:hrstd="t" o:hr="t"/>
        </w:pict>
      </w:r>
    </w:p>
    <w:bookmarkEnd w:id="183"/>
    <w:bookmarkStart w:id="184" w:name="설계항목-공통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설계항목 공통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적용범위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독자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선행조건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용어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문제와 배경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요구사항과 제약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구성요소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오류·Timeout·장애 흐름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예시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금지 예시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데이터·상태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체크리스트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변경·폐기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요구·수용기준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Screen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화면·이벤트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Program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Class·Method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Mapper·SQL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Dictionary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Table·Column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제공자·소비자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Test·결과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Artifact·배포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Metric·Alert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Traceability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변경·영향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Review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의견·승인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UI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DA·DBA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OM·OPS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PMO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검토·승인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요구사항을 등록하고 ID를 발급한다.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업무규칙과 수용기준을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화면 ID와 이벤트 ID를 발급한다.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이벤트별 ServiceId를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거래코드·권한·Timeout을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계층별 프로그램을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Mapper·SQL·DB 객체를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정상·오류·Timeout 흐름을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요구사항별 테스트를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산출물을 검토·승인한다.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Source와 산출물 정합성을 자동검증한다.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OM 기준정보와 Release를 등록한다.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운영 결과와 변경사항을 산출물에 반영한다.</w:t>
      </w:r>
    </w:p>
    <w:p>
      <w:r>
        <w:pict>
          <v:rect style="width:0;height:1.5pt" o:hralign="center" o:hrstd="t" o:hr="t"/>
        </w:pict>
      </w:r>
    </w:p>
    <w:bookmarkEnd w:id="188"/>
    <w:bookmarkStart w:id="194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89" w:name="문서와-source-불일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문서와 Source 불일치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CtContactService.create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CtContactApplicationService.register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CI 정합성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사유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Source 또는 설계서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재검토</w:t>
      </w:r>
    </w:p>
    <w:p>
      <w:r>
        <w:pict>
          <v:rect style="width:0;height:1.5pt" o:hralign="center" o:hrstd="t" o:hr="t"/>
        </w:pict>
      </w:r>
    </w:p>
    <w:bookmarkEnd w:id="189"/>
    <w:bookmarkStart w:id="190" w:name="om-등록-누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OM 등록 누락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Source에 ServiceId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Catalog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 Gate 실패</w:t>
      </w:r>
    </w:p>
    <w:p>
      <w:r>
        <w:pict>
          <v:rect style="width:0;height:1.5pt" o:hralign="center" o:hrstd="t" o:hr="t"/>
        </w:pict>
      </w:r>
    </w:p>
    <w:bookmarkEnd w:id="190"/>
    <w:bookmarkStart w:id="191" w:name="db-변경-미반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DB 변경 미반영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Column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Mapper·DTO 설계서 미수정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추적성 Gate 실패</w:t>
      </w:r>
    </w:p>
    <w:p>
      <w:r>
        <w:pict>
          <v:rect style="width:0;height:1.5pt" o:hralign="center" o:hrstd="t" o:hr="t"/>
        </w:pict>
      </w:r>
    </w:p>
    <w:bookmarkEnd w:id="191"/>
    <w:bookmarkStart w:id="192" w:name="긴급-변경-문서-누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긴급 변경 문서 누락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Timeout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사후 Change Record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설계·OM 기준값 반영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임시 변경 자동 원복 확인</w:t>
      </w:r>
    </w:p>
    <w:p>
      <w:r>
        <w:pict>
          <v:rect style="width:0;height:1.5pt" o:hralign="center" o:hrstd="t" o:hr="t"/>
        </w:pict>
      </w:r>
    </w:p>
    <w:bookmarkEnd w:id="192"/>
    <w:bookmarkStart w:id="193" w:name="폐기-기능-잔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폐기 기능 잔존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호출량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실제 외부 호출자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즉시 폐기 금지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REQ-SV-0010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SV-E2E-001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p95·Timeout·Slow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SV-1.3.0</w:t>
      </w:r>
    </w:p>
    <w:p>
      <w:r>
        <w:pict>
          <v:rect style="width:0;height:1.5pt" o:hralign="center" o:hrstd="t" o:hr="t"/>
        </w:pict>
      </w:r>
    </w:p>
    <w:bookmarkEnd w:id="195"/>
    <w:bookmarkStart w:id="204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96" w:name="개발-후-산출물-일괄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개발 후 산출물 일괄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설계를 재구성하는 과정에서 누락과 왜곡이 발생합니다.</w:t>
      </w:r>
    </w:p>
    <w:bookmarkEnd w:id="196"/>
    <w:bookmarkStart w:id="197" w:name="동일-정보-다중-소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동일 정보 다중 소유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문서에서 ServiceId와 Timeout 값을 따로 관리합니다.</w:t>
      </w:r>
    </w:p>
    <w:bookmarkEnd w:id="197"/>
    <w:bookmarkStart w:id="198" w:name="식별자-없는-문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식별자 없는 문서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“고객 조회 프로그램”</w:t>
      </w:r>
      <w:r>
        <w:rPr>
          <w:rFonts w:ascii="맑은 고딕" w:hAnsi="맑은 고딕" w:eastAsia="맑은 고딕"/>
          <w:color w:val="243746"/>
          <w:sz w:val="20"/>
        </w:rPr>
        <w:t xml:space="preserve">처럼 공식 ID 없이 관계를 설명합니다.</w:t>
      </w:r>
    </w:p>
    <w:bookmarkEnd w:id="198"/>
    <w:bookmarkStart w:id="199" w:name="화면과-controller-직접-매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화면과 Controller 직접 매핑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 구조에서 화면 이벤트는 ServiceId와 연결해야 합니다.</w:t>
      </w:r>
    </w:p>
    <w:bookmarkEnd w:id="199"/>
    <w:bookmarkStart w:id="200" w:name="프로그램명만-있는-프로그램-설계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프로그램명만 있는 프로그램 설계서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책임·메서드·입출력·예외가 없습니다.</w:t>
      </w:r>
    </w:p>
    <w:bookmarkEnd w:id="200"/>
    <w:bookmarkStart w:id="201" w:name="sql-원문만-있는-sql-설계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SQL 원문만 있는 SQL 설계서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ServiceId·Mapper·성능·테이블 관계가 없습니다.</w:t>
      </w:r>
    </w:p>
    <w:bookmarkEnd w:id="201"/>
    <w:bookmarkStart w:id="202" w:name="검토의견-미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검토의견 미관리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회의에서 지적된 사항이 처리되었는지 알 수 없습니다.</w:t>
      </w:r>
    </w:p>
    <w:bookmarkEnd w:id="202"/>
    <w:bookmarkStart w:id="203" w:name="폐기-문서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폐기 문서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과거 Release와 장애에 대한 추적성이 사라집니다.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Screen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Screen Event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Transaction 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Facade·Service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Object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 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문서명이나 화면명 같은 표시문자열이 아니라 공식 ID로 연결합니다.</w:t>
      </w:r>
    </w:p>
    <w:p>
      <w:r>
        <w:pict>
          <v:rect style="width:0;height:1.5pt" o:hralign="center" o:hrstd="t" o:hr="t"/>
        </w:pict>
      </w:r>
    </w:p>
    <w:bookmarkEnd w:id="205"/>
    <w:bookmarkStart w:id="210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06" w:name="문서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문서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DRAFT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BASELINED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SUPERSEDED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RETIRED</w:t>
      </w:r>
    </w:p>
    <w:bookmarkEnd w:id="206"/>
    <w:bookmarkStart w:id="207" w:name="요구사항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요구사항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PROPOSED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DESIGNED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DEPLOYED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07"/>
    <w:bookmarkStart w:id="208" w:name="검토의견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검토의견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RESOLVED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</w:p>
    <w:bookmarkEnd w:id="208"/>
    <w:bookmarkStart w:id="209" w:name="변경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변경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IMPACT_ANALYZED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산출물 관리체계도 규모를 고려해야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대규모 프로젝트에서는 단일 Excel에 모든 정보를 넣으면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용량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동시편집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참조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혼란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 어려움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분리 어려움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영역별 Registry와 통합 추적 Key를 사용하는 구조로 발전시킵니다.</w:t>
      </w:r>
    </w:p>
    <w:p>
      <w:r>
        <w:pict>
          <v:rect style="width:0;height:1.5pt" o:hralign="center" o:hrstd="t" o:hr="t"/>
        </w:pict>
      </w:r>
    </w:p>
    <w:bookmarkEnd w:id="211"/>
    <w:bookmarkStart w:id="212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산출물에 실제 고객정보를 예제로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설계서에 개인정보·암호화·마스킹 여부를 표시한다.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보안설계서와 Key 정보의 접근권한을 제한한다.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접속정보와 Secret을 문서에 평문으로 기록하지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 변경·승인·다운로드 이력을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문서도 보존정책에 따라 안전하게 관리한다.</w:t>
      </w:r>
    </w:p>
    <w:p>
      <w:r>
        <w:pict>
          <v:rect style="width:0;height:1.5pt" o:hralign="center" o:hrstd="t" o:hr="t"/>
        </w:pict>
      </w:r>
    </w:p>
    <w:bookmarkEnd w:id="212"/>
    <w:bookmarkStart w:id="213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산출물은 다음 질문에 답해야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ServiceId가 장애인가?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화면이 영향을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SQL과 테이블이 관련되는가?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팀이 담당하는가?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경보와 Runbook이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Release에서 변경되었는가?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대상은 무엇인가?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후에는 다음 산출물을 갱신합니다.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프로그램·SQL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시나리오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</w:t>
      </w:r>
    </w:p>
    <w:p>
      <w:r>
        <w:pict>
          <v:rect style="width:0;height:1.5pt" o:hralign="center" o:hrstd="t" o:hr="t"/>
        </w:pict>
      </w:r>
    </w:p>
    <w:bookmarkEnd w:id="213"/>
    <w:bookmarkStart w:id="214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합격기준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수용기준·Test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이벤트·ServiceId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Handler·OM 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Source와 Class·Method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Mapper·DB 객체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Comment·개인정보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Metric·Alert·Runbook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영향분석·승인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호출량 0·보존정책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수용기준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 ServiceId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Handler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설계와 Source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Method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설계에 DB 객체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Column Comment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 검토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 Test 미연결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긴급 변경 후 문서 미수정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 미종료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ServiceId 호출 존재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Release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 전 Baseline 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검토의견 미해결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조건부 통과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예제 포함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검토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값 문서·OM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 역추적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영향목록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추적성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화면부터 DB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24" w:name="제16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제16부 체크리스트</w:t>
      </w:r>
    </w:p>
    <w:bookmarkStart w:id="216" w:name="산출물-기본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산출물 기본관리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Version과 상태가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소유자·검토자·승인자가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Release가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저장위치에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변경이력이 작성되었는가?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요구사항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요구사항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ID가 유일한가?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배경이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수용기준이 구체적인가?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검증방법이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또는 ServiceId와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화면이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화면·이벤트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ID가 공식 발급되었는가?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항목의 유형·길이가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 처리가 정의되는가?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중복·Timeout 처리가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거래프로그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거래·프로그램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거래코드·권한·Timeout이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정상·업무 오류·시스템 오류 흐름이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 경계가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Handler부터 Mapper까지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 종류가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Source와 설계가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sqld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SQL·DB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Method와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ServiceId가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테이블이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예상건수와 Timeout이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개인정보·보관기간이 정의되는가?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Index와 실행계획을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연계batch파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연계·Batch·파일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제공자와 소비자가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Timeout·Retry가 정의되는가?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Idempotency·보상처리가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Restart 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크기·검사·보관기준이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담당과 Runbook이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추적성변경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추적성·변경관리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요구사항부터 테스트까지 추적되는가?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DB에서 화면까지 역추적되는가?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OM·Release까지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영향분석을 수행했는가?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Baseline 이후 승인절차가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대상의 호출량을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3" w:name="자동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18.8 자동검증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 중복을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ServiceId–Handler를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Mapper–XML을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의존성을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Metadata와 비교하는가?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등록정보와 비교하는가?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결과를 저장하는가?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End w:id="224"/>
    <w:bookmarkStart w:id="229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25" w:name="산출물-변경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산출물 변경 원칙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검토·승인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산출물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Source·DB·OM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Release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Baseline 갱신</w:t>
      </w:r>
    </w:p>
    <w:p>
      <w:r>
        <w:pict>
          <v:rect style="width:0;height:1.5pt" o:hralign="center" o:hrstd="t" o:hr="t"/>
        </w:pict>
      </w:r>
    </w:p>
    <w:bookmarkEnd w:id="225"/>
    <w:bookmarkStart w:id="226" w:name="호환성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호환성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변경은 하위 호환성을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Claim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인터페이스 전문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Parameter</w:t>
      </w:r>
    </w:p>
    <w:p>
      <w:r>
        <w:pict>
          <v:rect style="width:0;height:1.5pt" o:hralign="center" o:hrstd="t" o:hr="t"/>
        </w:pict>
      </w:r>
    </w:p>
    <w:bookmarkEnd w:id="226"/>
    <w:bookmarkStart w:id="227" w:name="산출물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산출물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 여부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대체 산출물 연결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 상태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참조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보존기간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최종 폐기</w:t>
      </w:r>
    </w:p>
    <w:p>
      <w:r>
        <w:pict>
          <v:rect style="width:0;height:1.5pt" o:hralign="center" o:hrstd="t" o:hr="t"/>
        </w:pict>
      </w:r>
    </w:p>
    <w:bookmarkEnd w:id="227"/>
    <w:bookmarkStart w:id="228" w:name="기존-비표준-산출물-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기존 비표준 산출물 전환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현황 수집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공식 ID 부여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중복·불일치 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SoT 지정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추적성 연결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기준본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구 문서 폐기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4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30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제16부의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산출물을 작성한다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프로젝트 종료 시 제출할 문서를 만든다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산출물을 관리한다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요구사항·설계·Source·DB·Test·운영을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공식 식별자와 Version으로 지속 연결한다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30"/>
    <w:bookmarkStart w:id="231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 후 문서 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구조 왜곡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문서가 같은 정보 소유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값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 없는 산출물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 미정의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호출관계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오류흐름 미작성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대응 미흡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책임 미정의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혼란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성능정보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병목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소유권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접근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추적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미검증 요구사항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 미연계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통제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긴급 변경 문서 미반영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기준본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폐기문서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과거 추적 소실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1"/>
    <w:bookmarkStart w:id="232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산출물 전체 목록과 SoT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문서 ID·Version·상태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요구사항 수용기준과 RTM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화면 이벤트–ServiceId 매핑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ServiceId–Program 매핑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Mapper–SQL–DB 객체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Requirement–Test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OM·Release 추적성 확장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검토·승인·Baseline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변경 영향분석 Template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Source·DB·OM 자동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Architecture Gate Dashboard</w:t>
      </w:r>
    </w:p>
    <w:p>
      <w:r>
        <w:pict>
          <v:rect style="width:0;height:1.5pt" o:hralign="center" o:hrstd="t" o:hr="t"/>
        </w:pict>
      </w:r>
    </w:p>
    <w:bookmarkEnd w:id="232"/>
    <w:bookmarkStart w:id="233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개별 문서 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 Metadata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ID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중앙 자동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추적표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Traceability Graph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Source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자동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기반 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영향도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일회성 운영 인수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Release별 지속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사람 중심 산출물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AI·Generator 기반 초안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AI가 산출물 초안을 만들더라도 업무규칙·책임경계·수용기준과 최종 승인은 사람이 검토해야 합니다.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제16부에서 가장 중요하게 기억해야 할 산출물 연결구조는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Log·Metric·Trace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산출물의 핵심 역할은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무엇을 구현하고 어떻게 완료를 판단하는가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사용자가 무엇을 보고 어떤 이벤트를 실행하는가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ServiceId가 어떤 조건과 흐름으로 실행되는가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각 계층이 어떤 책임으로 구현되는가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데이터 처리를 어떤 성능으로 수행하는가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업무가 어떤 데이터를 소유하는가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무엇을 어떤 조건으로 검증하는가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어떻게 관측·통제·복구하는가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추적성 매트릭스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 모든 요소를 어떻게 연결하는가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개발자와 산출물 담당자가 문서를 완료하기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문서의 공식 ID와 소유자는 누구인가?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정보의 공식 SoT는 어느 산출물인가?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요구사항에 수용기준과 검증방법이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이벤트가 ServiceId와 연결되는가?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ServiceId의 권한·Timeout·오류 흐름이 정의되는가?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계층별 책임이 명확한가?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Method와 SQL ID가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사용하는 DB 객체와 예상건수가 기록되는가?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객체의 소유 업무와 개인정보가 정의되는가?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요구사항에 검증 Test가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정책과 운영 Runbook이 연결되는가?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Source·DB·OM과 문서가 실제로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영향이 화면부터 운영까지 분석되었는가?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기능의 호출량과 데이터 보관을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검토의견과 조건부 항목에 책임자와 기한이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산출물을 단순히 작성하는 수준을 넘어, 프로젝트의 요구사항·구현·운영 상태를 연결하고 변경과 장애에도 흔들리지 않는 기준정보 체계를 구축할 수 있습니다.</w:t>
      </w:r>
    </w:p>
    <w:bookmarkEnd w:id="235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제16부. 프로젝트 표준 산출물·설계서·추적성 관리 실전</dc:title>
  <dc:creator/>
  <cp:keywords/>
  <dcterms:created xsi:type="dcterms:W3CDTF">2026-07-17T04:53:32Z</dcterms:created>
  <dcterms:modified xsi:type="dcterms:W3CDTF">2026-07-17T04:53:32Z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