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제4장.-개발표준과-거래-식별-체계"/>
    <w:p>
      <w:pPr>
        <w:pStyle w:val="Heading1"/>
      </w:pPr>
      <w:r>
        <w:t xml:space="preserve">제4장. 개발표준과 거래 식별 체계</w:t>
      </w:r>
    </w:p>
    <w:bookmarkStart w:id="20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제3장에서는 NSIGHT TCF 프로젝트가 Gradle 모듈, 업무 WAR, 도메인 패키지와 프로그램 계층으로 어떻게 나뉘는지 살펴보았다.</w:t>
      </w:r>
    </w:p>
    <w:p>
      <w:pPr>
        <w:pStyle w:val="BodyText"/>
      </w:pPr>
      <w:r>
        <w:t xml:space="preserve">이제 그 구조 안에 들어가는 화면, 거래와 프로그램에 일관된 이름과 식별자를 부여해야 한다.</w:t>
      </w:r>
    </w:p>
    <w:p>
      <w:pPr>
        <w:pStyle w:val="BodyText"/>
      </w:pPr>
      <w:r>
        <w:t xml:space="preserve">초보 개발자는 명명규칙을 다음 정도로 생각하기 쉽다.</w:t>
      </w:r>
    </w:p>
    <w:p>
      <w:pPr>
        <w:pStyle w:val="SourceCode"/>
      </w:pPr>
      <w:r>
        <w:rPr>
          <w:rStyle w:val="VerbatimChar"/>
        </w:rPr>
        <w:t xml:space="preserve">클래스 이름을 보기 좋게 짓는다.</w:t>
      </w:r>
      <w:r>
        <w:br/>
      </w:r>
      <w:r>
        <w:br/>
      </w:r>
      <w:r>
        <w:rPr>
          <w:rStyle w:val="VerbatimChar"/>
        </w:rPr>
        <w:t xml:space="preserve">메서드 이름을 알아보기 쉽게 짓는다.</w:t>
      </w:r>
      <w:r>
        <w:br/>
      </w:r>
      <w:r>
        <w:br/>
      </w:r>
      <w:r>
        <w:rPr>
          <w:rStyle w:val="VerbatimChar"/>
        </w:rPr>
        <w:t xml:space="preserve">화면 번호가 중복되지 않게 만든다.</w:t>
      </w:r>
      <w:r>
        <w:br/>
      </w:r>
      <w:r>
        <w:br/>
      </w:r>
      <w:r>
        <w:rPr>
          <w:rStyle w:val="VerbatimChar"/>
        </w:rPr>
        <w:t xml:space="preserve">ServiceId 문자열을 규칙에 맞춰 작성한다.</w:t>
      </w:r>
    </w:p>
    <w:p>
      <w:pPr>
        <w:pStyle w:val="FirstParagraph"/>
      </w:pPr>
      <w:r>
        <w:t xml:space="preserve">이것도 필요하다. 그러나 NSIGHT TCF에서 개발표준과 식별 체계의 목적은 단순히 이름을 보기 좋게 만드는 것이 아니다.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업무영역과 담당 조직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화면과 사용자 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실행할 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거래통제·감사·통계용 거래코드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Handler·Facade·Service·Rule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DAO·Mapper·SQL·DB 객체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운영 기준정보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거래로그·감사로그·Metric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장애·변경 영향 추적</w:t>
      </w:r>
    </w:p>
    <w:p>
      <w:pPr>
        <w:pStyle w:val="FirstParagraph"/>
      </w:pPr>
      <w:r>
        <w:t xml:space="preserve">한 거래에 사용되는 식별자가 서로 연결되어야 다음 질문에 답할 수 있다.</w:t>
      </w:r>
    </w:p>
    <w:p>
      <w:pPr>
        <w:pStyle w:val="SourceCode"/>
      </w:pPr>
      <w:r>
        <w:rPr>
          <w:rStyle w:val="VerbatimChar"/>
        </w:rPr>
        <w:t xml:space="preserve">이 화면의 조회 버튼은 어느 프로그램을 호출하는가?</w:t>
      </w:r>
      <w:r>
        <w:br/>
      </w:r>
      <w:r>
        <w:br/>
      </w:r>
      <w:r>
        <w:rPr>
          <w:rStyle w:val="VerbatimChar"/>
        </w:rPr>
        <w:t xml:space="preserve">이 ServiceId는 어느 업무팀이 소유하는가?</w:t>
      </w:r>
      <w:r>
        <w:br/>
      </w:r>
      <w:r>
        <w:br/>
      </w:r>
      <w:r>
        <w:rPr>
          <w:rStyle w:val="VerbatimChar"/>
        </w:rPr>
        <w:t xml:space="preserve">운영에서 이 거래만 차단할 수 있는가?</w:t>
      </w:r>
      <w:r>
        <w:br/>
      </w:r>
      <w:r>
        <w:br/>
      </w:r>
      <w:r>
        <w:rPr>
          <w:rStyle w:val="VerbatimChar"/>
        </w:rPr>
        <w:t xml:space="preserve">Timeout 정책은 어느 거래에 적용되는가?</w:t>
      </w:r>
      <w:r>
        <w:br/>
      </w:r>
      <w:r>
        <w:br/>
      </w:r>
      <w:r>
        <w:rPr>
          <w:rStyle w:val="VerbatimChar"/>
        </w:rPr>
        <w:t xml:space="preserve">오류가 발생한 SQL은 어느 화면에 영향을 주는가?</w:t>
      </w:r>
      <w:r>
        <w:br/>
      </w:r>
      <w:r>
        <w:br/>
      </w:r>
      <w:r>
        <w:rPr>
          <w:rStyle w:val="VerbatimChar"/>
        </w:rPr>
        <w:t xml:space="preserve">테이블을 변경하면 어떤 ServiceId를 다시 시험해야 하는가?</w:t>
      </w:r>
      <w:r>
        <w:br/>
      </w:r>
      <w:r>
        <w:br/>
      </w:r>
      <w:r>
        <w:rPr>
          <w:rStyle w:val="VerbatimChar"/>
        </w:rPr>
        <w:t xml:space="preserve">로그에 기록된 거래가 어느 사용자 행동에서 시작되었는가?</w:t>
      </w:r>
    </w:p>
    <w:p>
      <w:pPr>
        <w:pStyle w:val="FirstParagraph"/>
      </w:pPr>
      <w:r>
        <w:t xml:space="preserve">NSIGHT TCF의 화면 이벤트와 업무 프로그램을 연결하는 핵심 식별자는 Controller URL이 아니라</w:t>
      </w:r>
      <w:r>
        <w:t xml:space="preserve"> </w:t>
      </w:r>
      <w:r>
        <w:rPr>
          <w:rStyle w:val="VerbatimChar"/>
        </w:rPr>
        <w:t xml:space="preserve">ServiceId</w:t>
      </w:r>
      <w:r>
        <w:t xml:space="preserve">이며, 정방향으로는 화면에서 DB 객체까지, 역방향으로는 DB 객체에서 영향 화면까지 추적할 수 있어야 한다.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관점"/>
    <w:p>
      <w:pPr>
        <w:pStyle w:val="Heading2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좋은 이름은 알아보기 쉬운 이름에 그치지 않는다.</w:t>
      </w:r>
      <w:r>
        <w:br/>
      </w:r>
      <w:r>
        <w:br/>
      </w:r>
      <w:r>
        <w:rPr>
          <w:rStyle w:val="VerbatimChar"/>
        </w:rPr>
        <w:t xml:space="preserve">누가 소유하고,</w:t>
      </w:r>
      <w:r>
        <w:br/>
      </w:r>
      <w:r>
        <w:rPr>
          <w:rStyle w:val="VerbatimChar"/>
        </w:rPr>
        <w:t xml:space="preserve">어디에서 실행되며,</w:t>
      </w:r>
      <w:r>
        <w:br/>
      </w:r>
      <w:r>
        <w:rPr>
          <w:rStyle w:val="VerbatimChar"/>
        </w:rPr>
        <w:t xml:space="preserve">어떤 정책의 적용을 받고,</w:t>
      </w:r>
      <w:r>
        <w:br/>
      </w:r>
      <w:r>
        <w:rPr>
          <w:rStyle w:val="VerbatimChar"/>
        </w:rPr>
        <w:t xml:space="preserve">어떤 로그로 추적되고,</w:t>
      </w:r>
      <w:r>
        <w:br/>
      </w:r>
      <w:r>
        <w:rPr>
          <w:rStyle w:val="VerbatimChar"/>
        </w:rPr>
        <w:t xml:space="preserve">변경하면 어디에 영향을 주는지를</w:t>
      </w:r>
      <w:r>
        <w:br/>
      </w:r>
      <w:r>
        <w:rPr>
          <w:rStyle w:val="VerbatimChar"/>
        </w:rPr>
        <w:t xml:space="preserve">반복해서 증명할 수 있어야 한다.</w:t>
      </w:r>
    </w:p>
    <w:p>
      <w:r>
        <w:pict>
          <v:rect style="width:0;height:1.5pt" o:hralign="center" o:hrstd="t" o:hr="t"/>
        </w:pict>
      </w:r>
    </w:p>
    <w:bookmarkEnd w:id="21"/>
    <w:bookmarkStart w:id="22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장을 마치면 다음 내용을 설명하고 적용할 수 있어야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업무코드가 단순 기능 분류가 아닌 소유권·배포·데이터 경계인 이유를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화면 ID, 이벤트 ID, 기능 ID의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ServiceId와 거래코드의 목적을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하나의 화면이 여러 ServiceId를 호출할 수 있음을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하나의 Handler가 여러 ServiceId를 등록하는 구조를 이해한다.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ServiceId에서 Handler·Facade·Service·Mapper를 찾는다.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패키지·클래스·메서드의 이름에서 업무와 책임을 식별한다.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GUID와 TraceId의 역할을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ServiceId와 OM Catalog·거래통제·Timeout 정책의 관계를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소스·설계서·운영설정·로그 간 불일치를 발견한다.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신규 거래에 필요한 등록·검증 항목을 작성한다.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명명규칙과 추적성 검사를 CI/CD에서 자동화한다.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한눈에-보는-거래-식별-체계"/>
    <w:p>
      <w:pPr>
        <w:pStyle w:val="Heading1"/>
      </w:pPr>
      <w:r>
        <w:t xml:space="preserve">한눈에 보는 거래 식별 체계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요구사항                                                    │</w:t>
      </w:r>
      <w:r>
        <w:br/>
      </w:r>
      <w:r>
        <w:rPr>
          <w:rStyle w:val="VerbatimChar"/>
        </w:rPr>
        <w:t xml:space="preserve">│ REQ-SV-CUS-001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업무코드·도메인                                             │</w:t>
      </w:r>
      <w:r>
        <w:br/>
      </w:r>
      <w:r>
        <w:rPr>
          <w:rStyle w:val="VerbatimChar"/>
        </w:rPr>
        <w:t xml:space="preserve">│ SV / Customer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화면·이벤트                                                 │</w:t>
      </w:r>
      <w:r>
        <w:br/>
      </w:r>
      <w:r>
        <w:rPr>
          <w:rStyle w:val="VerbatimChar"/>
        </w:rPr>
        <w:t xml:space="preserve">│ SV-CUS-0001 / SV-CUS-0001-E01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ServiceId                                                   │</w:t>
      </w:r>
      <w:r>
        <w:br/>
      </w:r>
      <w:r>
        <w:rPr>
          <w:rStyle w:val="VerbatimChar"/>
        </w:rPr>
        <w:t xml:space="preserve">│ SV.Customer.selectSummary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거래코드                                                    │</w:t>
      </w:r>
      <w:r>
        <w:br/>
      </w:r>
      <w:r>
        <w:rPr>
          <w:rStyle w:val="VerbatimChar"/>
        </w:rPr>
        <w:t xml:space="preserve">│ SV-INQ-0001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프로그램                                                    │</w:t>
      </w:r>
      <w:r>
        <w:br/>
      </w:r>
      <w:r>
        <w:rPr>
          <w:rStyle w:val="VerbatimChar"/>
        </w:rPr>
        <w:t xml:space="preserve">│ SvCustomerHandler → Facade → Service → DAO → Mapper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데이터                                                      │</w:t>
      </w:r>
      <w:r>
        <w:br/>
      </w:r>
      <w:r>
        <w:rPr>
          <w:rStyle w:val="VerbatimChar"/>
        </w:rPr>
        <w:t xml:space="preserve">│ selectSummary → SV_CUSTOMER_SUMMARY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운영                                                        │</w:t>
      </w:r>
      <w:r>
        <w:br/>
      </w:r>
      <w:r>
        <w:rPr>
          <w:rStyle w:val="VerbatimChar"/>
        </w:rPr>
        <w:t xml:space="preserve">│ OM Catalog · 거래통제 · Timeout · 로그 · 감사 · Metric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핵심-식별자-비교"/>
    <w:p>
      <w:pPr>
        <w:pStyle w:val="Heading1"/>
      </w:pPr>
      <w:r>
        <w:t xml:space="preserve">핵심 식별자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식별자</w:t>
            </w:r>
          </w:p>
        </w:tc>
        <w:tc>
          <w:tcPr/>
          <w:p>
            <w:pPr>
              <w:pStyle w:val="Compact"/>
            </w:pPr>
            <w:r>
              <w:t xml:space="preserve">핵심 질문</w:t>
            </w:r>
          </w:p>
        </w:tc>
        <w:tc>
          <w:tcPr/>
          <w:p>
            <w:pPr>
              <w:pStyle w:val="Compact"/>
            </w:pPr>
            <w:r>
              <w:t xml:space="preserve">대표 예</w:t>
            </w:r>
          </w:p>
        </w:tc>
        <w:tc>
          <w:tcPr/>
          <w:p>
            <w:pPr>
              <w:pStyle w:val="Compact"/>
            </w:pPr>
            <w:r>
              <w:t xml:space="preserve">주요 사용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</w:pPr>
            <w:r>
              <w:t xml:space="preserve">왜 만드는가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REQ-SV-CUS-001</w:t>
            </w:r>
          </w:p>
        </w:tc>
        <w:tc>
          <w:tcPr/>
          <w:p>
            <w:pPr>
              <w:pStyle w:val="Compact"/>
            </w:pPr>
            <w:r>
              <w:t xml:space="preserve">요구사항·RTM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누가 소유하는가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WAR·패키지·라우팅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어떤 업무 책임인가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ServiceId·패키지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어느 화면인가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t xml:space="preserve">UI·메뉴·권한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어느 사용자 행동인가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</w:t>
            </w:r>
          </w:p>
        </w:tc>
        <w:tc>
          <w:tcPr/>
          <w:p>
            <w:pPr>
              <w:pStyle w:val="Compact"/>
            </w:pPr>
            <w:r>
              <w:t xml:space="preserve">화면설계·테스트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</w:pPr>
            <w:r>
              <w:t xml:space="preserve">어떤 기능 단위인가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SV-CUS-0001-F01</w:t>
            </w:r>
          </w:p>
        </w:tc>
        <w:tc>
          <w:tcPr/>
          <w:p>
            <w:pPr>
              <w:pStyle w:val="Compact"/>
            </w:pPr>
            <w:r>
              <w:t xml:space="preserve">기능권한·추적성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어느 Handler를 실행하는가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t xml:space="preserve">Dispatcher·OM·로그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어떤 거래 유형인가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  <w:tc>
          <w:tcPr/>
          <w:p>
            <w:pPr>
              <w:pStyle w:val="Compact"/>
            </w:pPr>
            <w:r>
              <w:t xml:space="preserve">통제·감사·통계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시스템 전체에서 어느 거래인가</w:t>
            </w:r>
          </w:p>
        </w:tc>
        <w:tc>
          <w:tcPr/>
          <w:p>
            <w:pPr>
              <w:pStyle w:val="Compact"/>
            </w:pPr>
            <w:r>
              <w:t xml:space="preserve">UUID 등</w:t>
            </w:r>
          </w:p>
        </w:tc>
        <w:tc>
          <w:tcPr/>
          <w:p>
            <w:pPr>
              <w:pStyle w:val="Compact"/>
            </w:pPr>
            <w:r>
              <w:t xml:space="preserve">전문·거래로그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어느 호출 흐름인가</w:t>
            </w:r>
          </w:p>
        </w:tc>
        <w:tc>
          <w:tcPr/>
          <w:p>
            <w:pPr>
              <w:pStyle w:val="Compact"/>
            </w:pPr>
            <w:r>
              <w:t xml:space="preserve">Trace 문자열</w:t>
            </w:r>
          </w:p>
        </w:tc>
        <w:tc>
          <w:tcPr/>
          <w:p>
            <w:pPr>
              <w:pStyle w:val="Compact"/>
            </w:pPr>
            <w:r>
              <w:t xml:space="preserve">내부·분산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어느 SQL인가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t xml:space="preserve">Mapper·SQL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객체</w:t>
            </w:r>
          </w:p>
        </w:tc>
        <w:tc>
          <w:tcPr/>
          <w:p>
            <w:pPr>
              <w:pStyle w:val="Compact"/>
            </w:pPr>
            <w:r>
              <w:t xml:space="preserve">어느 데이터인가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SV_CUSTOMER_SUMMARY</w:t>
            </w:r>
          </w:p>
        </w:tc>
        <w:tc>
          <w:tcPr/>
          <w:p>
            <w:pPr>
              <w:pStyle w:val="Compact"/>
            </w:pPr>
            <w:r>
              <w:t xml:space="preserve">DB·영향도 분석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식별자의-생명주기"/>
    <w:p>
      <w:pPr>
        <w:pStyle w:val="Heading1"/>
      </w:pPr>
      <w:r>
        <w:t xml:space="preserve">식별자의 생명주기</w:t>
      </w:r>
    </w:p>
    <w:p>
      <w:pPr>
        <w:pStyle w:val="SourceCode"/>
      </w:pPr>
      <w:r>
        <w:rPr>
          <w:rStyle w:val="VerbatimChar"/>
        </w:rPr>
        <w:t xml:space="preserve">[1] 분석</w:t>
      </w:r>
      <w:r>
        <w:br/>
      </w:r>
      <w:r>
        <w:rPr>
          <w:rStyle w:val="VerbatimChar"/>
        </w:rPr>
        <w:t xml:space="preserve">    업무코드·도메인·화면 ID 확정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[2] 설계</w:t>
      </w:r>
      <w:r>
        <w:br/>
      </w:r>
      <w:r>
        <w:rPr>
          <w:rStyle w:val="VerbatimChar"/>
        </w:rPr>
        <w:t xml:space="preserve">    이벤트 ID·ServiceId·거래코드 정의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[3] 구현</w:t>
      </w:r>
      <w:r>
        <w:br/>
      </w:r>
      <w:r>
        <w:rPr>
          <w:rStyle w:val="VerbatimChar"/>
        </w:rPr>
        <w:t xml:space="preserve">    Handler·클래스·메서드·Mapper 연결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[4] 운영등록</w:t>
      </w:r>
      <w:r>
        <w:br/>
      </w:r>
      <w:r>
        <w:rPr>
          <w:rStyle w:val="VerbatimChar"/>
        </w:rPr>
        <w:t xml:space="preserve">    Catalog·거래통제·Timeout·권한 등록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[5] 시험</w:t>
      </w:r>
      <w:r>
        <w:br/>
      </w:r>
      <w:r>
        <w:rPr>
          <w:rStyle w:val="VerbatimChar"/>
        </w:rPr>
        <w:t xml:space="preserve">    화면–거래–프로그램–SQL 추적 검증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[6] 배포</w:t>
      </w:r>
      <w:r>
        <w:br/>
      </w:r>
      <w:r>
        <w:rPr>
          <w:rStyle w:val="VerbatimChar"/>
        </w:rPr>
        <w:t xml:space="preserve">    Route·WAR·설정 정합성 확인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[7] 운영</w:t>
      </w:r>
      <w:r>
        <w:br/>
      </w:r>
      <w:r>
        <w:rPr>
          <w:rStyle w:val="VerbatimChar"/>
        </w:rPr>
        <w:t xml:space="preserve">    GUID·TraceId·ServiceId로 추적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[8] 변경·폐기</w:t>
      </w:r>
      <w:r>
        <w:br/>
      </w:r>
      <w:r>
        <w:rPr>
          <w:rStyle w:val="VerbatimChar"/>
        </w:rPr>
        <w:t xml:space="preserve">    영향도 분석·호환·등록정보 제거</w:t>
      </w:r>
    </w:p>
    <w:p>
      <w:r>
        <w:pict>
          <v:rect style="width:0;height:1.5pt" o:hralign="center" o:hrstd="t" o:hr="t"/>
        </w:pict>
      </w:r>
    </w:p>
    <w:bookmarkEnd w:id="26"/>
    <w:bookmarkStart w:id="40" w:name="업무코드와-업무-경계"/>
    <w:p>
      <w:pPr>
        <w:pStyle w:val="Heading1"/>
      </w:pPr>
      <w:r>
        <w:t xml:space="preserve">4.1 업무코드와 업무 경계</w:t>
      </w:r>
    </w:p>
    <w:bookmarkStart w:id="27" w:name="업무코드는-무엇인가"/>
    <w:p>
      <w:pPr>
        <w:pStyle w:val="Heading2"/>
      </w:pPr>
      <w:r>
        <w:t xml:space="preserve">4.1.1 업무코드는 무엇인가</w:t>
      </w:r>
    </w:p>
    <w:p>
      <w:pPr>
        <w:pStyle w:val="FirstParagraph"/>
      </w:pPr>
      <w:r>
        <w:t xml:space="preserve">업무코드는 시스템의 상위 업무영역을 식별하는 짧은 코드다.</w:t>
      </w:r>
    </w:p>
    <w:p>
      <w:pPr>
        <w:pStyle w:val="BodyText"/>
      </w:pPr>
      <w:r>
        <w:t xml:space="preserve">예를 들어 다음과 같이 구분할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업무영역</w:t>
            </w:r>
          </w:p>
        </w:tc>
        <w:tc>
          <w:tcPr/>
          <w:p>
            <w:pPr>
              <w:pStyle w:val="Compact"/>
            </w:pPr>
            <w:r>
              <w:t xml:space="preserve">대표 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  <w:tc>
          <w:tcPr/>
          <w:p>
            <w:pPr>
              <w:pStyle w:val="Compact"/>
            </w:pPr>
            <w:r>
              <w:t xml:space="preserve">전사 공통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Integration Customer</w:t>
            </w:r>
          </w:p>
        </w:tc>
        <w:tc>
          <w:tcPr/>
          <w:p>
            <w:pPr>
              <w:pStyle w:val="Compact"/>
            </w:pPr>
            <w:r>
              <w:t xml:space="preserve">통합 고객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</w:t>
            </w:r>
          </w:p>
        </w:tc>
        <w:tc>
          <w:tcPr/>
          <w:p>
            <w:pPr>
              <w:pStyle w:val="Compact"/>
            </w:pPr>
            <w:r>
              <w:t xml:space="preserve">Private Customer</w:t>
            </w:r>
          </w:p>
        </w:tc>
        <w:tc>
          <w:tcPr/>
          <w:p>
            <w:pPr>
              <w:pStyle w:val="Compact"/>
            </w:pPr>
            <w:r>
              <w:t xml:space="preserve">개인 고객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</w:t>
            </w:r>
          </w:p>
        </w:tc>
        <w:tc>
          <w:tcPr/>
          <w:p>
            <w:pPr>
              <w:pStyle w:val="Compact"/>
            </w:pPr>
            <w:r>
              <w:t xml:space="preserve">Business Customer</w:t>
            </w:r>
          </w:p>
        </w:tc>
        <w:tc>
          <w:tcPr/>
          <w:p>
            <w:pPr>
              <w:pStyle w:val="Compact"/>
            </w:pPr>
            <w:r>
              <w:t xml:space="preserve">기업 고객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Mini Single View</w:t>
            </w:r>
          </w:p>
        </w:tc>
        <w:tc>
          <w:tcPr/>
          <w:p>
            <w:pPr>
              <w:pStyle w:val="Compact"/>
            </w:pPr>
            <w:r>
              <w:t xml:space="preserve">고객 요약정보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Single View</w:t>
            </w:r>
          </w:p>
        </w:tc>
        <w:tc>
          <w:tcPr/>
          <w:p>
            <w:pPr>
              <w:pStyle w:val="Compact"/>
            </w:pPr>
            <w:r>
              <w:t xml:space="preserve">고객 단일뷰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상품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Campaign</w:t>
            </w:r>
          </w:p>
        </w:tc>
        <w:tc>
          <w:tcPr/>
          <w:p>
            <w:pPr>
              <w:pStyle w:val="Compact"/>
            </w:pPr>
            <w:r>
              <w:t xml:space="preserve">캠페인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</w:t>
            </w:r>
          </w:p>
        </w:tc>
        <w:tc>
          <w:tcPr/>
          <w:p>
            <w:pPr>
              <w:pStyle w:val="Compact"/>
            </w:pPr>
            <w:r>
              <w:t xml:space="preserve">EBM</w:t>
            </w:r>
          </w:p>
        </w:tc>
        <w:tc>
          <w:tcPr/>
          <w:p>
            <w:pPr>
              <w:pStyle w:val="Compact"/>
            </w:pPr>
            <w:r>
              <w:t xml:space="preserve">이벤트 기반 마케팅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</w:t>
            </w:r>
          </w:p>
        </w:tc>
        <w:tc>
          <w:tcPr/>
          <w:p>
            <w:pPr>
              <w:pStyle w:val="Compact"/>
            </w:pPr>
            <w:r>
              <w:t xml:space="preserve">Event Processing</w:t>
            </w:r>
          </w:p>
        </w:tc>
        <w:tc>
          <w:tcPr/>
          <w:p>
            <w:pPr>
              <w:pStyle w:val="Compact"/>
            </w:pPr>
            <w:r>
              <w:t xml:space="preserve">실시간 이벤트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</w:t>
            </w:r>
          </w:p>
        </w:tc>
        <w:tc>
          <w:tcPr/>
          <w:p>
            <w:pPr>
              <w:pStyle w:val="Compact"/>
            </w:pPr>
            <w:r>
              <w:t xml:space="preserve">Behavior Processing</w:t>
            </w:r>
          </w:p>
        </w:tc>
        <w:tc>
          <w:tcPr/>
          <w:p>
            <w:pPr>
              <w:pStyle w:val="Compact"/>
            </w:pPr>
            <w:r>
              <w:t xml:space="preserve">행동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Behavior Data</w:t>
            </w:r>
          </w:p>
        </w:tc>
        <w:tc>
          <w:tcPr/>
          <w:p>
            <w:pPr>
              <w:pStyle w:val="Compact"/>
            </w:pPr>
            <w:r>
              <w:t xml:space="preserve">행동 데이터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</w:t>
            </w:r>
          </w:p>
        </w:tc>
        <w:tc>
          <w:tcPr/>
          <w:p>
            <w:pPr>
              <w:pStyle w:val="Compact"/>
            </w:pPr>
            <w:r>
              <w:t xml:space="preserve">Sales Support</w:t>
            </w:r>
          </w:p>
        </w:tc>
        <w:tc>
          <w:tcPr/>
          <w:p>
            <w:pPr>
              <w:pStyle w:val="Compact"/>
            </w:pPr>
            <w:r>
              <w:t xml:space="preserve">영업 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Common Service</w:t>
            </w:r>
          </w:p>
        </w:tc>
        <w:tc>
          <w:tcPr/>
          <w:p>
            <w:pPr>
              <w:pStyle w:val="Compact"/>
            </w:pPr>
            <w:r>
              <w:t xml:space="preserve">업무 공통 서비스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접촉·상담 이력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관리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Operation Management</w:t>
            </w:r>
          </w:p>
        </w:tc>
        <w:tc>
          <w:tcPr/>
          <w:p>
            <w:pPr>
              <w:pStyle w:val="Compact"/>
            </w:pPr>
            <w:r>
              <w:t xml:space="preserve">운영관리</w:t>
            </w:r>
          </w:p>
        </w:tc>
      </w:tr>
    </w:tbl>
    <w:p>
      <w:pPr>
        <w:pStyle w:val="BodyText"/>
      </w:pPr>
      <w:r>
        <w:t xml:space="preserve">실제 적용 업무코드와 의미는 프로젝트의 승인된 업무코드 대장을 기준으로 한다.</w:t>
      </w:r>
    </w:p>
    <w:p>
      <w:r>
        <w:pict>
          <v:rect style="width:0;height:1.5pt" o:hralign="center" o:hrstd="t" o:hr="t"/>
        </w:pict>
      </w:r>
    </w:p>
    <w:bookmarkEnd w:id="27"/>
    <w:bookmarkStart w:id="28" w:name="업무코드는-분류코드보다-넓은-의미를-갖는다"/>
    <w:p>
      <w:pPr>
        <w:pStyle w:val="Heading2"/>
      </w:pPr>
      <w:r>
        <w:t xml:space="preserve">4.1.2 업무코드는 분류코드보다 넓은 의미를 갖는다</w:t>
      </w:r>
    </w:p>
    <w:p>
      <w:pPr>
        <w:pStyle w:val="FirstParagraph"/>
      </w:pPr>
      <w:r>
        <w:t xml:space="preserve">업무코드는 다음 경계를 함께 나타낸다.</w:t>
      </w:r>
    </w:p>
    <w:p>
      <w:pPr>
        <w:pStyle w:val="SourceCode"/>
      </w:pP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  ├─ 업무 책임</w:t>
      </w:r>
      <w:r>
        <w:br/>
      </w:r>
      <w:r>
        <w:rPr>
          <w:rStyle w:val="VerbatimChar"/>
        </w:rPr>
        <w:t xml:space="preserve">  ├─ 담당 조직</w:t>
      </w:r>
      <w:r>
        <w:br/>
      </w:r>
      <w:r>
        <w:rPr>
          <w:rStyle w:val="VerbatimChar"/>
        </w:rPr>
        <w:t xml:space="preserve">  ├─ 업무 WAR</w:t>
      </w:r>
      <w:r>
        <w:br/>
      </w:r>
      <w:r>
        <w:rPr>
          <w:rStyle w:val="VerbatimChar"/>
        </w:rPr>
        <w:t xml:space="preserve">  ├─ Context Path</w:t>
      </w:r>
      <w:r>
        <w:br/>
      </w:r>
      <w:r>
        <w:rPr>
          <w:rStyle w:val="VerbatimChar"/>
        </w:rPr>
        <w:t xml:space="preserve">  ├─ Java 패키지</w:t>
      </w:r>
      <w:r>
        <w:br/>
      </w:r>
      <w:r>
        <w:rPr>
          <w:rStyle w:val="VerbatimChar"/>
        </w:rPr>
        <w:t xml:space="preserve">  ├─ ServiceId Prefix</w:t>
      </w:r>
      <w:r>
        <w:br/>
      </w:r>
      <w:r>
        <w:rPr>
          <w:rStyle w:val="VerbatimChar"/>
        </w:rPr>
        <w:t xml:space="preserve">  ├─ 거래코드 Prefix</w:t>
      </w:r>
      <w:r>
        <w:br/>
      </w:r>
      <w:r>
        <w:rPr>
          <w:rStyle w:val="VerbatimChar"/>
        </w:rPr>
        <w:t xml:space="preserve">  ├─ DB 객체 Prefix</w:t>
      </w:r>
      <w:r>
        <w:br/>
      </w:r>
      <w:r>
        <w:rPr>
          <w:rStyle w:val="VerbatimChar"/>
        </w:rPr>
        <w:t xml:space="preserve">  ├─ 로그 분류</w:t>
      </w:r>
      <w:r>
        <w:br/>
      </w:r>
      <w:r>
        <w:rPr>
          <w:rStyle w:val="VerbatimChar"/>
        </w:rPr>
        <w:t xml:space="preserve">  ├─ 배포·장애 영향</w:t>
      </w:r>
      <w:r>
        <w:br/>
      </w:r>
      <w:r>
        <w:rPr>
          <w:rStyle w:val="VerbatimChar"/>
        </w:rPr>
        <w:t xml:space="preserve">  └─ 운영 인수 책임</w:t>
      </w:r>
    </w:p>
    <w:p>
      <w:pPr>
        <w:pStyle w:val="FirstParagraph"/>
      </w:pPr>
      <w:r>
        <w:t xml:space="preserve">따라서 업무코드를 정하는 것은 단순 채번 작업이 아니라 아키텍처 경계를 결정하는 작업이다.</w:t>
      </w:r>
    </w:p>
    <w:p>
      <w:r>
        <w:pict>
          <v:rect style="width:0;height:1.5pt" o:hralign="center" o:hrstd="t" o:hr="t"/>
        </w:pict>
      </w:r>
    </w:p>
    <w:bookmarkEnd w:id="28"/>
    <w:bookmarkStart w:id="29" w:name="업무코드와-war"/>
    <w:p>
      <w:pPr>
        <w:pStyle w:val="Heading2"/>
      </w:pPr>
      <w:r>
        <w:t xml:space="preserve">4.1.3 업무코드와 WAR</w:t>
      </w:r>
    </w:p>
    <w:p>
      <w:pPr>
        <w:pStyle w:val="FirstParagraph"/>
      </w:pPr>
      <w:r>
        <w:t xml:space="preserve">일반적인 대응 관계는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Gradle 모듈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Context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ic.war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pc.war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mg.war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om-service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om.war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/om</w:t>
            </w:r>
          </w:p>
        </w:tc>
      </w:tr>
    </w:tbl>
    <w:p>
      <w:pPr>
        <w:pStyle w:val="BodyText"/>
      </w:pPr>
      <w:r>
        <w:t xml:space="preserve">다음 항목이 반드시 일대일일 필요는 없다.</w:t>
      </w:r>
    </w:p>
    <w:p>
      <w:pPr>
        <w:pStyle w:val="SourceCode"/>
      </w:pPr>
      <w:r>
        <w:rPr>
          <w:rStyle w:val="VerbatimChar"/>
        </w:rPr>
        <w:t xml:space="preserve">업무코드 1개</w:t>
      </w:r>
      <w:r>
        <w:br/>
      </w:r>
      <w:r>
        <w:rPr>
          <w:rStyle w:val="VerbatimChar"/>
        </w:rPr>
        <w:t xml:space="preserve">≠ 반드시 Tomcat 1개</w:t>
      </w:r>
      <w:r>
        <w:br/>
      </w:r>
      <w:r>
        <w:br/>
      </w:r>
      <w:r>
        <w:rPr>
          <w:rStyle w:val="VerbatimChar"/>
        </w:rPr>
        <w:t xml:space="preserve">업무코드 1개</w:t>
      </w:r>
      <w:r>
        <w:br/>
      </w:r>
      <w:r>
        <w:rPr>
          <w:rStyle w:val="VerbatimChar"/>
        </w:rPr>
        <w:t xml:space="preserve">≠ 반드시 서버 1대</w:t>
      </w:r>
      <w:r>
        <w:br/>
      </w:r>
      <w:r>
        <w:br/>
      </w:r>
      <w:r>
        <w:rPr>
          <w:rStyle w:val="VerbatimChar"/>
        </w:rPr>
        <w:t xml:space="preserve">업무코드 1개</w:t>
      </w:r>
      <w:r>
        <w:br/>
      </w:r>
      <w:r>
        <w:rPr>
          <w:rStyle w:val="VerbatimChar"/>
        </w:rPr>
        <w:t xml:space="preserve">≠ 반드시 DB Schema 1개</w:t>
      </w:r>
    </w:p>
    <w:p>
      <w:pPr>
        <w:pStyle w:val="FirstParagraph"/>
      </w:pPr>
      <w:r>
        <w:t xml:space="preserve">그러나 운영과 변경 책임을 명확히 하려면 업무코드와 업무 애플리케이션의 대응관계가 관리대장에 기록되어야 한다.</w:t>
      </w:r>
    </w:p>
    <w:p>
      <w:r>
        <w:pict>
          <v:rect style="width:0;height:1.5pt" o:hralign="center" o:hrstd="t" o:hr="t"/>
        </w:pict>
      </w:r>
    </w:p>
    <w:bookmarkEnd w:id="29"/>
    <w:bookmarkStart w:id="30" w:name="업무코드와-패키지"/>
    <w:p>
      <w:pPr>
        <w:pStyle w:val="Heading2"/>
      </w:pPr>
      <w:r>
        <w:t xml:space="preserve">4.1.4 업무코드와 패키지</w:t>
      </w:r>
    </w:p>
    <w:p>
      <w:pPr>
        <w:pStyle w:val="FirstParagraph"/>
      </w:pPr>
      <w:r>
        <w:t xml:space="preserve">권장 업무 패키지는 다음 형식을 사용한다.</w:t>
      </w:r>
    </w:p>
    <w:p>
      <w:pPr>
        <w:pStyle w:val="SourceCode"/>
      </w:pPr>
      <w:r>
        <w:rPr>
          <w:rStyle w:val="VerbatimChar"/>
        </w:rPr>
        <w:t xml:space="preserve">com.nh.nsight.marketing.{업무코드소문자}.{도메인}.{계층}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com.nh.nsight.marketing.sv.customer.handler</w:t>
      </w:r>
      <w:r>
        <w:br/>
      </w:r>
      <w:r>
        <w:rPr>
          <w:rStyle w:val="VerbatimChar"/>
        </w:rPr>
        <w:t xml:space="preserve">com.nh.nsight.marketing.sv.customer.facade</w:t>
      </w:r>
      <w:r>
        <w:br/>
      </w:r>
      <w:r>
        <w:rPr>
          <w:rStyle w:val="VerbatimChar"/>
        </w:rPr>
        <w:t xml:space="preserve">com.nh.nsight.marketing.sv.customer.service</w:t>
      </w:r>
      <w:r>
        <w:br/>
      </w:r>
      <w:r>
        <w:rPr>
          <w:rStyle w:val="VerbatimChar"/>
        </w:rPr>
        <w:t xml:space="preserve">com.nh.nsight.marketing.sv.customer.rule</w:t>
      </w:r>
      <w:r>
        <w:br/>
      </w:r>
      <w:r>
        <w:rPr>
          <w:rStyle w:val="VerbatimChar"/>
        </w:rPr>
        <w:t xml:space="preserve">com.nh.nsight.marketing.sv.customer.dao</w:t>
      </w:r>
      <w:r>
        <w:br/>
      </w:r>
      <w:r>
        <w:rPr>
          <w:rStyle w:val="VerbatimChar"/>
        </w:rPr>
        <w:t xml:space="preserve">com.nh.nsight.marketing.sv.customer.mapper</w:t>
      </w:r>
    </w:p>
    <w:p>
      <w:pPr>
        <w:pStyle w:val="FirstParagraph"/>
      </w:pPr>
      <w:r>
        <w:t xml:space="preserve">업무코드, 도메인과 계층 순서로 패키지를 구성하면 클래스 전체 경로만으로 소유 업무와 책임을 식별할 수 있다.</w:t>
      </w:r>
    </w:p>
    <w:p>
      <w:r>
        <w:pict>
          <v:rect style="width:0;height:1.5pt" o:hralign="center" o:hrstd="t" o:hr="t"/>
        </w:pict>
      </w:r>
    </w:p>
    <w:bookmarkEnd w:id="30"/>
    <w:bookmarkStart w:id="34" w:name="업무코드와-데이터-소유권"/>
    <w:p>
      <w:pPr>
        <w:pStyle w:val="Heading2"/>
      </w:pPr>
      <w:r>
        <w:t xml:space="preserve">4.1.5 업무코드와 데이터 소유권</w:t>
      </w:r>
    </w:p>
    <w:p>
      <w:pPr>
        <w:pStyle w:val="FirstParagraph"/>
      </w:pPr>
      <w:r>
        <w:t xml:space="preserve">같은 데이터베이스에 테이블이 존재한다고 해서 모든 업무가 자유롭게 조회·변경할 수 있는 것은 아니다.</w:t>
      </w:r>
    </w:p>
    <w:p>
      <w:pPr>
        <w:pStyle w:val="SourceCode"/>
      </w:pPr>
      <w:r>
        <w:rPr>
          <w:rStyle w:val="VerbatimChar"/>
        </w:rPr>
        <w:t xml:space="preserve">물리적으로 접근 가능</w:t>
      </w:r>
      <w:r>
        <w:br/>
      </w:r>
      <w:r>
        <w:rPr>
          <w:rStyle w:val="VerbatimChar"/>
        </w:rPr>
        <w:t xml:space="preserve">≠ 업무적으로 소유</w:t>
      </w:r>
    </w:p>
    <w:bookmarkStart w:id="31" w:name="데이터-소유권-예시"/>
    <w:p>
      <w:pPr>
        <w:pStyle w:val="Heading3"/>
      </w:pPr>
      <w:r>
        <w:t xml:space="preserve">데이터 소유권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소유 업무</w:t>
            </w:r>
          </w:p>
        </w:tc>
        <w:tc>
          <w:tcPr/>
          <w:p>
            <w:pPr>
              <w:pStyle w:val="Compact"/>
            </w:pPr>
            <w:r>
              <w:t xml:space="preserve">다른 업무의 권장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기본정보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IC 공개 ServiceId·Contract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단일뷰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SV 조회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 기준정보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</w:t>
            </w:r>
          </w:p>
        </w:tc>
        <w:tc>
          <w:tcPr/>
          <w:p>
            <w:pPr>
              <w:pStyle w:val="Compact"/>
            </w:pPr>
            <w:r>
              <w:t xml:space="preserve">PD 공개 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정보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CM Contract·Event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접촉 이력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</w:t>
            </w:r>
          </w:p>
        </w:tc>
        <w:tc>
          <w:tcPr/>
          <w:p>
            <w:pPr>
              <w:pStyle w:val="Compact"/>
            </w:pPr>
            <w:r>
              <w:t xml:space="preserve">CT 조회 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사용자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OM 관리 API</w:t>
            </w:r>
          </w:p>
        </w:tc>
      </w:tr>
    </w:tbl>
    <w:bookmarkEnd w:id="31"/>
    <w:bookmarkStart w:id="32" w:name="금지-구조"/>
    <w:p>
      <w:pPr>
        <w:pStyle w:val="Heading3"/>
      </w:pPr>
      <w:r>
        <w:t xml:space="preserve">금지 구조</w:t>
      </w:r>
    </w:p>
    <w:p>
      <w:pPr>
        <w:pStyle w:val="SourceCode"/>
      </w:pPr>
      <w:r>
        <w:rPr>
          <w:rStyle w:val="VerbatimChar"/>
        </w:rPr>
        <w:t xml:space="preserve">SV CustomerService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IC_CUSTOMER_MASTER 직접 UPDATE</w:t>
      </w:r>
    </w:p>
    <w:bookmarkEnd w:id="32"/>
    <w:bookmarkStart w:id="33" w:name="권장-구조"/>
    <w:p>
      <w:pPr>
        <w:pStyle w:val="Heading3"/>
      </w:pPr>
      <w:r>
        <w:t xml:space="preserve">권장 구조</w:t>
      </w:r>
    </w:p>
    <w:p>
      <w:pPr>
        <w:pStyle w:val="SourceCode"/>
      </w:pPr>
      <w:r>
        <w:rPr>
          <w:rStyle w:val="VerbatimChar"/>
        </w:rPr>
        <w:t xml:space="preserve">SV</w:t>
      </w:r>
      <w:r>
        <w:br/>
      </w:r>
      <w:r>
        <w:rPr>
          <w:rStyle w:val="VerbatimChar"/>
        </w:rPr>
        <w:t xml:space="preserve">  ↓ IC.Customer.updateBasic</w:t>
      </w:r>
      <w:r>
        <w:br/>
      </w:r>
      <w:r>
        <w:rPr>
          <w:rStyle w:val="VerbatimChar"/>
        </w:rPr>
        <w:t xml:space="preserve">IC 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IC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IC 소유 테이블 변경</w:t>
      </w:r>
    </w:p>
    <w:p>
      <w:pPr>
        <w:pStyle w:val="FirstParagraph"/>
      </w:pPr>
      <w:r>
        <w:t xml:space="preserve">다른 업무 WAR나 도메인의 Service·DAO·Mapper·테이블을 직접 참조하지 않고 공개 계약을 이용하는 것이 원칙이다.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업무코드와-장애-경계"/>
    <w:p>
      <w:pPr>
        <w:pStyle w:val="Heading2"/>
      </w:pPr>
      <w:r>
        <w:t xml:space="preserve">4.1.6 업무코드와 장애 경계</w:t>
      </w:r>
    </w:p>
    <w:p>
      <w:pPr>
        <w:pStyle w:val="FirstParagraph"/>
      </w:pPr>
      <w:r>
        <w:t xml:space="preserve">업무코드는 운영 장애의 분류 기준이기도 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장애</w:t>
            </w:r>
          </w:p>
        </w:tc>
        <w:tc>
          <w:tcPr/>
          <w:p>
            <w:pPr>
              <w:pStyle w:val="Compact"/>
            </w:pPr>
            <w:r>
              <w:t xml:space="preserve">업무코드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특정 ServiceId 오류</w:t>
            </w:r>
          </w:p>
        </w:tc>
        <w:tc>
          <w:tcPr/>
          <w:p>
            <w:pPr>
              <w:pStyle w:val="Compact"/>
            </w:pPr>
            <w:r>
              <w:t xml:space="preserve">소유 업무팀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특정 DB Pool 포화</w:t>
            </w:r>
          </w:p>
        </w:tc>
        <w:tc>
          <w:tcPr/>
          <w:p>
            <w:pPr>
              <w:pStyle w:val="Compact"/>
            </w:pPr>
            <w:r>
              <w:t xml:space="preserve">대상 WAR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오류</w:t>
            </w:r>
          </w:p>
        </w:tc>
        <w:tc>
          <w:tcPr/>
          <w:p>
            <w:pPr>
              <w:pStyle w:val="Compact"/>
            </w:pPr>
            <w:r>
              <w:t xml:space="preserve">영향 Context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느린 SQL</w:t>
            </w:r>
          </w:p>
        </w:tc>
        <w:tc>
          <w:tcPr/>
          <w:p>
            <w:pPr>
              <w:pStyle w:val="Compact"/>
            </w:pPr>
            <w:r>
              <w:t xml:space="preserve">Mapper·업무코드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거래량 급증</w:t>
            </w:r>
          </w:p>
        </w:tc>
        <w:tc>
          <w:tcPr/>
          <w:p>
            <w:pPr>
              <w:pStyle w:val="Compact"/>
            </w:pPr>
            <w:r>
              <w:t xml:space="preserve">업무별 TPS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오류율 증가</w:t>
            </w:r>
          </w:p>
        </w:tc>
        <w:tc>
          <w:tcPr/>
          <w:p>
            <w:pPr>
              <w:pStyle w:val="Compact"/>
            </w:pPr>
            <w:r>
              <w:t xml:space="preserve">업무별 오류코드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보안사고</w:t>
            </w:r>
          </w:p>
        </w:tc>
        <w:tc>
          <w:tcPr/>
          <w:p>
            <w:pPr>
              <w:pStyle w:val="Compact"/>
            </w:pPr>
            <w:r>
              <w:t xml:space="preserve">사용자·업무·거래범위 확인</w:t>
            </w:r>
          </w:p>
        </w:tc>
      </w:tr>
    </w:tbl>
    <w:p>
      <w:pPr>
        <w:pStyle w:val="BodyText"/>
      </w:pPr>
      <w:r>
        <w:t xml:space="preserve">다만 하나의 Tomcat에 여러 WAR를 배포하는 경우 JVM·Heap·GC·Connector Thread를 공유하므로 업무코드는 분리되어도 장애 영역은 공유될 수 있다.</w:t>
      </w:r>
    </w:p>
    <w:p>
      <w:r>
        <w:pict>
          <v:rect style="width:0;height:1.5pt" o:hralign="center" o:hrstd="t" o:hr="t"/>
        </w:pict>
      </w:r>
    </w:p>
    <w:bookmarkEnd w:id="35"/>
    <w:bookmarkStart w:id="37" w:name="업무코드-결정-절차"/>
    <w:p>
      <w:pPr>
        <w:pStyle w:val="Heading2"/>
      </w:pPr>
      <w:r>
        <w:t xml:space="preserve">4.1.7 업무코드 결정 절차</w:t>
      </w:r>
    </w:p>
    <w:p>
      <w:pPr>
        <w:pStyle w:val="SourceCode"/>
      </w:pPr>
      <w:r>
        <w:rPr>
          <w:rStyle w:val="VerbatimChar"/>
        </w:rPr>
        <w:t xml:space="preserve">업무 기능 목록 작성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용어와 규칙 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데이터 소유권 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담당 조직 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배포·장애 격리 요구 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도메인과 업무코드 후보 작성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중복·경계 검토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아키텍처 승인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업무코드 대장 등록</w:t>
      </w:r>
    </w:p>
    <w:bookmarkStart w:id="36" w:name="결정-질문"/>
    <w:p>
      <w:pPr>
        <w:pStyle w:val="Heading3"/>
      </w:pPr>
      <w:r>
        <w:t xml:space="preserve">결정 질문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판단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별도 업무 책임이 있는가</w:t>
            </w:r>
          </w:p>
        </w:tc>
        <w:tc>
          <w:tcPr/>
          <w:p>
            <w:pPr>
              <w:pStyle w:val="Compact"/>
            </w:pPr>
            <w:r>
              <w:t xml:space="preserve">조직·업무 소유자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독립 변경주기가 있는가</w:t>
            </w:r>
          </w:p>
        </w:tc>
        <w:tc>
          <w:tcPr/>
          <w:p>
            <w:pPr>
              <w:pStyle w:val="Compact"/>
            </w:pPr>
            <w:r>
              <w:t xml:space="preserve">릴리스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독립 배포가 필요한가</w:t>
            </w:r>
          </w:p>
        </w:tc>
        <w:tc>
          <w:tcPr/>
          <w:p>
            <w:pPr>
              <w:pStyle w:val="Compact"/>
            </w:pPr>
            <w:r>
              <w:t xml:space="preserve">영향·장애 격리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소유권이 다른가</w:t>
            </w:r>
          </w:p>
        </w:tc>
        <w:tc>
          <w:tcPr/>
          <w:p>
            <w:pPr>
              <w:pStyle w:val="Compact"/>
            </w:pPr>
            <w:r>
              <w:t xml:space="preserve">변경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별도 보안 정책이 있는가</w:t>
            </w:r>
          </w:p>
        </w:tc>
        <w:tc>
          <w:tcPr/>
          <w:p>
            <w:pPr>
              <w:pStyle w:val="Compact"/>
            </w:pPr>
            <w:r>
              <w:t xml:space="preserve">권한·개인정보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독립 용량관리가 필요한가</w:t>
            </w:r>
          </w:p>
        </w:tc>
        <w:tc>
          <w:tcPr/>
          <w:p>
            <w:pPr>
              <w:pStyle w:val="Compact"/>
            </w:pPr>
            <w:r>
              <w:t xml:space="preserve">TPS·Pool·Thread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업무와 호출 계약이 필요한가</w:t>
            </w:r>
          </w:p>
        </w:tc>
        <w:tc>
          <w:tcPr/>
          <w:p>
            <w:pPr>
              <w:pStyle w:val="Compact"/>
            </w:pPr>
            <w:r>
              <w:t xml:space="preserve">서비스 경계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정상-예시와-금지-예시"/>
    <w:p>
      <w:pPr>
        <w:pStyle w:val="Heading2"/>
      </w:pPr>
      <w:r>
        <w:t xml:space="preserve">4.1.8 정상 예시와 금지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정상 예시</w:t>
            </w:r>
          </w:p>
        </w:tc>
        <w:tc>
          <w:tcPr/>
          <w:p>
            <w:pPr>
              <w:pStyle w:val="Compact"/>
            </w:pPr>
            <w:r>
              <w:t xml:space="preserve">금지 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승인된 업무영역</w:t>
            </w:r>
          </w:p>
        </w:tc>
        <w:tc>
          <w:tcPr/>
          <w:p>
            <w:pPr>
              <w:pStyle w:val="Compact"/>
            </w:pPr>
            <w:r>
              <w:t xml:space="preserve">개발자 임의 기능명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marketing.sv.customer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marketing.common.temp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소유 도메인 경유</w:t>
            </w:r>
          </w:p>
        </w:tc>
        <w:tc>
          <w:tcPr/>
          <w:p>
            <w:pPr>
              <w:pStyle w:val="Compact"/>
            </w:pPr>
            <w:r>
              <w:t xml:space="preserve">타 업무 테이블 직접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업무코드–WAR 대장 관리</w:t>
            </w:r>
          </w:p>
        </w:tc>
        <w:tc>
          <w:tcPr/>
          <w:p>
            <w:pPr>
              <w:pStyle w:val="Compact"/>
            </w:pPr>
            <w:r>
              <w:t xml:space="preserve">같은 코드가 여러 의미로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businessCode=SV</w:t>
            </w:r>
          </w:p>
        </w:tc>
        <w:tc>
          <w:tcPr/>
          <w:p>
            <w:pPr>
              <w:pStyle w:val="Compact"/>
            </w:pPr>
            <w:r>
              <w:t xml:space="preserve">업무코드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업무별 담당조직 등록</w:t>
            </w:r>
          </w:p>
        </w:tc>
        <w:tc>
          <w:tcPr/>
          <w:p>
            <w:pPr>
              <w:pStyle w:val="Compact"/>
            </w:pPr>
            <w:r>
              <w:t xml:space="preserve">장애 담당자 불명확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업무코드-변경-시-영향"/>
    <w:p>
      <w:pPr>
        <w:pStyle w:val="Heading2"/>
      </w:pPr>
      <w:r>
        <w:t xml:space="preserve">4.1.9 업무코드 변경 시 영향</w:t>
      </w:r>
    </w:p>
    <w:p>
      <w:pPr>
        <w:pStyle w:val="FirstParagraph"/>
      </w:pPr>
      <w:r>
        <w:t xml:space="preserve">업무코드는 여러 식별자의 Prefix이므로 변경 비용이 크다.</w:t>
      </w:r>
    </w:p>
    <w:p>
      <w:pPr>
        <w:pStyle w:val="SourceCode"/>
      </w:pPr>
      <w:r>
        <w:rPr>
          <w:rStyle w:val="VerbatimChar"/>
        </w:rPr>
        <w:t xml:space="preserve">업무코드 변경</w:t>
      </w:r>
      <w:r>
        <w:br/>
      </w:r>
      <w:r>
        <w:rPr>
          <w:rStyle w:val="VerbatimChar"/>
        </w:rPr>
        <w:t xml:space="preserve">  ├─ WAR·Context 변경</w:t>
      </w:r>
      <w:r>
        <w:br/>
      </w:r>
      <w:r>
        <w:rPr>
          <w:rStyle w:val="VerbatimChar"/>
        </w:rPr>
        <w:t xml:space="preserve">  ├─ 패키지 변경</w:t>
      </w:r>
      <w:r>
        <w:br/>
      </w:r>
      <w:r>
        <w:rPr>
          <w:rStyle w:val="VerbatimChar"/>
        </w:rPr>
        <w:t xml:space="preserve">  ├─ ServiceId 변경</w:t>
      </w:r>
      <w:r>
        <w:br/>
      </w:r>
      <w:r>
        <w:rPr>
          <w:rStyle w:val="VerbatimChar"/>
        </w:rPr>
        <w:t xml:space="preserve">  ├─ 거래코드 변경</w:t>
      </w:r>
      <w:r>
        <w:br/>
      </w:r>
      <w:r>
        <w:rPr>
          <w:rStyle w:val="VerbatimChar"/>
        </w:rPr>
        <w:t xml:space="preserve">  ├─ 화면 ID 변경</w:t>
      </w:r>
      <w:r>
        <w:br/>
      </w:r>
      <w:r>
        <w:rPr>
          <w:rStyle w:val="VerbatimChar"/>
        </w:rPr>
        <w:t xml:space="preserve">  ├─ DB Prefix 변경 가능성</w:t>
      </w:r>
      <w:r>
        <w:br/>
      </w:r>
      <w:r>
        <w:rPr>
          <w:rStyle w:val="VerbatimChar"/>
        </w:rPr>
        <w:t xml:space="preserve">  ├─ Gateway Route 변경</w:t>
      </w:r>
      <w:r>
        <w:br/>
      </w:r>
      <w:r>
        <w:rPr>
          <w:rStyle w:val="VerbatimChar"/>
        </w:rPr>
        <w:t xml:space="preserve">  ├─ OM 기준정보 변경</w:t>
      </w:r>
      <w:r>
        <w:br/>
      </w:r>
      <w:r>
        <w:rPr>
          <w:rStyle w:val="VerbatimChar"/>
        </w:rPr>
        <w:t xml:space="preserve">  ├─ 권한·메뉴 변경</w:t>
      </w:r>
      <w:r>
        <w:br/>
      </w:r>
      <w:r>
        <w:rPr>
          <w:rStyle w:val="VerbatimChar"/>
        </w:rPr>
        <w:t xml:space="preserve">  ├─ 로그·대시보드 변경</w:t>
      </w:r>
      <w:r>
        <w:br/>
      </w:r>
      <w:r>
        <w:rPr>
          <w:rStyle w:val="VerbatimChar"/>
        </w:rPr>
        <w:t xml:space="preserve">  └─ 연계 계약 변경</w:t>
      </w:r>
    </w:p>
    <w:p>
      <w:pPr>
        <w:pStyle w:val="FirstParagraph"/>
      </w:pPr>
      <w:r>
        <w:t xml:space="preserve">운영 이후에는 기존 업무코드를 직접 변경하기보다 신규 코드 도입, 호환 Route 유지와 단계적 폐기 방식을 사용한다.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69" w:name="화면-idserviceid거래코드"/>
    <w:p>
      <w:pPr>
        <w:pStyle w:val="Heading1"/>
      </w:pPr>
      <w:r>
        <w:t xml:space="preserve">4.2 화면 ID·ServiceId·거래코드</w:t>
      </w:r>
    </w:p>
    <w:bookmarkStart w:id="41" w:name="세-식별자는-같은-것이-아니다"/>
    <w:p>
      <w:pPr>
        <w:pStyle w:val="Heading2"/>
      </w:pPr>
      <w:r>
        <w:t xml:space="preserve">4.2.1 세 식별자는 같은 것이 아니다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식별자</w:t>
            </w:r>
          </w:p>
        </w:tc>
        <w:tc>
          <w:tcPr/>
          <w:p>
            <w:pPr>
              <w:pStyle w:val="Compact"/>
            </w:pPr>
            <w:r>
              <w:t xml:space="preserve">식별 대상</w:t>
            </w:r>
          </w:p>
        </w:tc>
        <w:tc>
          <w:tcPr/>
          <w:p>
            <w:pPr>
              <w:pStyle w:val="Compact"/>
            </w:pPr>
            <w:r>
              <w:t xml:space="preserve">핵심 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사용자 화면</w:t>
            </w:r>
          </w:p>
        </w:tc>
        <w:tc>
          <w:tcPr/>
          <w:p>
            <w:pPr>
              <w:pStyle w:val="Compact"/>
            </w:pPr>
            <w:r>
              <w:t xml:space="preserve">UI 자산·메뉴·권한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실행할 업무 거래</w:t>
            </w:r>
          </w:p>
        </w:tc>
        <w:tc>
          <w:tcPr/>
          <w:p>
            <w:pPr>
              <w:pStyle w:val="Compact"/>
            </w:pPr>
            <w:r>
              <w:t xml:space="preserve">Dispatcher 라우팅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운영상의 거래 유형</w:t>
            </w:r>
          </w:p>
        </w:tc>
        <w:tc>
          <w:tcPr/>
          <w:p>
            <w:pPr>
              <w:pStyle w:val="Compact"/>
            </w:pPr>
            <w:r>
              <w:t xml:space="preserve">통제·감사·통계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= 사용자가 보는 위치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= 서버에서 실행할 유스케이스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= 운영에서 분류하고 통제할 거래</w:t>
      </w:r>
    </w:p>
    <w:p>
      <w:r>
        <w:pict>
          <v:rect style="width:0;height:1.5pt" o:hralign="center" o:hrstd="t" o:hr="t"/>
        </w:pict>
      </w:r>
    </w:p>
    <w:bookmarkEnd w:id="41"/>
    <w:bookmarkStart w:id="45" w:name="화면-id"/>
    <w:p>
      <w:pPr>
        <w:pStyle w:val="Heading2"/>
      </w:pPr>
      <w:r>
        <w:t xml:space="preserve">4.2.2 화면 ID</w:t>
      </w:r>
    </w:p>
    <w:bookmarkStart w:id="42" w:name="권장-형식"/>
    <w:p>
      <w:pPr>
        <w:pStyle w:val="Heading3"/>
      </w:pPr>
      <w:r>
        <w:t xml:space="preserve">권장 형식</w:t>
      </w:r>
    </w:p>
    <w:p>
      <w:pPr>
        <w:pStyle w:val="SourceCode"/>
      </w:pPr>
      <w:r>
        <w:rPr>
          <w:rStyle w:val="VerbatimChar"/>
        </w:rPr>
        <w:t xml:space="preserve">{업무코드}-{업무세구분코드}-{4자리 일련번호}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SV-CUS-0001</w:t>
      </w:r>
      <w:r>
        <w:br/>
      </w:r>
      <w:r>
        <w:rPr>
          <w:rStyle w:val="VerbatimChar"/>
        </w:rPr>
        <w:t xml:space="preserve">SV-CUS-0002</w:t>
      </w:r>
      <w:r>
        <w:br/>
      </w:r>
      <w:r>
        <w:rPr>
          <w:rStyle w:val="VerbatimChar"/>
        </w:rPr>
        <w:t xml:space="preserve">CM-MST-0001</w:t>
      </w:r>
      <w:r>
        <w:br/>
      </w:r>
      <w:r>
        <w:rPr>
          <w:rStyle w:val="VerbatimChar"/>
        </w:rPr>
        <w:t xml:space="preserve">OM-USR-0001</w:t>
      </w:r>
    </w:p>
    <w:bookmarkEnd w:id="42"/>
    <w:bookmarkStart w:id="43" w:name="구성요소"/>
    <w:p>
      <w:pPr>
        <w:pStyle w:val="Heading3"/>
      </w:pPr>
      <w:r>
        <w:t xml:space="preserve">구성요소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화면 소유 업무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세구분코드</w:t>
            </w:r>
          </w:p>
        </w:tc>
        <w:tc>
          <w:tcPr/>
          <w:p>
            <w:pPr>
              <w:pStyle w:val="Compact"/>
            </w:pPr>
            <w:r>
              <w:t xml:space="preserve">화면 도메인·기능그룹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일련번호</w:t>
            </w:r>
          </w:p>
        </w:tc>
        <w:tc>
          <w:tcPr/>
          <w:p>
            <w:pPr>
              <w:pStyle w:val="Compact"/>
            </w:pPr>
            <w:r>
              <w:t xml:space="preserve">그룹 내 화면 번호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0001</w:t>
            </w:r>
          </w:p>
        </w:tc>
      </w:tr>
    </w:tbl>
    <w:bookmarkEnd w:id="43"/>
    <w:bookmarkStart w:id="44" w:name="화면-id에-넣지-말아야-할-정보"/>
    <w:p>
      <w:pPr>
        <w:pStyle w:val="Heading3"/>
      </w:pPr>
      <w:r>
        <w:t xml:space="preserve">화면 ID에 넣지 말아야 할 정보</w:t>
      </w:r>
    </w:p>
    <w:p>
      <w:pPr>
        <w:pStyle w:val="SourceCode"/>
      </w:pPr>
      <w:r>
        <w:rPr>
          <w:rStyle w:val="VerbatimChar"/>
        </w:rPr>
        <w:t xml:space="preserve">개발자 이름</w:t>
      </w:r>
      <w:r>
        <w:br/>
      </w:r>
      <w:r>
        <w:rPr>
          <w:rStyle w:val="VerbatimChar"/>
        </w:rPr>
        <w:t xml:space="preserve">개발 연도</w:t>
      </w:r>
      <w:r>
        <w:br/>
      </w:r>
      <w:r>
        <w:rPr>
          <w:rStyle w:val="VerbatimChar"/>
        </w:rPr>
        <w:t xml:space="preserve">서버 번호</w:t>
      </w:r>
      <w:r>
        <w:br/>
      </w:r>
      <w:r>
        <w:rPr>
          <w:rStyle w:val="VerbatimChar"/>
        </w:rPr>
        <w:t xml:space="preserve">프로그램 언어</w:t>
      </w:r>
      <w:r>
        <w:br/>
      </w:r>
      <w:r>
        <w:rPr>
          <w:rStyle w:val="VerbatimChar"/>
        </w:rPr>
        <w:t xml:space="preserve">메뉴 순서</w:t>
      </w:r>
      <w:r>
        <w:br/>
      </w:r>
      <w:r>
        <w:rPr>
          <w:rStyle w:val="VerbatimChar"/>
        </w:rPr>
        <w:t xml:space="preserve">변경 가능한 조직명</w:t>
      </w:r>
    </w:p>
    <w:p>
      <w:pPr>
        <w:pStyle w:val="FirstParagraph"/>
      </w:pPr>
      <w:r>
        <w:t xml:space="preserve">화면 ID는 메뉴 위치가 바뀌어도 유지되는 안정적인 식별자여야 한다.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화면-id와-메뉴-id"/>
    <w:p>
      <w:pPr>
        <w:pStyle w:val="Heading2"/>
      </w:pPr>
      <w:r>
        <w:t xml:space="preserve">4.2.3 화면 ID와 메뉴 ID</w:t>
      </w:r>
    </w:p>
    <w:p>
      <w:pPr>
        <w:pStyle w:val="FirstParagraph"/>
      </w:pPr>
      <w:r>
        <w:t xml:space="preserve">화면과 메뉴는 다른 개념이다.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메뉴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사용자에게 표시되는 UI</w:t>
            </w:r>
          </w:p>
        </w:tc>
        <w:tc>
          <w:tcPr/>
          <w:p>
            <w:pPr>
              <w:pStyle w:val="Compact"/>
            </w:pPr>
            <w:r>
              <w:t xml:space="preserve">화면에 접근하는 탐색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관계</w:t>
            </w:r>
          </w:p>
        </w:tc>
        <w:tc>
          <w:tcPr/>
          <w:p>
            <w:pPr>
              <w:pStyle w:val="Compact"/>
            </w:pPr>
            <w:r>
              <w:t xml:space="preserve">하나의 화면이 여러 메뉴에서 사용 가능</w:t>
            </w:r>
          </w:p>
        </w:tc>
        <w:tc>
          <w:tcPr/>
          <w:p>
            <w:pPr>
              <w:pStyle w:val="Compact"/>
            </w:pPr>
            <w:r>
              <w:t xml:space="preserve">하나의 메뉴가 화면·팝업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화면 기능 변경</w:t>
            </w:r>
          </w:p>
        </w:tc>
        <w:tc>
          <w:tcPr/>
          <w:p>
            <w:pPr>
              <w:pStyle w:val="Compact"/>
            </w:pPr>
            <w:r>
              <w:t xml:space="preserve">조직·업무 탐색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기능·화면권한</w:t>
            </w:r>
          </w:p>
        </w:tc>
        <w:tc>
          <w:tcPr/>
          <w:p>
            <w:pPr>
              <w:pStyle w:val="Compact"/>
            </w:pPr>
            <w:r>
              <w:t xml:space="preserve">메뉴 노출권한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식별자</w:t>
            </w:r>
          </w:p>
        </w:tc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메뉴 ID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메뉴 이동</w:t>
      </w:r>
      <w:r>
        <w:br/>
      </w:r>
      <w:r>
        <w:rPr>
          <w:rStyle w:val="VerbatimChar"/>
        </w:rPr>
        <w:t xml:space="preserve">≠ 화면 ID 변경</w:t>
      </w:r>
    </w:p>
    <w:p>
      <w:r>
        <w:pict>
          <v:rect style="width:0;height:1.5pt" o:hralign="center" o:hrstd="t" o:hr="t"/>
        </w:pict>
      </w:r>
    </w:p>
    <w:bookmarkEnd w:id="46"/>
    <w:bookmarkStart w:id="48" w:name="이벤트-id"/>
    <w:p>
      <w:pPr>
        <w:pStyle w:val="Heading2"/>
      </w:pPr>
      <w:r>
        <w:t xml:space="preserve">4.2.4 이벤트 ID</w:t>
      </w:r>
    </w:p>
    <w:p>
      <w:pPr>
        <w:pStyle w:val="FirstParagraph"/>
      </w:pPr>
      <w:r>
        <w:t xml:space="preserve">한 화면에는 여러 사용자 이벤트가 존재한다.</w:t>
      </w:r>
    </w:p>
    <w:bookmarkStart w:id="47" w:name="권장-형식-1"/>
    <w:p>
      <w:pPr>
        <w:pStyle w:val="Heading3"/>
      </w:pPr>
      <w:r>
        <w:t xml:space="preserve">권장 형식</w:t>
      </w:r>
    </w:p>
    <w:p>
      <w:pPr>
        <w:pStyle w:val="SourceCode"/>
      </w:pPr>
      <w:r>
        <w:rPr>
          <w:rStyle w:val="VerbatimChar"/>
        </w:rPr>
        <w:t xml:space="preserve">{화면ID}-E{2자리 순번}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이벤트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</w:t>
            </w:r>
          </w:p>
        </w:tc>
        <w:tc>
          <w:tcPr/>
          <w:p>
            <w:pPr>
              <w:pStyle w:val="Compact"/>
            </w:pPr>
            <w:r>
              <w:t xml:space="preserve">최초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SV-CUS-0001-E02</w:t>
            </w:r>
          </w:p>
        </w:tc>
        <w:tc>
          <w:tcPr/>
          <w:p>
            <w:pPr>
              <w:pStyle w:val="Compact"/>
            </w:pPr>
            <w:r>
              <w:t xml:space="preserve">검색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SV-CUS-0001-E03</w:t>
            </w:r>
          </w:p>
        </w:tc>
        <w:tc>
          <w:tcPr/>
          <w:p>
            <w:pPr>
              <w:pStyle w:val="Compact"/>
            </w:pPr>
            <w:r>
              <w:t xml:space="preserve">상세 행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SV-CUS-0001-E04</w:t>
            </w:r>
          </w:p>
        </w:tc>
        <w:tc>
          <w:tcPr/>
          <w:p>
            <w:pPr>
              <w:pStyle w:val="Compact"/>
            </w:pPr>
            <w:r>
              <w:t xml:space="preserve">메모 저장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SV-CUS-0001-E05</w:t>
            </w:r>
          </w:p>
        </w:tc>
        <w:tc>
          <w:tcPr/>
          <w:p>
            <w:pPr>
              <w:pStyle w:val="Compact"/>
            </w:pPr>
            <w:r>
              <w:t xml:space="preserve">엑셀 다운로드</w:t>
            </w:r>
          </w:p>
        </w:tc>
      </w:tr>
    </w:tbl>
    <w:p>
      <w:pPr>
        <w:pStyle w:val="BodyText"/>
      </w:pPr>
      <w:r>
        <w:t xml:space="preserve">이벤트 ID는 화면 버튼명과 동일할 필요는 없다. 버튼명이 바뀌어도 업무 행위가 같으면 이벤트 ID를 유지할 수 있다.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기능-id"/>
    <w:p>
      <w:pPr>
        <w:pStyle w:val="Heading2"/>
      </w:pPr>
      <w:r>
        <w:t xml:space="preserve">4.2.5 기능 ID</w:t>
      </w:r>
    </w:p>
    <w:p>
      <w:pPr>
        <w:pStyle w:val="FirstParagraph"/>
      </w:pPr>
      <w:r>
        <w:t xml:space="preserve">기능권한을 세밀하게 관리할 때 기능 ID를 사용할 수 있다.</w:t>
      </w:r>
    </w:p>
    <w:p>
      <w:pPr>
        <w:pStyle w:val="SourceCode"/>
      </w:pPr>
      <w:r>
        <w:rPr>
          <w:rStyle w:val="VerbatimChar"/>
        </w:rPr>
        <w:t xml:space="preserve">{화면ID}-F{2자리 순번}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SV-CUS-0001-F01</w:t>
            </w:r>
          </w:p>
        </w:tc>
        <w:tc>
          <w:tcPr/>
          <w:p>
            <w:pPr>
              <w:pStyle w:val="Compact"/>
            </w:pPr>
            <w:r>
              <w:t xml:space="preserve">고객요약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SV-CUS-0001-F02</w:t>
            </w:r>
          </w:p>
        </w:tc>
        <w:tc>
          <w:tcPr/>
          <w:p>
            <w:pPr>
              <w:pStyle w:val="Compact"/>
            </w:pPr>
            <w:r>
              <w:t xml:space="preserve">고객메모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SV-CUS-0001-F03</w:t>
            </w:r>
          </w:p>
        </w:tc>
        <w:tc>
          <w:tcPr/>
          <w:p>
            <w:pPr>
              <w:pStyle w:val="Compact"/>
            </w:pPr>
            <w:r>
              <w:t xml:space="preserve">엑셀 다운로드</w:t>
            </w:r>
          </w:p>
        </w:tc>
      </w:tr>
    </w:tbl>
    <w:p>
      <w:pPr>
        <w:pStyle w:val="BodyText"/>
      </w:pPr>
      <w:r>
        <w:t xml:space="preserve">이벤트와 기능은 반드시 일대일은 아니다.</w:t>
      </w:r>
    </w:p>
    <w:p>
      <w:pPr>
        <w:pStyle w:val="SourceCode"/>
      </w:pPr>
      <w:r>
        <w:rPr>
          <w:rStyle w:val="VerbatimChar"/>
        </w:rPr>
        <w:t xml:space="preserve">하나의 기능</w:t>
      </w:r>
      <w:r>
        <w:br/>
      </w:r>
      <w:r>
        <w:rPr>
          <w:rStyle w:val="VerbatimChar"/>
        </w:rPr>
        <w:t xml:space="preserve">  → 여러 UI 이벤트로 실행 가능</w:t>
      </w:r>
      <w:r>
        <w:br/>
      </w:r>
      <w:r>
        <w:br/>
      </w:r>
      <w:r>
        <w:rPr>
          <w:rStyle w:val="VerbatimChar"/>
        </w:rPr>
        <w:t xml:space="preserve">하나의 UI 이벤트</w:t>
      </w:r>
      <w:r>
        <w:br/>
      </w:r>
      <w:r>
        <w:rPr>
          <w:rStyle w:val="VerbatimChar"/>
        </w:rPr>
        <w:t xml:space="preserve">  → 여러 기능·ServiceId를 조합 가능</w:t>
      </w:r>
    </w:p>
    <w:p>
      <w:r>
        <w:pict>
          <v:rect style="width:0;height:1.5pt" o:hralign="center" o:hrstd="t" o:hr="t"/>
        </w:pict>
      </w:r>
    </w:p>
    <w:bookmarkEnd w:id="49"/>
    <w:bookmarkStart w:id="52" w:name="serviceid"/>
    <w:p>
      <w:pPr>
        <w:pStyle w:val="Heading2"/>
      </w:pPr>
      <w:r>
        <w:t xml:space="preserve">4.2.6 ServiceId</w:t>
      </w:r>
    </w:p>
    <w:p>
      <w:pPr>
        <w:pStyle w:val="FirstParagraph"/>
      </w:pPr>
      <w:r>
        <w:t xml:space="preserve">ServiceId는 Dispatcher가 실행할 Handler를 찾는 논리적 거래 식별자다.</w:t>
      </w:r>
    </w:p>
    <w:bookmarkStart w:id="50" w:name="권장-형식-2"/>
    <w:p>
      <w:pPr>
        <w:pStyle w:val="Heading3"/>
      </w:pPr>
      <w:r>
        <w:t xml:space="preserve">권장 형식</w:t>
      </w:r>
    </w:p>
    <w:p>
      <w:pPr>
        <w:pStyle w:val="SourceCode"/>
      </w:pPr>
      <w:r>
        <w:rPr>
          <w:rStyle w:val="VerbatimChar"/>
        </w:rPr>
        <w:t xml:space="preserve">{업무코드}.{도메인}.{행위}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SV.Customer.selectList</w:t>
      </w:r>
      <w:r>
        <w:br/>
      </w:r>
      <w:r>
        <w:rPr>
          <w:rStyle w:val="VerbatimChar"/>
        </w:rPr>
        <w:t xml:space="preserve">SV.Customer.updateMemo</w:t>
      </w:r>
      <w:r>
        <w:br/>
      </w:r>
      <w:r>
        <w:rPr>
          <w:rStyle w:val="VerbatimChar"/>
        </w:rPr>
        <w:t xml:space="preserve">CM.Campaign.create</w:t>
      </w:r>
      <w:r>
        <w:br/>
      </w:r>
      <w:r>
        <w:rPr>
          <w:rStyle w:val="VerbatimChar"/>
        </w:rPr>
        <w:t xml:space="preserve">CM.Campaign.approve</w:t>
      </w:r>
      <w:r>
        <w:br/>
      </w:r>
      <w:r>
        <w:rPr>
          <w:rStyle w:val="VerbatimChar"/>
        </w:rPr>
        <w:t xml:space="preserve">OM.User.lock</w:t>
      </w:r>
      <w:r>
        <w:br/>
      </w:r>
      <w:r>
        <w:rPr>
          <w:rStyle w:val="VerbatimChar"/>
        </w:rPr>
        <w:t xml:space="preserve">OM.Timeout.updatePolicy</w:t>
      </w:r>
    </w:p>
    <w:bookmarkEnd w:id="50"/>
    <w:bookmarkStart w:id="51" w:name="구성요소-1"/>
    <w:p>
      <w:pPr>
        <w:pStyle w:val="Heading3"/>
      </w:pPr>
      <w:r>
        <w:t xml:space="preserve">구성요소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승인된 대문자 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업무 명사·PascalCase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t xml:space="preserve">표준 동사·lowerCamelCase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serviceid의-역할"/>
    <w:p>
      <w:pPr>
        <w:pStyle w:val="Heading2"/>
      </w:pPr>
      <w:r>
        <w:t xml:space="preserve">4.2.7 ServiceId의 역할</w:t>
      </w:r>
    </w:p>
    <w:p>
      <w:pPr>
        <w:pStyle w:val="SourceCode"/>
      </w:pPr>
      <w:r>
        <w:rPr>
          <w:rStyle w:val="VerbatimChar"/>
        </w:rPr>
        <w:t xml:space="preserve">화면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StandardHeader.serviceId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거래통제·Timeout 정책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등록된 Handler 탐색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처리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거래로그·Metric 기록</w:t>
      </w:r>
    </w:p>
    <w:p>
      <w:pPr>
        <w:pStyle w:val="FirstParagraph"/>
      </w:pPr>
      <w:r>
        <w:t xml:space="preserve">ServiceId는 소스 내부 라우팅뿐 아니라 운영 정책의 연결키로 사용된다.</w:t>
      </w:r>
    </w:p>
    <w:p>
      <w:r>
        <w:pict>
          <v:rect style="width:0;height:1.5pt" o:hralign="center" o:hrstd="t" o:hr="t"/>
        </w:pict>
      </w:r>
    </w:p>
    <w:bookmarkEnd w:id="53"/>
    <w:bookmarkStart w:id="54" w:name="serviceid-표준-동사"/>
    <w:p>
      <w:pPr>
        <w:pStyle w:val="Heading2"/>
      </w:pPr>
      <w:r>
        <w:t xml:space="preserve">4.2.8 ServiceId 표준 동사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권장 동사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단건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단건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조건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요약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t xml:space="preserve">조합·집계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신규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modify</w:t>
            </w:r>
          </w:p>
        </w:tc>
        <w:tc>
          <w:tcPr/>
          <w:p>
            <w:pPr>
              <w:pStyle w:val="Compact"/>
            </w:pPr>
            <w:r>
              <w:t xml:space="preserve">기존 데이터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</w:p>
        </w:tc>
        <w:tc>
          <w:tcPr/>
          <w:p>
            <w:pPr>
              <w:pStyle w:val="Compact"/>
            </w:pPr>
            <w:r>
              <w:t xml:space="preserve">물리·논리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승인 상태 전이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반려 상태 전이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업무 취소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처리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업무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파일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파일 수신</w:t>
            </w:r>
          </w:p>
        </w:tc>
      </w:tr>
    </w:tbl>
    <w:p>
      <w:pPr>
        <w:pStyle w:val="BodyText"/>
      </w:pPr>
      <w:r>
        <w:t xml:space="preserve">다음처럼 의미가 불명확한 동사는 피한다.</w:t>
      </w:r>
    </w:p>
    <w:p>
      <w:pPr>
        <w:pStyle w:val="SourceCode"/>
      </w:pP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handle</w:t>
      </w:r>
      <w:r>
        <w:br/>
      </w:r>
      <w:r>
        <w:rPr>
          <w:rStyle w:val="VerbatimChar"/>
        </w:rPr>
        <w:t xml:space="preserve">doWork</w:t>
      </w:r>
      <w:r>
        <w:br/>
      </w:r>
      <w:r>
        <w:rPr>
          <w:rStyle w:val="VerbatimChar"/>
        </w:rPr>
        <w:t xml:space="preserve">executeTask</w:t>
      </w:r>
      <w:r>
        <w:br/>
      </w:r>
      <w:r>
        <w:rPr>
          <w:rStyle w:val="VerbatimChar"/>
        </w:rPr>
        <w:t xml:space="preserve">manage</w:t>
      </w:r>
      <w:r>
        <w:br/>
      </w:r>
      <w:r>
        <w:rPr>
          <w:rStyle w:val="VerbatimChar"/>
        </w:rPr>
        <w:t xml:space="preserve">runData</w:t>
      </w:r>
    </w:p>
    <w:p>
      <w:pPr>
        <w:pStyle w:val="FirstParagraph"/>
      </w:pPr>
      <w:r>
        <w:t xml:space="preserve">업무 의미가 명확한 경우에만 사용한다.</w:t>
      </w:r>
    </w:p>
    <w:p>
      <w:r>
        <w:pict>
          <v:rect style="width:0;height:1.5pt" o:hralign="center" o:hrstd="t" o:hr="t"/>
        </w:pict>
      </w:r>
    </w:p>
    <w:bookmarkEnd w:id="54"/>
    <w:bookmarkStart w:id="57" w:name="거래코드"/>
    <w:p>
      <w:pPr>
        <w:pStyle w:val="Heading2"/>
      </w:pPr>
      <w:r>
        <w:t xml:space="preserve">4.2.9 거래코드</w:t>
      </w:r>
    </w:p>
    <w:p>
      <w:pPr>
        <w:pStyle w:val="FirstParagraph"/>
      </w:pPr>
      <w:r>
        <w:t xml:space="preserve">거래코드는 운영 통제·감사·통계·보고를 위한 거래 분류 코드다.</w:t>
      </w:r>
    </w:p>
    <w:bookmarkStart w:id="55" w:name="권장-형식-3"/>
    <w:p>
      <w:pPr>
        <w:pStyle w:val="Heading3"/>
      </w:pPr>
      <w:r>
        <w:t xml:space="preserve">권장 형식</w:t>
      </w:r>
    </w:p>
    <w:p>
      <w:pPr>
        <w:pStyle w:val="SourceCode"/>
      </w:pPr>
      <w:r>
        <w:rPr>
          <w:rStyle w:val="VerbatimChar"/>
        </w:rPr>
        <w:t xml:space="preserve">{업무코드}-{처리유형}-{4자리 일련번호}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SV-INQ-0001</w:t>
      </w:r>
      <w:r>
        <w:br/>
      </w:r>
      <w:r>
        <w:rPr>
          <w:rStyle w:val="VerbatimChar"/>
        </w:rPr>
        <w:t xml:space="preserve">SV-REG-0001</w:t>
      </w:r>
      <w:r>
        <w:br/>
      </w:r>
      <w:r>
        <w:rPr>
          <w:rStyle w:val="VerbatimChar"/>
        </w:rPr>
        <w:t xml:space="preserve">SV-UPD-0001</w:t>
      </w:r>
      <w:r>
        <w:br/>
      </w:r>
      <w:r>
        <w:rPr>
          <w:rStyle w:val="VerbatimChar"/>
        </w:rPr>
        <w:t xml:space="preserve">SV-DEL-0001</w:t>
      </w:r>
      <w:r>
        <w:br/>
      </w:r>
      <w:r>
        <w:rPr>
          <w:rStyle w:val="VerbatimChar"/>
        </w:rPr>
        <w:t xml:space="preserve">CM-APR-0001</w:t>
      </w:r>
      <w:r>
        <w:br/>
      </w:r>
      <w:r>
        <w:rPr>
          <w:rStyle w:val="VerbatimChar"/>
        </w:rPr>
        <w:t xml:space="preserve">OM-CTL-0001</w:t>
      </w:r>
    </w:p>
    <w:bookmarkEnd w:id="55"/>
    <w:bookmarkStart w:id="56" w:name="처리유형-예시"/>
    <w:p>
      <w:pPr>
        <w:pStyle w:val="Heading3"/>
      </w:pPr>
      <w:r>
        <w:t xml:space="preserve">처리유형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</w:t>
            </w:r>
          </w:p>
        </w:tc>
        <w:tc>
          <w:tcPr/>
          <w:p>
            <w:pPr>
              <w:pStyle w:val="Compact"/>
            </w:pPr>
            <w:r>
              <w:t xml:space="preserve">삭제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</w:t>
            </w:r>
          </w:p>
        </w:tc>
        <w:tc>
          <w:tcPr/>
          <w:p>
            <w:pPr>
              <w:pStyle w:val="Compact"/>
            </w:pPr>
            <w:r>
              <w:t xml:space="preserve">반려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CNL</w:t>
            </w:r>
          </w:p>
        </w:tc>
        <w:tc>
          <w:tcPr/>
          <w:p>
            <w:pPr>
              <w:pStyle w:val="Compact"/>
            </w:pPr>
            <w:r>
              <w:t xml:space="preserve">취소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DWL</w:t>
            </w:r>
          </w:p>
        </w:tc>
        <w:tc>
          <w:tcPr/>
          <w:p>
            <w:pPr>
              <w:pStyle w:val="Compact"/>
            </w:pPr>
            <w:r>
              <w:t xml:space="preserve">다운로드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</w:t>
            </w:r>
          </w:p>
        </w:tc>
        <w:tc>
          <w:tcPr/>
          <w:p>
            <w:pPr>
              <w:pStyle w:val="Compact"/>
            </w:pPr>
            <w:r>
              <w:t xml:space="preserve">업로드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</w:t>
            </w:r>
          </w:p>
        </w:tc>
        <w:tc>
          <w:tcPr/>
          <w:p>
            <w:pPr>
              <w:pStyle w:val="Compact"/>
            </w:pPr>
            <w:r>
              <w:t xml:space="preserve">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CTL</w:t>
            </w:r>
          </w:p>
        </w:tc>
        <w:tc>
          <w:tcPr/>
          <w:p>
            <w:pPr>
              <w:pStyle w:val="Compact"/>
            </w:pPr>
            <w:r>
              <w:t xml:space="preserve">운영 통제</w:t>
            </w:r>
          </w:p>
        </w:tc>
      </w:tr>
    </w:tbl>
    <w:p>
      <w:pPr>
        <w:pStyle w:val="BodyText"/>
      </w:pPr>
      <w:r>
        <w:t xml:space="preserve">실제 처리유형 코드 사전은 프로젝트 표준표를 기준으로 관리한다.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erviceid와-거래코드-차이"/>
    <w:p>
      <w:pPr>
        <w:pStyle w:val="Heading2"/>
      </w:pPr>
      <w:r>
        <w:t xml:space="preserve">4.2.10 ServiceId와 거래코드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실행할 Handler 탐색</w:t>
            </w:r>
          </w:p>
        </w:tc>
        <w:tc>
          <w:tcPr/>
          <w:p>
            <w:pPr>
              <w:pStyle w:val="Compact"/>
            </w:pPr>
            <w:r>
              <w:t xml:space="preserve">운영 거래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의미 기반 문자열</w:t>
            </w:r>
          </w:p>
        </w:tc>
        <w:tc>
          <w:tcPr/>
          <w:p>
            <w:pPr>
              <w:pStyle w:val="Compact"/>
            </w:pPr>
            <w:r>
              <w:t xml:space="preserve">코드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위치</w:t>
            </w:r>
          </w:p>
        </w:tc>
        <w:tc>
          <w:tcPr/>
          <w:p>
            <w:pPr>
              <w:pStyle w:val="Compact"/>
            </w:pPr>
            <w:r>
              <w:t xml:space="preserve">Header·Dispatcher</w:t>
            </w:r>
          </w:p>
        </w:tc>
        <w:tc>
          <w:tcPr/>
          <w:p>
            <w:pPr>
              <w:pStyle w:val="Compact"/>
            </w:pPr>
            <w:r>
              <w:t xml:space="preserve">Header·OM·감사·통계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</w:t>
            </w:r>
          </w:p>
        </w:tc>
        <w:tc>
          <w:tcPr/>
          <w:p>
            <w:pPr>
              <w:pStyle w:val="Compact"/>
            </w:pPr>
            <w:r>
              <w:t xml:space="preserve">절대 금지</w:t>
            </w:r>
          </w:p>
        </w:tc>
        <w:tc>
          <w:tcPr/>
          <w:p>
            <w:pPr>
              <w:pStyle w:val="Compact"/>
            </w:pPr>
            <w:r>
              <w:t xml:space="preserve">관리 단위에 따라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영향</w:t>
            </w:r>
          </w:p>
        </w:tc>
        <w:tc>
          <w:tcPr/>
          <w:p>
            <w:pPr>
              <w:pStyle w:val="Compact"/>
            </w:pPr>
            <w:r>
              <w:t xml:space="preserve">프로그램 라우팅 영향</w:t>
            </w:r>
          </w:p>
        </w:tc>
        <w:tc>
          <w:tcPr/>
          <w:p>
            <w:pPr>
              <w:pStyle w:val="Compact"/>
            </w:pPr>
            <w:r>
              <w:t xml:space="preserve">운영·통계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ServiceId가 같고 거래코드만 다른 경우</w:t>
      </w:r>
      <w:r>
        <w:br/>
      </w:r>
      <w:r>
        <w:rPr>
          <w:rStyle w:val="VerbatimChar"/>
        </w:rPr>
        <w:t xml:space="preserve">→ 채널·감사 분류가 다른지 설계 검토 필요</w:t>
      </w:r>
      <w:r>
        <w:br/>
      </w:r>
      <w:r>
        <w:br/>
      </w:r>
      <w:r>
        <w:rPr>
          <w:rStyle w:val="VerbatimChar"/>
        </w:rPr>
        <w:t xml:space="preserve">거래코드가 같고 ServiceId가 여러 개인 경우</w:t>
      </w:r>
      <w:r>
        <w:br/>
      </w:r>
      <w:r>
        <w:rPr>
          <w:rStyle w:val="VerbatimChar"/>
        </w:rPr>
        <w:t xml:space="preserve">→ 동일 운영분류인지 명확한 근거 필요</w:t>
      </w:r>
    </w:p>
    <w:p>
      <w:pPr>
        <w:pStyle w:val="FirstParagraph"/>
      </w:pPr>
      <w:r>
        <w:t xml:space="preserve">기본적으로는 하나의 ServiceId에 대표 거래코드 하나를 대응시키는 편이 추적하기 쉽다.</w:t>
      </w:r>
    </w:p>
    <w:p>
      <w:r>
        <w:pict>
          <v:rect style="width:0;height:1.5pt" o:hralign="center" o:hrstd="t" o:hr="t"/>
        </w:pict>
      </w:r>
    </w:p>
    <w:bookmarkEnd w:id="58"/>
    <w:bookmarkStart w:id="62" w:name="화면과-serviceid-관계"/>
    <w:p>
      <w:pPr>
        <w:pStyle w:val="Heading2"/>
      </w:pPr>
      <w:r>
        <w:t xml:space="preserve">4.2.11 화면과 ServiceId 관계</w:t>
      </w:r>
    </w:p>
    <w:bookmarkStart w:id="59" w:name="관계"/>
    <w:p>
      <w:pPr>
        <w:pStyle w:val="Heading3"/>
      </w:pPr>
      <w:r>
        <w:t xml:space="preserve">1:1 관계</w:t>
      </w:r>
    </w:p>
    <w:p>
      <w:pPr>
        <w:pStyle w:val="SourceCode"/>
      </w:pPr>
      <w:r>
        <w:rPr>
          <w:rStyle w:val="VerbatimChar"/>
        </w:rPr>
        <w:t xml:space="preserve">화면 조회 버튼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SV.Customer.selectSummary</w:t>
      </w:r>
    </w:p>
    <w:bookmarkEnd w:id="59"/>
    <w:bookmarkStart w:id="60" w:name="n-관계"/>
    <w:p>
      <w:pPr>
        <w:pStyle w:val="Heading3"/>
      </w:pPr>
      <w:r>
        <w:t xml:space="preserve">1:N 관계</w:t>
      </w:r>
    </w:p>
    <w:p>
      <w:pPr>
        <w:pStyle w:val="SourceCode"/>
      </w:pPr>
      <w:r>
        <w:rPr>
          <w:rStyle w:val="VerbatimChar"/>
        </w:rPr>
        <w:t xml:space="preserve">고객 종합화면 최초 진입</w:t>
      </w:r>
      <w:r>
        <w:br/>
      </w:r>
      <w:r>
        <w:rPr>
          <w:rStyle w:val="VerbatimChar"/>
        </w:rPr>
        <w:t xml:space="preserve">  ├─ SV.Customer.selectSummary</w:t>
      </w:r>
      <w:r>
        <w:br/>
      </w:r>
      <w:r>
        <w:rPr>
          <w:rStyle w:val="VerbatimChar"/>
        </w:rPr>
        <w:t xml:space="preserve">  ├─ CT.Contact.selectRecentList</w:t>
      </w:r>
      <w:r>
        <w:br/>
      </w:r>
      <w:r>
        <w:rPr>
          <w:rStyle w:val="VerbatimChar"/>
        </w:rPr>
        <w:t xml:space="preserve">  └─ PD.Product.selectHoldingList</w:t>
      </w:r>
    </w:p>
    <w:bookmarkEnd w:id="60"/>
    <w:bookmarkStart w:id="61" w:name="n1-관계"/>
    <w:p>
      <w:pPr>
        <w:pStyle w:val="Heading3"/>
      </w:pPr>
      <w:r>
        <w:t xml:space="preserve">N:1 관계</w:t>
      </w:r>
    </w:p>
    <w:p>
      <w:pPr>
        <w:pStyle w:val="SourceCode"/>
      </w:pPr>
      <w:r>
        <w:rPr>
          <w:rStyle w:val="VerbatimChar"/>
        </w:rPr>
        <w:t xml:space="preserve">고객조회 화면</w:t>
      </w:r>
      <w:r>
        <w:br/>
      </w:r>
      <w:r>
        <w:rPr>
          <w:rStyle w:val="VerbatimChar"/>
        </w:rPr>
        <w:t xml:space="preserve">고객상담 팝업</w:t>
      </w:r>
      <w:r>
        <w:br/>
      </w:r>
      <w:r>
        <w:rPr>
          <w:rStyle w:val="VerbatimChar"/>
        </w:rPr>
        <w:t xml:space="preserve">캠페인 대상자 화면</w:t>
      </w:r>
      <w:r>
        <w:br/>
      </w:r>
      <w:r>
        <w:rPr>
          <w:rStyle w:val="VerbatimChar"/>
        </w:rPr>
        <w:t xml:space="preserve">  └─ IC.Customer.selectBasic</w:t>
      </w:r>
    </w:p>
    <w:p>
      <w:pPr>
        <w:pStyle w:val="FirstParagraph"/>
      </w:pPr>
      <w:r>
        <w:t xml:space="preserve">따라서 화면 ID와 ServiceId를 단순 일대일 컬럼으로만 관리하면 안 된다.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화면거래-추적성-매트릭스"/>
    <w:p>
      <w:pPr>
        <w:pStyle w:val="Heading2"/>
      </w:pPr>
      <w:r>
        <w:t xml:space="preserve">4.2.12 화면–거래 추적성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080"/>
        <w:gridCol w:w="1080"/>
        <w:gridCol w:w="108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호출방식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고객요약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접촉이력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CT.Contact.selectRecentList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CT-INQ-0003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E02</w:t>
            </w:r>
          </w:p>
        </w:tc>
        <w:tc>
          <w:tcPr/>
          <w:p>
            <w:pPr>
              <w:pStyle w:val="Compact"/>
            </w:pPr>
            <w:r>
              <w:t xml:space="preserve">고객목록 검색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고객메모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SV.Customer.updateMemo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SV-UPD-0001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E05</w:t>
            </w:r>
          </w:p>
        </w:tc>
        <w:tc>
          <w:tcPr/>
          <w:p>
            <w:pPr>
              <w:pStyle w:val="Compact"/>
            </w:pPr>
            <w:r>
              <w:t xml:space="preserve">엑셀 다운로드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SV.Customer.exportList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SV-DWL-0001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</w:tr>
    </w:tbl>
    <w:p>
      <w:pPr>
        <w:pStyle w:val="BodyText"/>
      </w:pPr>
      <w:r>
        <w:t xml:space="preserve">화면 이벤트, ServiceId, 프로그램과 데이터 처리 경로를 하나의 추적성 매트릭스로 관리해야 변경 영향과 테스트 누락을 방지할 수 있다.</w:t>
      </w:r>
    </w:p>
    <w:p>
      <w:r>
        <w:pict>
          <v:rect style="width:0;height:1.5pt" o:hralign="center" o:hrstd="t" o:hr="t"/>
        </w:pict>
      </w:r>
    </w:p>
    <w:bookmarkEnd w:id="63"/>
    <w:bookmarkStart w:id="65" w:name="serviceid와-handler-등록"/>
    <w:p>
      <w:pPr>
        <w:pStyle w:val="Heading2"/>
      </w:pPr>
      <w:r>
        <w:t xml:space="preserve">4.2.13 ServiceId와 Handler 등록</w:t>
      </w:r>
    </w:p>
    <w:p>
      <w:pPr>
        <w:pStyle w:val="FirstParagraph"/>
      </w:pPr>
      <w:r>
        <w:t xml:space="preserve">현재 구조에서는 Handler가 하나 이상의 ServiceId를 등록할 수 있다.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SvCustomerHandler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TransactionHandler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SvCustomerFacade facade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"SV.Customer.selectList"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"SV.Customer.updateMemo"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serviceId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"SV.Customer.selectList"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"SV.Customer.updateMemo"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updateMemo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"TCF-SERVICE-0001"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"지원하지 않는 ServiceId입니다."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64" w:name="등록-원칙"/>
    <w:p>
      <w:pPr>
        <w:pStyle w:val="Heading3"/>
      </w:pPr>
      <w:r>
        <w:t xml:space="preserve">등록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 응집</w:t>
            </w:r>
          </w:p>
        </w:tc>
        <w:tc>
          <w:tcPr/>
          <w:p>
            <w:pPr>
              <w:pStyle w:val="Compact"/>
            </w:pPr>
            <w:r>
              <w:t xml:space="preserve">같은 도메인의 거래를 함께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과도한 집중 금지</w:t>
            </w:r>
          </w:p>
        </w:tc>
        <w:tc>
          <w:tcPr/>
          <w:p>
            <w:pPr>
              <w:pStyle w:val="Compact"/>
            </w:pPr>
            <w:r>
              <w:t xml:space="preserve">한 Handler에 무관한 도메인 혼합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금지</w:t>
            </w:r>
          </w:p>
        </w:tc>
        <w:tc>
          <w:tcPr/>
          <w:p>
            <w:pPr>
              <w:pStyle w:val="Compact"/>
            </w:pPr>
            <w:r>
              <w:t xml:space="preserve">두 Handler가 같은 ServiceId 등록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명시적 분기</w:t>
            </w:r>
          </w:p>
        </w:tc>
        <w:tc>
          <w:tcPr/>
          <w:p>
            <w:pPr>
              <w:pStyle w:val="Compact"/>
            </w:pPr>
            <w:r>
              <w:t xml:space="preserve">Default 오류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위임</w:t>
            </w:r>
          </w:p>
        </w:tc>
        <w:tc>
          <w:tcPr/>
          <w:p>
            <w:pPr>
              <w:pStyle w:val="Compact"/>
            </w:pPr>
            <w:r>
              <w:t xml:space="preserve">Handler는 Facade 호출만 수행</w:t>
            </w:r>
          </w:p>
        </w:tc>
      </w:tr>
    </w:tbl>
    <w:p>
      <w:pPr>
        <w:pStyle w:val="BodyText"/>
      </w:pPr>
      <w:r>
        <w:t xml:space="preserve">Dispatcher는 기동 시 Handler 등록정보를 수집하며, 중복 ServiceId가 발견되면 애플리케이션 기동을 실패시키는 것이 안전하다.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standardheader의-주요-식별정보"/>
    <w:p>
      <w:pPr>
        <w:pStyle w:val="Heading2"/>
      </w:pPr>
      <w:r>
        <w:t xml:space="preserve">4.2.14 StandardHeader의 주요 식별정보</w:t>
      </w:r>
    </w:p>
    <w:p>
      <w:pPr>
        <w:pStyle w:val="FirstParagraph"/>
      </w:pPr>
      <w:r>
        <w:t xml:space="preserve">NSIGHT TCF의 표준 Header는 거래 실행과 추적에 필요한 정보를 전달한다.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생성·검증 주체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systemId</w:t>
            </w:r>
          </w:p>
        </w:tc>
        <w:tc>
          <w:tcPr/>
          <w:p>
            <w:pPr>
              <w:pStyle w:val="Compact"/>
            </w:pPr>
            <w:r>
              <w:t xml:space="preserve">호출 시스템</w:t>
            </w:r>
          </w:p>
        </w:tc>
        <w:tc>
          <w:tcPr/>
          <w:p>
            <w:pPr>
              <w:pStyle w:val="Compact"/>
            </w:pPr>
            <w:r>
              <w:t xml:space="preserve">UI·Gateway·TCF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businessCode</w:t>
            </w:r>
          </w:p>
        </w:tc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URL·Header·STF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실행 거래</w:t>
            </w:r>
          </w:p>
        </w:tc>
        <w:tc>
          <w:tcPr/>
          <w:p>
            <w:pPr>
              <w:pStyle w:val="Compact"/>
            </w:pPr>
            <w:r>
              <w:t xml:space="preserve">화면·Dispatcher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serviceName</w:t>
            </w:r>
          </w:p>
        </w:tc>
        <w:tc>
          <w:tcPr/>
          <w:p>
            <w:pPr>
              <w:pStyle w:val="Compact"/>
            </w:pPr>
            <w:r>
              <w:t xml:space="preserve">표시용 서비스명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transactionCode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화면·OM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processingType</w:t>
            </w:r>
          </w:p>
        </w:tc>
        <w:tc>
          <w:tcPr/>
          <w:p>
            <w:pPr>
              <w:pStyle w:val="Compact"/>
            </w:pPr>
            <w:r>
              <w:t xml:space="preserve">조회·변경 유형</w:t>
            </w:r>
          </w:p>
        </w:tc>
        <w:tc>
          <w:tcPr/>
          <w:p>
            <w:pPr>
              <w:pStyle w:val="Compact"/>
            </w:pPr>
            <w:r>
              <w:t xml:space="preserve">거래설계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전역 거래 ID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호출 추적 ID</w:t>
            </w:r>
          </w:p>
        </w:tc>
        <w:tc>
          <w:tcPr/>
          <w:p>
            <w:pPr>
              <w:pStyle w:val="Compact"/>
            </w:pPr>
            <w:r>
              <w:t xml:space="preserve">Gateway·STF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channelId</w:t>
            </w:r>
          </w:p>
        </w:tc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JWT·Gateway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인증 문맥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branchId</w:t>
            </w:r>
          </w:p>
        </w:tc>
        <w:tc>
          <w:tcPr/>
          <w:p>
            <w:pPr>
              <w:pStyle w:val="Compact"/>
            </w:pPr>
            <w:r>
              <w:t xml:space="preserve">지점</w:t>
            </w:r>
          </w:p>
        </w:tc>
        <w:tc>
          <w:tcPr/>
          <w:p>
            <w:pPr>
              <w:pStyle w:val="Compact"/>
            </w:pPr>
            <w:r>
              <w:t xml:space="preserve">인증 문맥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centerId</w:t>
            </w:r>
          </w:p>
        </w:tc>
        <w:tc>
          <w:tcPr/>
          <w:p>
            <w:pPr>
              <w:pStyle w:val="Compact"/>
            </w:pPr>
            <w:r>
              <w:t xml:space="preserve">센터</w:t>
            </w:r>
          </w:p>
        </w:tc>
        <w:tc>
          <w:tcPr/>
          <w:p>
            <w:pPr>
              <w:pStyle w:val="Compact"/>
            </w:pPr>
            <w:r>
              <w:t xml:space="preserve">운영환경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requestTime</w:t>
            </w:r>
          </w:p>
        </w:tc>
        <w:tc>
          <w:tcPr/>
          <w:p>
            <w:pPr>
              <w:pStyle w:val="Compact"/>
            </w:pPr>
            <w:r>
              <w:t xml:space="preserve">요청시각</w:t>
            </w:r>
          </w:p>
        </w:tc>
        <w:tc>
          <w:tcPr/>
          <w:p>
            <w:pPr>
              <w:pStyle w:val="Compact"/>
            </w:pPr>
            <w:r>
              <w:t xml:space="preserve">클라이언트·TCF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clientIp</w:t>
            </w:r>
          </w:p>
        </w:tc>
        <w:tc>
          <w:tcPr/>
          <w:p>
            <w:pPr>
              <w:pStyle w:val="Compact"/>
            </w:pPr>
            <w:r>
              <w:t xml:space="preserve">요청 IP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idempotencyKey</w:t>
            </w:r>
          </w:p>
        </w:tc>
        <w:tc>
          <w:tcPr/>
          <w:p>
            <w:pPr>
              <w:pStyle w:val="Compact"/>
            </w:pPr>
            <w:r>
              <w:t xml:space="preserve">중복방지 키</w:t>
            </w:r>
          </w:p>
        </w:tc>
        <w:tc>
          <w:tcPr/>
          <w:p>
            <w:pPr>
              <w:pStyle w:val="Compact"/>
            </w:pPr>
            <w:r>
              <w:t xml:space="preserve">화면·호출자</w:t>
            </w:r>
          </w:p>
        </w:tc>
      </w:tr>
    </w:tbl>
    <w:p>
      <w:pPr>
        <w:pStyle w:val="BodyText"/>
      </w:pPr>
      <w:r>
        <w:t xml:space="preserve">클라이언트가 전달한 사용자·지점 정보보다 검증된 인증 Claim과 서버 문맥을 우선 신뢰해야 한다.</w:t>
      </w:r>
    </w:p>
    <w:p>
      <w:r>
        <w:pict>
          <v:rect style="width:0;height:1.5pt" o:hralign="center" o:hrstd="t" o:hr="t"/>
        </w:pict>
      </w:r>
    </w:p>
    <w:bookmarkEnd w:id="66"/>
    <w:bookmarkStart w:id="67" w:name="신규-거래-등록-3종-세트"/>
    <w:p>
      <w:pPr>
        <w:pStyle w:val="Heading2"/>
      </w:pPr>
      <w:r>
        <w:t xml:space="preserve">4.2.15 신규 거래 등록 3종 세트</w:t>
      </w:r>
    </w:p>
    <w:p>
      <w:pPr>
        <w:pStyle w:val="FirstParagraph"/>
      </w:pPr>
      <w:r>
        <w:t xml:space="preserve">코드에 Handler만 추가해서는 운영 가능한 거래가 완성되지 않는다.</w:t>
      </w:r>
    </w:p>
    <w:p>
      <w:pPr>
        <w:pStyle w:val="SourceCode"/>
      </w:pPr>
      <w:r>
        <w:rPr>
          <w:rStyle w:val="VerbatimChar"/>
        </w:rPr>
        <w:t xml:space="preserve">1. Service Catalog</w:t>
      </w:r>
      <w:r>
        <w:br/>
      </w:r>
      <w:r>
        <w:rPr>
          <w:rStyle w:val="VerbatimChar"/>
        </w:rPr>
        <w:t xml:space="preserve">2. Transaction Control</w:t>
      </w:r>
      <w:r>
        <w:br/>
      </w:r>
      <w:r>
        <w:rPr>
          <w:rStyle w:val="VerbatimChar"/>
        </w:rPr>
        <w:t xml:space="preserve">3. Timeout 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등록정보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Catalog</w:t>
            </w:r>
          </w:p>
        </w:tc>
        <w:tc>
          <w:tcPr/>
          <w:p>
            <w:pPr>
              <w:pStyle w:val="Compact"/>
            </w:pPr>
            <w:r>
              <w:t xml:space="preserve">ServiceId·업무·담당자·사용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실행 허용·차단·기간·채널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Policy</w:t>
            </w:r>
          </w:p>
        </w:tc>
        <w:tc>
          <w:tcPr/>
          <w:p>
            <w:pPr>
              <w:pStyle w:val="Compact"/>
            </w:pPr>
            <w:r>
              <w:t xml:space="preserve">최대 처리시간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역할·메뉴·기능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사용자·운영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감사정책</w:t>
            </w:r>
          </w:p>
        </w:tc>
        <w:tc>
          <w:tcPr/>
          <w:p>
            <w:pPr>
              <w:pStyle w:val="Compact"/>
            </w:pPr>
            <w:r>
              <w:t xml:space="preserve">중요 조회·변경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기준</w:t>
            </w:r>
          </w:p>
        </w:tc>
        <w:tc>
          <w:tcPr/>
          <w:p>
            <w:pPr>
              <w:pStyle w:val="Compact"/>
            </w:pPr>
            <w:r>
              <w:t xml:space="preserve">거래량·오류율·응답시간</w:t>
            </w:r>
          </w:p>
        </w:tc>
      </w:tr>
    </w:tbl>
    <w:p>
      <w:pPr>
        <w:pStyle w:val="BodyText"/>
      </w:pPr>
      <w:r>
        <w:t xml:space="preserve">신규 거래는 Handler 구현과 함께 OM Catalog, 거래통제와 Timeout 정책을 등록해야 운영에서 실행·차단·추적할 수 있다.</w:t>
      </w:r>
    </w:p>
    <w:p>
      <w:r>
        <w:pict>
          <v:rect style="width:0;height:1.5pt" o:hralign="center" o:hrstd="t" o:hr="t"/>
        </w:pict>
      </w:r>
    </w:p>
    <w:bookmarkEnd w:id="67"/>
    <w:bookmarkStart w:id="68" w:name="금지-예시"/>
    <w:p>
      <w:pPr>
        <w:pStyle w:val="Heading2"/>
      </w:pPr>
      <w:r>
        <w:t xml:space="preserve">4.2.16 금지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금지 예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SV.test1</w:t>
            </w:r>
          </w:p>
        </w:tc>
        <w:tc>
          <w:tcPr/>
          <w:p>
            <w:pPr>
              <w:pStyle w:val="Compact"/>
            </w:pPr>
            <w:r>
              <w:t xml:space="preserve">도메인·행위 불명확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SV.Customer.doProcess</w:t>
            </w:r>
          </w:p>
        </w:tc>
        <w:tc>
          <w:tcPr/>
          <w:p>
            <w:pPr>
              <w:pStyle w:val="Compact"/>
            </w:pPr>
            <w:r>
              <w:t xml:space="preserve">행위 의미 불명확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customer.select</w:t>
            </w:r>
          </w:p>
        </w:tc>
        <w:tc>
          <w:tcPr/>
          <w:p>
            <w:pPr>
              <w:pStyle w:val="Compact"/>
            </w:pPr>
            <w:r>
              <w:t xml:space="preserve">업무코드 누락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t xml:space="preserve">동사 표기 불일치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SV-CUST-조회-1</w:t>
            </w:r>
          </w:p>
        </w:tc>
        <w:tc>
          <w:tcPr/>
          <w:p>
            <w:pPr>
              <w:pStyle w:val="Compact"/>
            </w:pPr>
            <w:r>
              <w:t xml:space="preserve">혼합 언어·형식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ID를 ServiceId로 사용</w:t>
            </w:r>
          </w:p>
        </w:tc>
        <w:tc>
          <w:tcPr/>
          <w:p>
            <w:pPr>
              <w:pStyle w:val="Compact"/>
            </w:pPr>
            <w:r>
              <w:t xml:space="preserve">UI·실행 식별자 혼용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거래코드로 Handler 탐색</w:t>
            </w:r>
          </w:p>
        </w:tc>
        <w:tc>
          <w:tcPr/>
          <w:p>
            <w:pPr>
              <w:pStyle w:val="Compact"/>
            </w:pPr>
            <w:r>
              <w:t xml:space="preserve">책임 혼동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URL을 ServiceId로 사용</w:t>
            </w:r>
          </w:p>
        </w:tc>
        <w:tc>
          <w:tcPr/>
          <w:p>
            <w:pPr>
              <w:pStyle w:val="Compact"/>
            </w:pPr>
            <w:r>
              <w:t xml:space="preserve">배포 경로 변경에 취약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코드에만 ServiceId 추가</w:t>
            </w:r>
          </w:p>
        </w:tc>
        <w:tc>
          <w:tcPr/>
          <w:p>
            <w:pPr>
              <w:pStyle w:val="Compact"/>
            </w:pPr>
            <w:r>
              <w:t xml:space="preserve">OM 통제·Timeout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중복 등록</w:t>
            </w:r>
          </w:p>
        </w:tc>
        <w:tc>
          <w:tcPr/>
          <w:p>
            <w:pPr>
              <w:pStyle w:val="Compact"/>
            </w:pPr>
            <w:r>
              <w:t xml:space="preserve">기동·라우팅 충돌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95" w:name="패키지클래스메서드-명명규칙"/>
    <w:p>
      <w:pPr>
        <w:pStyle w:val="Heading1"/>
      </w:pPr>
      <w:r>
        <w:t xml:space="preserve">4.3 패키지·클래스·메서드 명명규칙</w:t>
      </w:r>
    </w:p>
    <w:bookmarkStart w:id="70" w:name="명명규칙의-목적"/>
    <w:p>
      <w:pPr>
        <w:pStyle w:val="Heading2"/>
      </w:pPr>
      <w:r>
        <w:t xml:space="preserve">4.3.1 명명규칙의 목적</w:t>
      </w:r>
    </w:p>
    <w:p>
      <w:pPr>
        <w:pStyle w:val="FirstParagraph"/>
      </w:pPr>
      <w:r>
        <w:t xml:space="preserve">명명규칙은 문법 통일보다 다음 목적을 갖는다.</w:t>
      </w:r>
    </w:p>
    <w:p>
      <w:pPr>
        <w:pStyle w:val="SourceCode"/>
      </w:pPr>
      <w:r>
        <w:rPr>
          <w:rStyle w:val="VerbatimChar"/>
        </w:rPr>
        <w:t xml:space="preserve">이름만 보고</w:t>
      </w:r>
      <w:r>
        <w:br/>
      </w:r>
      <w:r>
        <w:rPr>
          <w:rStyle w:val="VerbatimChar"/>
        </w:rPr>
        <w:t xml:space="preserve">  ├─ 업무코드</w:t>
      </w:r>
      <w:r>
        <w:br/>
      </w:r>
      <w:r>
        <w:rPr>
          <w:rStyle w:val="VerbatimChar"/>
        </w:rPr>
        <w:t xml:space="preserve">  ├─ 도메인</w:t>
      </w:r>
      <w:r>
        <w:br/>
      </w:r>
      <w:r>
        <w:rPr>
          <w:rStyle w:val="VerbatimChar"/>
        </w:rPr>
        <w:t xml:space="preserve">  ├─ 프로그램 계층</w:t>
      </w:r>
      <w:r>
        <w:br/>
      </w:r>
      <w:r>
        <w:rPr>
          <w:rStyle w:val="VerbatimChar"/>
        </w:rPr>
        <w:t xml:space="preserve">  ├─ 데이터 전달 방향</w:t>
      </w:r>
      <w:r>
        <w:br/>
      </w:r>
      <w:r>
        <w:rPr>
          <w:rStyle w:val="VerbatimChar"/>
        </w:rPr>
        <w:t xml:space="preserve">  ├─ 실행 행위</w:t>
      </w:r>
      <w:r>
        <w:br/>
      </w:r>
      <w:r>
        <w:rPr>
          <w:rStyle w:val="VerbatimChar"/>
        </w:rPr>
        <w:t xml:space="preserve">  ├─ 소유 조직</w:t>
      </w:r>
      <w:r>
        <w:br/>
      </w:r>
      <w:r>
        <w:rPr>
          <w:rStyle w:val="VerbatimChar"/>
        </w:rPr>
        <w:t xml:space="preserve">  └─ 변경 영향</w:t>
      </w:r>
      <w:r>
        <w:br/>
      </w:r>
      <w:r>
        <w:rPr>
          <w:rStyle w:val="VerbatimChar"/>
        </w:rPr>
        <w:t xml:space="preserve">을 판단할 수 있게 한다.</w:t>
      </w:r>
    </w:p>
    <w:p>
      <w:r>
        <w:pict>
          <v:rect style="width:0;height:1.5pt" o:hralign="center" o:hrstd="t" o:hr="t"/>
        </w:pict>
      </w:r>
    </w:p>
    <w:bookmarkEnd w:id="70"/>
    <w:bookmarkStart w:id="72" w:name="최상위-패키지"/>
    <w:p>
      <w:pPr>
        <w:pStyle w:val="Heading2"/>
      </w:pPr>
      <w:r>
        <w:t xml:space="preserve">4.3.2 최상위 패키지</w:t>
      </w:r>
    </w:p>
    <w:p>
      <w:pPr>
        <w:pStyle w:val="SourceCode"/>
      </w:pPr>
      <w:r>
        <w:rPr>
          <w:rStyle w:val="VerbatimChar"/>
        </w:rPr>
        <w:t xml:space="preserve">전체 ROOT</w:t>
      </w:r>
      <w:r>
        <w:br/>
      </w:r>
      <w:r>
        <w:rPr>
          <w:rStyle w:val="VerbatimChar"/>
        </w:rPr>
        <w:t xml:space="preserve">com.nh.nsight</w:t>
      </w:r>
      <w:r>
        <w:br/>
      </w:r>
      <w:r>
        <w:br/>
      </w:r>
      <w:r>
        <w:rPr>
          <w:rStyle w:val="VerbatimChar"/>
        </w:rPr>
        <w:t xml:space="preserve">TCF 플랫폼</w:t>
      </w:r>
      <w:r>
        <w:br/>
      </w:r>
      <w:r>
        <w:rPr>
          <w:rStyle w:val="VerbatimChar"/>
        </w:rPr>
        <w:t xml:space="preserve">com.nh.nsight.tcf</w:t>
      </w:r>
      <w:r>
        <w:br/>
      </w:r>
      <w:r>
        <w:br/>
      </w:r>
      <w:r>
        <w:rPr>
          <w:rStyle w:val="VerbatimChar"/>
        </w:rPr>
        <w:t xml:space="preserve">NSIGHT 업무</w:t>
      </w:r>
      <w:r>
        <w:br/>
      </w:r>
      <w:r>
        <w:rPr>
          <w:rStyle w:val="VerbatimChar"/>
        </w:rPr>
        <w:t xml:space="preserve">com.nh.nsight.marketing</w:t>
      </w:r>
    </w:p>
    <w:bookmarkStart w:id="71" w:name="플랫폼-패키지"/>
    <w:p>
      <w:pPr>
        <w:pStyle w:val="Heading3"/>
      </w:pPr>
      <w:r>
        <w:t xml:space="preserve">플랫폼 패키지</w:t>
      </w:r>
    </w:p>
    <w:p>
      <w:pPr>
        <w:pStyle w:val="SourceCode"/>
      </w:pPr>
      <w:r>
        <w:rPr>
          <w:rStyle w:val="VerbatimChar"/>
        </w:rPr>
        <w:t xml:space="preserve">com.nh.nsight.tcf.{모듈}.{책임}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com.nh.nsight.tcf.core.processor</w:t>
      </w:r>
      <w:r>
        <w:br/>
      </w:r>
      <w:r>
        <w:rPr>
          <w:rStyle w:val="VerbatimChar"/>
        </w:rPr>
        <w:t xml:space="preserve">com.nh.nsight.tcf.core.dispatcher</w:t>
      </w:r>
      <w:r>
        <w:br/>
      </w:r>
      <w:r>
        <w:rPr>
          <w:rStyle w:val="VerbatimChar"/>
        </w:rPr>
        <w:t xml:space="preserve">com.nh.nsight.tcf.core.timeout</w:t>
      </w:r>
      <w:r>
        <w:br/>
      </w:r>
      <w:r>
        <w:rPr>
          <w:rStyle w:val="VerbatimChar"/>
        </w:rPr>
        <w:t xml:space="preserve">com.nh.nsight.tcf.web.controller</w:t>
      </w:r>
      <w:r>
        <w:br/>
      </w:r>
      <w:r>
        <w:rPr>
          <w:rStyle w:val="VerbatimChar"/>
        </w:rPr>
        <w:t xml:space="preserve">com.nh.nsight.tcf.web.security</w:t>
      </w:r>
      <w:r>
        <w:br/>
      </w:r>
      <w:r>
        <w:rPr>
          <w:rStyle w:val="VerbatimChar"/>
        </w:rPr>
        <w:t xml:space="preserve">com.nh.nsight.tcf.gateway.route</w:t>
      </w:r>
      <w:r>
        <w:br/>
      </w:r>
      <w:r>
        <w:rPr>
          <w:rStyle w:val="VerbatimChar"/>
        </w:rPr>
        <w:t xml:space="preserve">com.nh.nsight.tcf.jwt.issue</w:t>
      </w:r>
      <w:r>
        <w:br/>
      </w:r>
      <w:r>
        <w:rPr>
          <w:rStyle w:val="VerbatimChar"/>
        </w:rPr>
        <w:t xml:space="preserve">com.nh.nsight.tcf.om.catalog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업무-패키지"/>
    <w:p>
      <w:pPr>
        <w:pStyle w:val="Heading2"/>
      </w:pPr>
      <w:r>
        <w:t xml:space="preserve">4.3.3 업무 패키지</w:t>
      </w:r>
    </w:p>
    <w:p>
      <w:pPr>
        <w:pStyle w:val="SourceCode"/>
      </w:pPr>
      <w:r>
        <w:rPr>
          <w:rStyle w:val="VerbatimChar"/>
        </w:rPr>
        <w:t xml:space="preserve">com.nh.nsight.marketing.{업무코드}.{도메인}.{계층}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com.nh.nsight.marketing.sv.customer.handler</w:t>
      </w:r>
      <w:r>
        <w:br/>
      </w:r>
      <w:r>
        <w:rPr>
          <w:rStyle w:val="VerbatimChar"/>
        </w:rPr>
        <w:t xml:space="preserve">com.nh.nsight.marketing.sv.customer.facade</w:t>
      </w:r>
      <w:r>
        <w:br/>
      </w:r>
      <w:r>
        <w:rPr>
          <w:rStyle w:val="VerbatimChar"/>
        </w:rPr>
        <w:t xml:space="preserve">com.nh.nsight.marketing.sv.customer.service</w:t>
      </w:r>
      <w:r>
        <w:br/>
      </w:r>
      <w:r>
        <w:rPr>
          <w:rStyle w:val="VerbatimChar"/>
        </w:rPr>
        <w:t xml:space="preserve">com.nh.nsight.marketing.sv.customer.rule</w:t>
      </w:r>
      <w:r>
        <w:br/>
      </w:r>
      <w:r>
        <w:rPr>
          <w:rStyle w:val="VerbatimChar"/>
        </w:rPr>
        <w:t xml:space="preserve">com.nh.nsight.marketing.sv.customer.dao</w:t>
      </w:r>
      <w:r>
        <w:br/>
      </w:r>
      <w:r>
        <w:rPr>
          <w:rStyle w:val="VerbatimChar"/>
        </w:rPr>
        <w:t xml:space="preserve">com.nh.nsight.marketing.sv.customer.mapper</w:t>
      </w:r>
    </w:p>
    <w:bookmarkStart w:id="73" w:name="패키지-작성-기준"/>
    <w:p>
      <w:pPr>
        <w:pStyle w:val="Heading3"/>
      </w:pPr>
      <w:r>
        <w:t xml:space="preserve">패키지 작성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소문자</w:t>
            </w:r>
          </w:p>
        </w:tc>
        <w:tc>
          <w:tcPr/>
          <w:p>
            <w:pPr>
              <w:pStyle w:val="Compact"/>
            </w:pPr>
            <w:r>
              <w:t xml:space="preserve">Java 패키지는 소문자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단수형</w:t>
            </w:r>
          </w:p>
        </w:tc>
        <w:tc>
          <w:tcPr/>
          <w:p>
            <w:pPr>
              <w:pStyle w:val="Compact"/>
            </w:pPr>
            <w:r>
              <w:t xml:space="preserve">가능한 한 도메인 단수형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영문</w:t>
            </w:r>
          </w:p>
        </w:tc>
        <w:tc>
          <w:tcPr/>
          <w:p>
            <w:pPr>
              <w:pStyle w:val="Compact"/>
            </w:pPr>
            <w:r>
              <w:t xml:space="preserve">한글·특수문자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축약 통제</w:t>
            </w:r>
          </w:p>
        </w:tc>
        <w:tc>
          <w:tcPr/>
          <w:p>
            <w:pPr>
              <w:pStyle w:val="Compact"/>
            </w:pPr>
            <w:r>
              <w:t xml:space="preserve">승인된 업무 약어만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계층 고정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구현</w:t>
            </w:r>
          </w:p>
        </w:tc>
        <w:tc>
          <w:tcPr/>
          <w:p>
            <w:pPr>
              <w:pStyle w:val="Compact"/>
            </w:pPr>
            <w:r>
              <w:t xml:space="preserve">외부 도메인에 공개하지 않음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6" w:name="패키지-금지-예시"/>
    <w:p>
      <w:pPr>
        <w:pStyle w:val="Heading2"/>
      </w:pPr>
      <w:r>
        <w:t xml:space="preserve">4.3.4 패키지 금지 예시</w:t>
      </w:r>
    </w:p>
    <w:p>
      <w:pPr>
        <w:pStyle w:val="SourceCode"/>
      </w:pPr>
      <w:r>
        <w:rPr>
          <w:rStyle w:val="VerbatimChar"/>
        </w:rPr>
        <w:t xml:space="preserve">com.nh.nsight.common</w:t>
      </w:r>
      <w:r>
        <w:br/>
      </w:r>
      <w:r>
        <w:rPr>
          <w:rStyle w:val="VerbatimChar"/>
        </w:rPr>
        <w:t xml:space="preserve">com.nh.nsight.util2</w:t>
      </w:r>
      <w:r>
        <w:br/>
      </w:r>
      <w:r>
        <w:rPr>
          <w:rStyle w:val="VerbatimChar"/>
        </w:rPr>
        <w:t xml:space="preserve">com.nh.nsight.temp</w:t>
      </w:r>
      <w:r>
        <w:br/>
      </w:r>
      <w:r>
        <w:rPr>
          <w:rStyle w:val="VerbatimChar"/>
        </w:rPr>
        <w:t xml:space="preserve">com.nh.nsight.marketing.sv.impl</w:t>
      </w:r>
      <w:r>
        <w:br/>
      </w:r>
      <w:r>
        <w:rPr>
          <w:rStyle w:val="VerbatimChar"/>
        </w:rPr>
        <w:t xml:space="preserve">com.nh.nsight.marketing.sv.service.common</w:t>
      </w:r>
      <w:r>
        <w:br/>
      </w:r>
      <w:r>
        <w:rPr>
          <w:rStyle w:val="VerbatimChar"/>
        </w:rPr>
        <w:t xml:space="preserve">com.nh.nsight.marketing.customer.sv</w:t>
      </w:r>
    </w:p>
    <w:bookmarkStart w:id="75" w:name="금지-사유"/>
    <w:p>
      <w:pPr>
        <w:pStyle w:val="Heading3"/>
      </w:pPr>
      <w:r>
        <w:t xml:space="preserve">금지 사유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</w:t>
            </w:r>
          </w:p>
        </w:tc>
        <w:tc>
          <w:tcPr/>
          <w:p>
            <w:pPr>
              <w:pStyle w:val="Compact"/>
            </w:pPr>
            <w:r>
              <w:t xml:space="preserve">소유권 불명확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util2</w:t>
            </w:r>
          </w:p>
        </w:tc>
        <w:tc>
          <w:tcPr/>
          <w:p>
            <w:pPr>
              <w:pStyle w:val="Compact"/>
            </w:pPr>
            <w:r>
              <w:t xml:space="preserve">의미·버전관리 불명확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</w:t>
            </w:r>
          </w:p>
        </w:tc>
        <w:tc>
          <w:tcPr/>
          <w:p>
            <w:pPr>
              <w:pStyle w:val="Compact"/>
            </w:pPr>
            <w:r>
              <w:t xml:space="preserve">폐기·운영 기준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구현 책임이 드러나지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service.common</w:t>
            </w:r>
          </w:p>
        </w:tc>
        <w:tc>
          <w:tcPr/>
          <w:p>
            <w:pPr>
              <w:pStyle w:val="Compact"/>
            </w:pPr>
            <w:r>
              <w:t xml:space="preserve">도메인보다 기술계층 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customer.sv</w:t>
            </w:r>
          </w:p>
        </w:tc>
        <w:tc>
          <w:tcPr/>
          <w:p>
            <w:pPr>
              <w:pStyle w:val="Compact"/>
            </w:pPr>
            <w:r>
              <w:t xml:space="preserve">업무코드·도메인 순서 불일치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8" w:name="클래스-명명규칙"/>
    <w:p>
      <w:pPr>
        <w:pStyle w:val="Heading2"/>
      </w:pPr>
      <w:r>
        <w:t xml:space="preserve">4.3.5 클래스 명명규칙</w:t>
      </w:r>
    </w:p>
    <w:bookmarkStart w:id="77" w:name="계층별-suffix"/>
    <w:p>
      <w:pPr>
        <w:pStyle w:val="Heading3"/>
      </w:pPr>
      <w:r>
        <w:t xml:space="preserve">계층별 Suffix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{업무}{도메인}Handler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{업무}{도메인}Facade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{업무}{도메인}Service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{업무}{도메인}{목적}Rule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SvCustomerUpdateRule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{업무}{도메인}Dao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{업무}{도메인}Mapper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{대상}{도메인}Client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IcCustomerClient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{대상}{목적}Adapter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DataEyeCustomerAdapter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{영역}Configuration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SvMyBatisConfiguration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{영역}Properties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TcfTimeoutProperties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{영역}Exception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0" w:name="클래스-이름에-업무코드를-넣는-기준"/>
    <w:p>
      <w:pPr>
        <w:pStyle w:val="Heading2"/>
      </w:pPr>
      <w:r>
        <w:t xml:space="preserve">4.3.6 클래스 이름에 업무코드를 넣는 기준</w:t>
      </w:r>
    </w:p>
    <w:p>
      <w:pPr>
        <w:pStyle w:val="FirstParagraph"/>
      </w:pPr>
      <w:r>
        <w:t xml:space="preserve">업무코드 Prefix를 클래스명에 포함하면 Stack Trace와 검색에서 소유 업무를 빠르게 식별할 수 있다.</w:t>
      </w:r>
    </w:p>
    <w:p>
      <w:pPr>
        <w:pStyle w:val="SourceCode"/>
      </w:pPr>
      <w:r>
        <w:rPr>
          <w:rStyle w:val="VerbatimChar"/>
        </w:rPr>
        <w:t xml:space="preserve">SvCustomerService</w:t>
      </w:r>
      <w:r>
        <w:br/>
      </w:r>
      <w:r>
        <w:rPr>
          <w:rStyle w:val="VerbatimChar"/>
        </w:rPr>
        <w:t xml:space="preserve">IcCustomerService</w:t>
      </w:r>
      <w:r>
        <w:br/>
      </w:r>
      <w:r>
        <w:rPr>
          <w:rStyle w:val="VerbatimChar"/>
        </w:rPr>
        <w:t xml:space="preserve">CmCampaignService</w:t>
      </w:r>
    </w:p>
    <w:p>
      <w:pPr>
        <w:pStyle w:val="FirstParagraph"/>
      </w:pPr>
      <w:r>
        <w:t xml:space="preserve">그러나 패키지가 이미 명확하고 클래스명 중복 가능성이 낮은 경우 도메인명 중심으로 단순화할 수도 있다.</w:t>
      </w:r>
    </w:p>
    <w:p>
      <w:pPr>
        <w:pStyle w:val="SourceCode"/>
      </w:pPr>
      <w:r>
        <w:rPr>
          <w:rStyle w:val="VerbatimChar"/>
        </w:rPr>
        <w:t xml:space="preserve">com.nh.nsight.marketing.sv.customer.service.CustomerService</w:t>
      </w:r>
    </w:p>
    <w:p>
      <w:pPr>
        <w:pStyle w:val="FirstParagraph"/>
      </w:pPr>
      <w:r>
        <w:t xml:space="preserve">프로젝트 내에서 두 방식을 혼용하지 말고 하나의 기준을 승인한다.</w:t>
      </w:r>
    </w:p>
    <w:bookmarkStart w:id="79" w:name="권장-판단"/>
    <w:p>
      <w:pPr>
        <w:pStyle w:val="Heading3"/>
      </w:pPr>
      <w:r>
        <w:t xml:space="preserve">권장 판단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여러 업무 모듈 소스를 함께 검색</w:t>
            </w:r>
          </w:p>
        </w:tc>
        <w:tc>
          <w:tcPr/>
          <w:p>
            <w:pPr>
              <w:pStyle w:val="Compact"/>
            </w:pPr>
            <w:r>
              <w:t xml:space="preserve">업무 Prefix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로그·Stack Trace 가독성 중요</w:t>
            </w:r>
          </w:p>
        </w:tc>
        <w:tc>
          <w:tcPr/>
          <w:p>
            <w:pPr>
              <w:pStyle w:val="Compact"/>
            </w:pPr>
            <w:r>
              <w:t xml:space="preserve">업무 Prefix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 경계가 엄격하고 패키지가 항상 표시</w:t>
            </w:r>
          </w:p>
        </w:tc>
        <w:tc>
          <w:tcPr/>
          <w:p>
            <w:pPr>
              <w:pStyle w:val="Compact"/>
            </w:pPr>
            <w:r>
              <w:t xml:space="preserve">Prefix 생략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이름 Bean 충돌 가능</w:t>
            </w:r>
          </w:p>
        </w:tc>
        <w:tc>
          <w:tcPr/>
          <w:p>
            <w:pPr>
              <w:pStyle w:val="Compact"/>
            </w:pPr>
            <w:r>
              <w:t xml:space="preserve">Prefix 포함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3" w:name="메서드-명명규칙"/>
    <w:p>
      <w:pPr>
        <w:pStyle w:val="Heading2"/>
      </w:pPr>
      <w:r>
        <w:t xml:space="preserve">4.3.7 메서드 명명규칙</w:t>
      </w:r>
    </w:p>
    <w:p>
      <w:pPr>
        <w:pStyle w:val="FirstParagraph"/>
      </w:pPr>
      <w:r>
        <w:t xml:space="preserve">메서드는 업무 행위를 동사로 시작한다.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권장 메서드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단건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selectCustomerList()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요약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존재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existsCustomer()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건수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countCustomer()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createCustomer()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updateCustomer()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deleteCustomer()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approveCampaign()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cancelCampaign()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validateCustomer()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내보내기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exportCustomerList()</w:t>
            </w:r>
          </w:p>
        </w:tc>
      </w:tr>
    </w:tbl>
    <w:bookmarkStart w:id="81" w:name="boolean-반환-메서드"/>
    <w:p>
      <w:pPr>
        <w:pStyle w:val="Heading3"/>
      </w:pPr>
      <w:r>
        <w:t xml:space="preserve">Boolean 반환 메서드</w:t>
      </w:r>
    </w:p>
    <w:p>
      <w:pPr>
        <w:pStyle w:val="SourceCode"/>
      </w:pPr>
      <w:r>
        <w:rPr>
          <w:rStyle w:val="VerbatimChar"/>
        </w:rPr>
        <w:t xml:space="preserve">isActive()</w:t>
      </w:r>
      <w:r>
        <w:br/>
      </w:r>
      <w:r>
        <w:rPr>
          <w:rStyle w:val="VerbatimChar"/>
        </w:rPr>
        <w:t xml:space="preserve">hasPermission()</w:t>
      </w:r>
      <w:r>
        <w:br/>
      </w:r>
      <w:r>
        <w:rPr>
          <w:rStyle w:val="VerbatimChar"/>
        </w:rPr>
        <w:t xml:space="preserve">canApprove()</w:t>
      </w:r>
      <w:r>
        <w:br/>
      </w:r>
      <w:r>
        <w:rPr>
          <w:rStyle w:val="VerbatimChar"/>
        </w:rPr>
        <w:t xml:space="preserve">existsCustomer()</w:t>
      </w:r>
    </w:p>
    <w:bookmarkEnd w:id="81"/>
    <w:bookmarkStart w:id="82" w:name="금지-이름"/>
    <w:p>
      <w:pPr>
        <w:pStyle w:val="Heading3"/>
      </w:pPr>
      <w:r>
        <w:t xml:space="preserve">금지 이름</w:t>
      </w:r>
    </w:p>
    <w:p>
      <w:pPr>
        <w:pStyle w:val="SourceCode"/>
      </w:pPr>
      <w:r>
        <w:rPr>
          <w:rStyle w:val="VerbatimChar"/>
        </w:rPr>
        <w:t xml:space="preserve">doIt()</w:t>
      </w:r>
      <w:r>
        <w:br/>
      </w:r>
      <w:r>
        <w:rPr>
          <w:rStyle w:val="VerbatimChar"/>
        </w:rPr>
        <w:t xml:space="preserve">process()</w:t>
      </w:r>
      <w:r>
        <w:br/>
      </w:r>
      <w:r>
        <w:rPr>
          <w:rStyle w:val="VerbatimChar"/>
        </w:rPr>
        <w:t xml:space="preserve">run()</w:t>
      </w:r>
      <w:r>
        <w:br/>
      </w:r>
      <w:r>
        <w:rPr>
          <w:rStyle w:val="VerbatimChar"/>
        </w:rPr>
        <w:t xml:space="preserve">execute()</w:t>
      </w:r>
      <w:r>
        <w:br/>
      </w:r>
      <w:r>
        <w:rPr>
          <w:rStyle w:val="VerbatimChar"/>
        </w:rPr>
        <w:t xml:space="preserve">work()</w:t>
      </w:r>
      <w:r>
        <w:br/>
      </w:r>
      <w:r>
        <w:rPr>
          <w:rStyle w:val="VerbatimChar"/>
        </w:rPr>
        <w:t xml:space="preserve">handleData()</w:t>
      </w:r>
      <w:r>
        <w:br/>
      </w:r>
      <w:r>
        <w:rPr>
          <w:rStyle w:val="VerbatimChar"/>
        </w:rPr>
        <w:t xml:space="preserve">method1()</w:t>
      </w:r>
      <w:r>
        <w:br/>
      </w:r>
      <w:r>
        <w:rPr>
          <w:rStyle w:val="VerbatimChar"/>
        </w:rPr>
        <w:t xml:space="preserve">test()</w:t>
      </w:r>
    </w:p>
    <w:p>
      <w:pPr>
        <w:pStyle w:val="FirstParagraph"/>
      </w:pPr>
      <w:r>
        <w:t xml:space="preserve">단, 기술 프레임워크가 정한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handle()</w:t>
      </w:r>
      <w:r>
        <w:t xml:space="preserve"> </w:t>
      </w:r>
      <w:r>
        <w:t xml:space="preserve">같은 공통 메서드는 예외다.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serviceid와-메서드-이름"/>
    <w:p>
      <w:pPr>
        <w:pStyle w:val="Heading2"/>
      </w:pPr>
      <w:r>
        <w:t xml:space="preserve">4.3.8 ServiceId와 메서드 이름</w:t>
      </w:r>
    </w:p>
    <w:p>
      <w:pPr>
        <w:pStyle w:val="FirstParagraph"/>
      </w:pPr>
      <w:r>
        <w:t xml:space="preserve">ServiceId의 행위와 Facade 메서드는 가능한 한 같은 의미를 사용한다.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Facade 메서드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selectList()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SV.Customer.updateMemo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updateMemo()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approve()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ServiceId 행위</w:t>
      </w:r>
      <w:r>
        <w:br/>
      </w:r>
      <w:r>
        <w:rPr>
          <w:rStyle w:val="VerbatimChar"/>
        </w:rPr>
        <w:t xml:space="preserve">↔ Handler 분기</w:t>
      </w:r>
      <w:r>
        <w:br/>
      </w:r>
      <w:r>
        <w:rPr>
          <w:rStyle w:val="VerbatimChar"/>
        </w:rPr>
        <w:t xml:space="preserve">↔ Facade 메서드</w:t>
      </w:r>
      <w:r>
        <w:br/>
      </w:r>
      <w:r>
        <w:rPr>
          <w:rStyle w:val="VerbatimChar"/>
        </w:rPr>
        <w:t xml:space="preserve">↔ Service 메서드</w:t>
      </w:r>
    </w:p>
    <w:p>
      <w:pPr>
        <w:pStyle w:val="FirstParagraph"/>
      </w:pPr>
      <w:r>
        <w:t xml:space="preserve">완전히 동일한 문자열을 강제할 필요는 없지만 의미가 달라지면 안 된다.</w:t>
      </w:r>
    </w:p>
    <w:p>
      <w:r>
        <w:pict>
          <v:rect style="width:0;height:1.5pt" o:hralign="center" o:hrstd="t" o:hr="t"/>
        </w:pict>
      </w:r>
    </w:p>
    <w:bookmarkEnd w:id="84"/>
    <w:bookmarkStart w:id="86" w:name="dto-명명규칙"/>
    <w:p>
      <w:pPr>
        <w:pStyle w:val="Heading2"/>
      </w:pPr>
      <w:r>
        <w:t xml:space="preserve">4.3.9 DTO 명명규칙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DTO 유형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{유스케이스}Request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{유스케이스}Response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조회조건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{유스케이스}Query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변경명령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{유스케이스}Command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UpdateCustomerMemoCommand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결과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{유스케이스}Result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 요청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{대상}{유스케이스}Request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IcCustomerBasicRequest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{업무사실}Event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CustomerGradeChangedEvent</w:t>
            </w:r>
          </w:p>
        </w:tc>
      </w:tr>
    </w:tbl>
    <w:bookmarkStart w:id="85" w:name="금지"/>
    <w:p>
      <w:pPr>
        <w:pStyle w:val="Heading3"/>
      </w:pPr>
      <w:r>
        <w:t xml:space="preserve">금지</w:t>
      </w:r>
    </w:p>
    <w:p>
      <w:pPr>
        <w:pStyle w:val="SourceCode"/>
      </w:pPr>
      <w:r>
        <w:rPr>
          <w:rStyle w:val="VerbatimChar"/>
        </w:rPr>
        <w:t xml:space="preserve">CustomerDto</w:t>
      </w:r>
      <w:r>
        <w:br/>
      </w:r>
      <w:r>
        <w:rPr>
          <w:rStyle w:val="VerbatimChar"/>
        </w:rPr>
        <w:t xml:space="preserve">CustomerData</w:t>
      </w:r>
      <w:r>
        <w:br/>
      </w:r>
      <w:r>
        <w:rPr>
          <w:rStyle w:val="VerbatimChar"/>
        </w:rPr>
        <w:t xml:space="preserve">CustomerInfo2</w:t>
      </w:r>
      <w:r>
        <w:br/>
      </w:r>
      <w:r>
        <w:rPr>
          <w:rStyle w:val="VerbatimChar"/>
        </w:rPr>
        <w:t xml:space="preserve">CustomerVO</w:t>
      </w:r>
      <w:r>
        <w:br/>
      </w:r>
      <w:r>
        <w:rPr>
          <w:rStyle w:val="VerbatimChar"/>
        </w:rPr>
        <w:t xml:space="preserve">Map&lt;String, Object&gt; 전 계층 사용</w:t>
      </w:r>
    </w:p>
    <w:p>
      <w:pPr>
        <w:pStyle w:val="FirstParagraph"/>
      </w:pPr>
      <w:r>
        <w:rPr>
          <w:rStyle w:val="VerbatimChar"/>
        </w:rPr>
        <w:t xml:space="preserve">VO</w:t>
      </w:r>
      <w:r>
        <w:t xml:space="preserve">라는 이름은 Value Object인지 조회 결과 객체인지 의미가 혼동되므로 프로젝트 내 정의 없이 사용하지 않는다.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mapper-명명규칙"/>
    <w:p>
      <w:pPr>
        <w:pStyle w:val="Heading2"/>
      </w:pPr>
      <w:r>
        <w:t xml:space="preserve">4.3.10 Mapper 명명규칙</w:t>
      </w:r>
    </w:p>
    <w:bookmarkStart w:id="87" w:name="interface"/>
    <w:p>
      <w:pPr>
        <w:pStyle w:val="Heading3"/>
      </w:pPr>
      <w:r>
        <w:t xml:space="preserve">Interface</w:t>
      </w:r>
    </w:p>
    <w:p>
      <w:pPr>
        <w:pStyle w:val="SourceCode"/>
      </w:pPr>
      <w:r>
        <w:rPr>
          <w:rStyle w:val="VerbatimChar"/>
        </w:rPr>
        <w:t xml:space="preserve">{업무}{도메인}Mapper</w:t>
      </w:r>
    </w:p>
    <w:bookmarkEnd w:id="87"/>
    <w:bookmarkStart w:id="88" w:name="namespace"/>
    <w:p>
      <w:pPr>
        <w:pStyle w:val="Heading3"/>
      </w:pPr>
      <w:r>
        <w:t xml:space="preserve">Namespace</w:t>
      </w:r>
    </w:p>
    <w:p>
      <w:pPr>
        <w:pStyle w:val="SourceCode"/>
      </w:pPr>
      <w:r>
        <w:rPr>
          <w:rStyle w:val="VerbatimChar"/>
        </w:rPr>
        <w:t xml:space="preserve">Java Mapper Interface 전체 패키지명</w:t>
      </w:r>
    </w:p>
    <w:bookmarkEnd w:id="88"/>
    <w:bookmarkStart w:id="89" w:name="sql-id"/>
    <w:p>
      <w:pPr>
        <w:pStyle w:val="Heading3"/>
      </w:pPr>
      <w:r>
        <w:t xml:space="preserve">SQL 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단건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건수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mergeCustomer</w:t>
            </w:r>
          </w:p>
        </w:tc>
      </w:tr>
    </w:tbl>
    <w:p>
      <w:pPr>
        <w:pStyle w:val="BodyText"/>
      </w:pPr>
      <w:r>
        <w:t xml:space="preserve">SQL ID는 업무 의미를 드러내야 한다.</w:t>
      </w:r>
    </w:p>
    <w:p>
      <w:pPr>
        <w:pStyle w:val="SourceCode"/>
      </w:pPr>
      <w:r>
        <w:rPr>
          <w:rStyle w:val="VerbatimChar"/>
        </w:rPr>
        <w:t xml:space="preserve">select1</w:t>
      </w:r>
      <w:r>
        <w:br/>
      </w:r>
      <w:r>
        <w:rPr>
          <w:rStyle w:val="VerbatimChar"/>
        </w:rPr>
        <w:t xml:space="preserve">selectData</w:t>
      </w:r>
      <w:r>
        <w:br/>
      </w:r>
      <w:r>
        <w:rPr>
          <w:rStyle w:val="VerbatimChar"/>
        </w:rPr>
        <w:t xml:space="preserve">queryCustomer</w:t>
      </w:r>
      <w:r>
        <w:br/>
      </w:r>
      <w:r>
        <w:rPr>
          <w:rStyle w:val="VerbatimChar"/>
        </w:rPr>
        <w:t xml:space="preserve">sql001</w:t>
      </w:r>
    </w:p>
    <w:p>
      <w:pPr>
        <w:pStyle w:val="FirstParagraph"/>
      </w:pPr>
      <w:r>
        <w:t xml:space="preserve">같은 이름은 금지한다.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db-객체-명명-연계"/>
    <w:p>
      <w:pPr>
        <w:pStyle w:val="Heading2"/>
      </w:pPr>
      <w:r>
        <w:t xml:space="preserve">4.3.11 DB 객체 명명 연계</w:t>
      </w:r>
    </w:p>
    <w:p>
      <w:pPr>
        <w:pStyle w:val="FirstParagraph"/>
      </w:pPr>
      <w:r>
        <w:t xml:space="preserve">DB 객체는 대문자와 언더스코어를 사용하고 업무·운영 영역 Prefix를 적용한다.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객체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테이블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테이블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OM_SERVICE_CATALOG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TCF_TX_LOG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인덱스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IDX_TCF_TX_LOG_01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PK_OM_SERVICE_CATALOG</w:t>
            </w:r>
          </w:p>
        </w:tc>
      </w:tr>
    </w:tbl>
    <w:p>
      <w:pPr>
        <w:pStyle w:val="BodyText"/>
      </w:pPr>
      <w:r>
        <w:t xml:space="preserve">DB 객체도 ServiceId, Mapper와 로그의 추적 관계를 고려해 명명해야 한다.</w:t>
      </w:r>
    </w:p>
    <w:p>
      <w:r>
        <w:pict>
          <v:rect style="width:0;height:1.5pt" o:hralign="center" o:hrstd="t" o:hr="t"/>
        </w:pict>
      </w:r>
    </w:p>
    <w:bookmarkEnd w:id="91"/>
    <w:bookmarkStart w:id="92" w:name="오류코드-명명"/>
    <w:p>
      <w:pPr>
        <w:pStyle w:val="Heading2"/>
      </w:pPr>
      <w:r>
        <w:t xml:space="preserve">4.3.12 오류코드 명명</w:t>
      </w:r>
    </w:p>
    <w:p>
      <w:pPr>
        <w:pStyle w:val="FirstParagraph"/>
      </w:pPr>
      <w:r>
        <w:t xml:space="preserve">권장 형식 예:</w:t>
      </w:r>
    </w:p>
    <w:p>
      <w:pPr>
        <w:pStyle w:val="SourceCode"/>
      </w:pPr>
      <w:r>
        <w:rPr>
          <w:rStyle w:val="VerbatimChar"/>
        </w:rPr>
        <w:t xml:space="preserve">{영역}-{도메인}-{4자리 번호}</w:t>
      </w:r>
    </w:p>
    <w:p>
      <w:pPr>
        <w:pStyle w:val="FirstParagraph"/>
      </w:pPr>
      <w:r>
        <w:t xml:space="preserve">또는 프로젝트 표준에 따라:</w:t>
      </w:r>
    </w:p>
    <w:p>
      <w:pPr>
        <w:pStyle w:val="SourceCode"/>
      </w:pPr>
      <w:r>
        <w:rPr>
          <w:rStyle w:val="VerbatimChar"/>
        </w:rPr>
        <w:t xml:space="preserve">E-{영역}-{세부영역}-{4자리}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SV-CUSTOMER-0001</w:t>
      </w:r>
      <w:r>
        <w:br/>
      </w:r>
      <w:r>
        <w:rPr>
          <w:rStyle w:val="VerbatimChar"/>
        </w:rPr>
        <w:t xml:space="preserve">TCF-HEADER-0001</w:t>
      </w:r>
      <w:r>
        <w:br/>
      </w:r>
      <w:r>
        <w:rPr>
          <w:rStyle w:val="VerbatimChar"/>
        </w:rPr>
        <w:t xml:space="preserve">E-JWT-AUTH-0001</w:t>
      </w:r>
      <w:r>
        <w:br/>
      </w:r>
      <w:r>
        <w:rPr>
          <w:rStyle w:val="VerbatimChar"/>
        </w:rPr>
        <w:t xml:space="preserve">OM-CATALOG-0001</w:t>
      </w:r>
    </w:p>
    <w:p>
      <w:pPr>
        <w:pStyle w:val="FirstParagraph"/>
      </w:pPr>
      <w:r>
        <w:t xml:space="preserve">오류코드는 다음을 구분해야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</w:pPr>
            <w:r>
              <w:t xml:space="preserve">필수값·형식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상태·중복·업무 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오류</w:t>
            </w:r>
          </w:p>
        </w:tc>
        <w:tc>
          <w:tcPr/>
          <w:p>
            <w:pPr>
              <w:pStyle w:val="Compact"/>
            </w:pPr>
            <w:r>
              <w:t xml:space="preserve">접근·기능권한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</w:pPr>
            <w:r>
              <w:t xml:space="preserve">DB·프로그램·네트워크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실행시간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 오류</w:t>
            </w:r>
          </w:p>
        </w:tc>
        <w:tc>
          <w:tcPr/>
          <w:p>
            <w:pPr>
              <w:pStyle w:val="Compact"/>
            </w:pPr>
            <w:r>
              <w:t xml:space="preserve">외부 시스템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4" w:name="설정-키-명명"/>
    <w:p>
      <w:pPr>
        <w:pStyle w:val="Heading2"/>
      </w:pPr>
      <w:r>
        <w:t xml:space="preserve">4.3.13 설정 키 명명</w:t>
      </w:r>
    </w:p>
    <w:p>
      <w:pPr>
        <w:pStyle w:val="FirstParagraph"/>
      </w:pPr>
      <w:r>
        <w:t xml:space="preserve">Spring 설정은 계층적 Prefix를 사용한다.</w:t>
      </w:r>
    </w:p>
    <w:p>
      <w:pPr>
        <w:pStyle w:val="SourceCode"/>
      </w:pPr>
      <w:r>
        <w:rPr>
          <w:rStyle w:val="FunctionTok"/>
        </w:rPr>
        <w:t xml:space="preserve">nsight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tcf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default-timeout-ms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jwks-uri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request-body-enabled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Start w:id="93" w:name="기준"/>
    <w:p>
      <w:pPr>
        <w:pStyle w:val="Heading3"/>
      </w:pPr>
      <w:r>
        <w:t xml:space="preserve">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nsight.tcf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단어 구분</w:t>
            </w:r>
          </w:p>
        </w:tc>
        <w:tc>
          <w:tcPr/>
          <w:p>
            <w:pPr>
              <w:pStyle w:val="Compact"/>
            </w:pPr>
            <w:r>
              <w:t xml:space="preserve">kebab-case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환경값</w:t>
            </w:r>
          </w:p>
        </w:tc>
        <w:tc>
          <w:tcPr/>
          <w:p>
            <w:pPr>
              <w:pStyle w:val="Compact"/>
            </w:pPr>
            <w:r>
              <w:t xml:space="preserve">Secret 평문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기본값</w:t>
            </w:r>
          </w:p>
        </w:tc>
        <w:tc>
          <w:tcPr/>
          <w:p>
            <w:pPr>
              <w:pStyle w:val="Compact"/>
            </w:pPr>
            <w:r>
              <w:t xml:space="preserve">코드·문서 일치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120" w:name="소스로그운영-설정을-연결하는-식별자"/>
    <w:p>
      <w:pPr>
        <w:pStyle w:val="Heading1"/>
      </w:pPr>
      <w:r>
        <w:t xml:space="preserve">4.4 소스·로그·운영 설정을 연결하는 식별자</w:t>
      </w:r>
    </w:p>
    <w:bookmarkStart w:id="96" w:name="식별자가-연결되어야-하는-이유"/>
    <w:p>
      <w:pPr>
        <w:pStyle w:val="Heading2"/>
      </w:pPr>
      <w:r>
        <w:t xml:space="preserve">4.4.1 식별자가 연결되어야 하는 이유</w:t>
      </w:r>
    </w:p>
    <w:p>
      <w:pPr>
        <w:pStyle w:val="FirstParagraph"/>
      </w:pPr>
      <w:r>
        <w:t xml:space="preserve">서비스가 정상적으로 실행되더라도 운영자가 거래를 찾지 못하면 운영 가능한 시스템이라고 보기 어렵다.</w:t>
      </w:r>
    </w:p>
    <w:p>
      <w:pPr>
        <w:pStyle w:val="SourceCode"/>
      </w:pPr>
      <w:r>
        <w:rPr>
          <w:rStyle w:val="VerbatimChar"/>
        </w:rPr>
        <w:t xml:space="preserve">기능 성공</w:t>
      </w:r>
      <w:r>
        <w:br/>
      </w:r>
      <w:r>
        <w:rPr>
          <w:rStyle w:val="VerbatimChar"/>
        </w:rPr>
        <w:t xml:space="preserve">+ 로그 추적</w:t>
      </w:r>
      <w:r>
        <w:br/>
      </w:r>
      <w:r>
        <w:rPr>
          <w:rStyle w:val="VerbatimChar"/>
        </w:rPr>
        <w:t xml:space="preserve">+ 운영 통제</w:t>
      </w:r>
      <w:r>
        <w:br/>
      </w:r>
      <w:r>
        <w:rPr>
          <w:rStyle w:val="VerbatimChar"/>
        </w:rPr>
        <w:t xml:space="preserve">+ 영향도 분석</w:t>
      </w:r>
      <w:r>
        <w:br/>
      </w:r>
      <w:r>
        <w:rPr>
          <w:rStyle w:val="VerbatimChar"/>
        </w:rPr>
        <w:t xml:space="preserve">+ 재현 가능한 테스트</w:t>
      </w:r>
      <w:r>
        <w:br/>
      </w:r>
      <w:r>
        <w:rPr>
          <w:rStyle w:val="VerbatimChar"/>
        </w:rPr>
        <w:t xml:space="preserve">= 운영 완료</w:t>
      </w:r>
    </w:p>
    <w:p>
      <w:r>
        <w:pict>
          <v:rect style="width:0;height:1.5pt" o:hralign="center" o:hrstd="t" o:hr="t"/>
        </w:pict>
      </w:r>
    </w:p>
    <w:bookmarkEnd w:id="96"/>
    <w:bookmarkStart w:id="97" w:name="연결해야-할-네-영역"/>
    <w:p>
      <w:pPr>
        <w:pStyle w:val="Heading2"/>
      </w:pPr>
      <w:r>
        <w:t xml:space="preserve">4.4.2 연결해야 할 네 영역</w:t>
      </w:r>
    </w:p>
    <w:p>
      <w:pPr>
        <w:pStyle w:val="SourceCode"/>
      </w:pPr>
      <w:r>
        <w:rPr>
          <w:rStyle w:val="VerbatimChar"/>
        </w:rPr>
        <w:t xml:space="preserve">[설계]</w:t>
      </w:r>
      <w:r>
        <w:br/>
      </w:r>
      <w:r>
        <w:rPr>
          <w:rStyle w:val="VerbatimChar"/>
        </w:rPr>
        <w:t xml:space="preserve">화면 ID·이벤트 ID·ServiceId·거래코드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[소스]</w:t>
      </w:r>
      <w:r>
        <w:br/>
      </w:r>
      <w:r>
        <w:rPr>
          <w:rStyle w:val="VerbatimChar"/>
        </w:rPr>
        <w:t xml:space="preserve">Handler·Facade·Service·Mapper·SQL ID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[운영 설정]</w:t>
      </w:r>
      <w:r>
        <w:br/>
      </w:r>
      <w:r>
        <w:rPr>
          <w:rStyle w:val="VerbatimChar"/>
        </w:rPr>
        <w:t xml:space="preserve">Catalog·거래통제·Timeout·권한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[실행 증적]</w:t>
      </w:r>
      <w:r>
        <w:br/>
      </w:r>
      <w:r>
        <w:rPr>
          <w:rStyle w:val="VerbatimChar"/>
        </w:rPr>
        <w:t xml:space="preserve">GUID·TraceId·로그·Metric·감사로그</w:t>
      </w:r>
    </w:p>
    <w:p>
      <w:r>
        <w:pict>
          <v:rect style="width:0;height:1.5pt" o:hralign="center" o:hrstd="t" o:hr="t"/>
        </w:pict>
      </w:r>
    </w:p>
    <w:bookmarkEnd w:id="97"/>
    <w:bookmarkStart w:id="99" w:name="guid"/>
    <w:p>
      <w:pPr>
        <w:pStyle w:val="Heading2"/>
      </w:pPr>
      <w:r>
        <w:t xml:space="preserve">4.4.3 GUID</w:t>
      </w:r>
    </w:p>
    <w:p>
      <w:pPr>
        <w:pStyle w:val="FirstParagraph"/>
      </w:pPr>
      <w:r>
        <w:t xml:space="preserve">GUID는 거래를 시스템 전체에서 식별하기 위한 전역 거래 ID다.</w:t>
      </w:r>
    </w:p>
    <w:p>
      <w:pPr>
        <w:pStyle w:val="SourceCode"/>
      </w:pPr>
      <w:r>
        <w:rPr>
          <w:rStyle w:val="VerbatimChar"/>
        </w:rPr>
        <w:t xml:space="preserve">화면 요청</w:t>
      </w:r>
      <w:r>
        <w:br/>
      </w:r>
      <w:r>
        <w:rPr>
          <w:rStyle w:val="VerbatimChar"/>
        </w:rPr>
        <w:t xml:space="preserve">  ↓ GUID 생성 또는 전달</w:t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내부 연계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DB·로그·감사</w:t>
      </w:r>
    </w:p>
    <w:bookmarkStart w:id="98" w:name="guid-기준"/>
    <w:p>
      <w:pPr>
        <w:pStyle w:val="Heading3"/>
      </w:pPr>
      <w:r>
        <w:t xml:space="preserve">GUID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유일성</w:t>
            </w:r>
          </w:p>
        </w:tc>
        <w:tc>
          <w:tcPr/>
          <w:p>
            <w:pPr>
              <w:pStyle w:val="Compact"/>
            </w:pPr>
            <w:r>
              <w:t xml:space="preserve">거래마다 고유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불변성</w:t>
            </w:r>
          </w:p>
        </w:tc>
        <w:tc>
          <w:tcPr/>
          <w:p>
            <w:pPr>
              <w:pStyle w:val="Compact"/>
            </w:pPr>
            <w:r>
              <w:t xml:space="preserve">호출 경로에서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재사용</w:t>
            </w:r>
          </w:p>
        </w:tc>
        <w:tc>
          <w:tcPr/>
          <w:p>
            <w:pPr>
              <w:pStyle w:val="Compact"/>
            </w:pPr>
            <w:r>
              <w:t xml:space="preserve">재시도 정책에 따라 별도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모든 주요 단계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</w:t>
            </w:r>
          </w:p>
        </w:tc>
        <w:tc>
          <w:tcPr/>
          <w:p>
            <w:pPr>
              <w:pStyle w:val="Compact"/>
            </w:pPr>
            <w:r>
              <w:t xml:space="preserve">오류 추적용으로 제공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포함 금지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1" w:name="traceid"/>
    <w:p>
      <w:pPr>
        <w:pStyle w:val="Heading2"/>
      </w:pPr>
      <w:r>
        <w:t xml:space="preserve">4.4.4 TraceId</w:t>
      </w:r>
    </w:p>
    <w:p>
      <w:pPr>
        <w:pStyle w:val="FirstParagraph"/>
      </w:pPr>
      <w:r>
        <w:t xml:space="preserve">TraceId는 하나의 호출 흐름을 연결한다.</w:t>
      </w:r>
    </w:p>
    <w:p>
      <w:pPr>
        <w:pStyle w:val="BodyText"/>
      </w:pPr>
      <w:r>
        <w:t xml:space="preserve">GUID와 TraceId가 동일하게 사용되는 프로젝트도 있지만 의미를 구분하는 것이 좋다.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식별자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업무 거래의 전역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기술 호출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 ID</w:t>
            </w:r>
          </w:p>
        </w:tc>
        <w:tc>
          <w:tcPr/>
          <w:p>
            <w:pPr>
              <w:pStyle w:val="Compact"/>
            </w:pPr>
            <w:r>
              <w:t xml:space="preserve">Trace 내부 개별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t xml:space="preserve">중복 방지 기준</w:t>
            </w:r>
          </w:p>
        </w:tc>
      </w:tr>
    </w:tbl>
    <w:bookmarkStart w:id="100" w:name="예시"/>
    <w:p>
      <w:pPr>
        <w:pStyle w:val="Heading3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GUID: G-20260718-00000001</w:t>
      </w:r>
      <w:r>
        <w:br/>
      </w:r>
      <w:r>
        <w:rPr>
          <w:rStyle w:val="VerbatimChar"/>
        </w:rPr>
        <w:t xml:space="preserve">TraceId: 8bfa...</w:t>
      </w:r>
      <w:r>
        <w:br/>
      </w:r>
      <w:r>
        <w:rPr>
          <w:rStyle w:val="VerbatimChar"/>
        </w:rPr>
        <w:t xml:space="preserve">  ├─ Span: Gateway</w:t>
      </w:r>
      <w:r>
        <w:br/>
      </w:r>
      <w:r>
        <w:rPr>
          <w:rStyle w:val="VerbatimChar"/>
        </w:rPr>
        <w:t xml:space="preserve">  ├─ Span: SV Service</w:t>
      </w:r>
      <w:r>
        <w:br/>
      </w:r>
      <w:r>
        <w:rPr>
          <w:rStyle w:val="VerbatimChar"/>
        </w:rPr>
        <w:t xml:space="preserve">  ├─ Span: IC 호출</w:t>
      </w:r>
      <w:r>
        <w:br/>
      </w:r>
      <w:r>
        <w:rPr>
          <w:rStyle w:val="VerbatimChar"/>
        </w:rPr>
        <w:t xml:space="preserve">  └─ Span: DB SQL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idempotency-key"/>
    <w:p>
      <w:pPr>
        <w:pStyle w:val="Heading2"/>
      </w:pPr>
      <w:r>
        <w:t xml:space="preserve">4.4.5 Idempotency Key</w:t>
      </w:r>
    </w:p>
    <w:p>
      <w:pPr>
        <w:pStyle w:val="FirstParagraph"/>
      </w:pPr>
      <w:r>
        <w:t xml:space="preserve">Idempotency Key는 사용자가 동일한 변경 요청을 반복했을 때 중복 반영을 막는 식별자다.</w:t>
      </w:r>
    </w:p>
    <w:p>
      <w:pPr>
        <w:pStyle w:val="SourceCode"/>
      </w:pPr>
      <w:r>
        <w:rPr>
          <w:rStyle w:val="VerbatimChar"/>
        </w:rPr>
        <w:t xml:space="preserve">동일 사용자</w:t>
      </w:r>
      <w:r>
        <w:br/>
      </w:r>
      <w:r>
        <w:rPr>
          <w:rStyle w:val="VerbatimChar"/>
        </w:rPr>
        <w:t xml:space="preserve">+ 동일 업무 목적</w:t>
      </w:r>
      <w:r>
        <w:br/>
      </w:r>
      <w:r>
        <w:rPr>
          <w:rStyle w:val="VerbatimChar"/>
        </w:rPr>
        <w:t xml:space="preserve">+ 동일 Idempotency Key</w:t>
      </w:r>
      <w:r>
        <w:br/>
      </w:r>
      <w:r>
        <w:rPr>
          <w:rStyle w:val="VerbatimChar"/>
        </w:rPr>
        <w:t xml:space="preserve">= 한 번만 처리</w:t>
      </w:r>
    </w:p>
    <w:bookmarkStart w:id="102" w:name="사용-대상"/>
    <w:p>
      <w:pPr>
        <w:pStyle w:val="Heading3"/>
      </w:pPr>
      <w:r>
        <w:t xml:space="preserve">사용 대상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단순 조회</w:t>
            </w:r>
          </w:p>
        </w:tc>
        <w:tc>
          <w:tcPr/>
          <w:p>
            <w:pPr>
              <w:pStyle w:val="Compact"/>
            </w:pPr>
            <w:r>
              <w:t xml:space="preserve">일반적으로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이체·발송·캠페인 실행</w:t>
            </w:r>
          </w:p>
        </w:tc>
        <w:tc>
          <w:tcPr/>
          <w:p>
            <w:pPr>
              <w:pStyle w:val="Compact"/>
            </w:pPr>
            <w:r>
              <w:t xml:space="preserve">필수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업로드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시스템 호출</w:t>
            </w:r>
          </w:p>
        </w:tc>
        <w:tc>
          <w:tcPr/>
          <w:p>
            <w:pPr>
              <w:pStyle w:val="Compact"/>
            </w:pPr>
            <w:r>
              <w:t xml:space="preserve">상대 정책과 함께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배치 실행</w:t>
            </w:r>
          </w:p>
        </w:tc>
        <w:tc>
          <w:tcPr/>
          <w:p>
            <w:pPr>
              <w:pStyle w:val="Compact"/>
            </w:pPr>
            <w:r>
              <w:t xml:space="preserve">Job Instance·Lock 별도 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5" w:name="mdc-로그-문맥"/>
    <w:p>
      <w:pPr>
        <w:pStyle w:val="Heading2"/>
      </w:pPr>
      <w:r>
        <w:t xml:space="preserve">4.4.6 MDC 로그 문맥</w:t>
      </w:r>
    </w:p>
    <w:p>
      <w:pPr>
        <w:pStyle w:val="FirstParagraph"/>
      </w:pPr>
      <w:r>
        <w:t xml:space="preserve">TCF는 거래 시작 시 주요 식별자를 MDC에 등록해 모든 로그에 자동 포함시키는 구조가 적절하다.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businessCode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transactionCode</w:t>
      </w:r>
      <w:r>
        <w:br/>
      </w: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branchId</w:t>
      </w:r>
      <w:r>
        <w:br/>
      </w:r>
      <w:r>
        <w:rPr>
          <w:rStyle w:val="VerbatimChar"/>
        </w:rPr>
        <w:t xml:space="preserve">channelId</w:t>
      </w:r>
    </w:p>
    <w:bookmarkStart w:id="104" w:name="로그-예시"/>
    <w:p>
      <w:pPr>
        <w:pStyle w:val="Heading3"/>
      </w:pPr>
      <w:r>
        <w:t xml:space="preserve">로그 예시</w:t>
      </w:r>
    </w:p>
    <w:p>
      <w:pPr>
        <w:pStyle w:val="SourceCode"/>
      </w:pPr>
      <w:r>
        <w:rPr>
          <w:rStyle w:val="VerbatimChar"/>
        </w:rPr>
        <w:t xml:space="preserve">2026-07-18 10:31:02.115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guid=G-20260718-000001</w:t>
      </w:r>
      <w:r>
        <w:br/>
      </w:r>
      <w:r>
        <w:rPr>
          <w:rStyle w:val="VerbatimChar"/>
        </w:rPr>
        <w:t xml:space="preserve">traceId=9af03...</w:t>
      </w:r>
      <w:r>
        <w:br/>
      </w:r>
      <w:r>
        <w:rPr>
          <w:rStyle w:val="VerbatimChar"/>
        </w:rPr>
        <w:t xml:space="preserve">businessCode=SV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transactionCode=SV-INQ-0001</w:t>
      </w:r>
      <w:r>
        <w:br/>
      </w:r>
      <w:r>
        <w:rPr>
          <w:rStyle w:val="VerbatimChar"/>
        </w:rPr>
        <w:t xml:space="preserve">userId=U10293</w:t>
      </w:r>
      <w:r>
        <w:br/>
      </w:r>
      <w:r>
        <w:rPr>
          <w:rStyle w:val="VerbatimChar"/>
        </w:rPr>
        <w:t xml:space="preserve">branchId=B120</w:t>
      </w:r>
      <w:r>
        <w:br/>
      </w:r>
      <w:r>
        <w:rPr>
          <w:rStyle w:val="VerbatimChar"/>
        </w:rPr>
        <w:t xml:space="preserve">step=HANDLER_START</w:t>
      </w:r>
      <w:r>
        <w:br/>
      </w:r>
      <w:r>
        <w:rPr>
          <w:rStyle w:val="VerbatimChar"/>
        </w:rPr>
        <w:t xml:space="preserve">message="고객요약 조회 시작"</w:t>
      </w:r>
    </w:p>
    <w:p>
      <w:pPr>
        <w:pStyle w:val="FirstParagraph"/>
      </w:pPr>
      <w:r>
        <w:t xml:space="preserve">로그는 구조화된 필드로 기록해야 검색·집계가 가능하다.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단계-식별자"/>
    <w:p>
      <w:pPr>
        <w:pStyle w:val="Heading2"/>
      </w:pPr>
      <w:r>
        <w:t xml:space="preserve">4.4.7 단계 식별자</w:t>
      </w:r>
    </w:p>
    <w:p>
      <w:pPr>
        <w:pStyle w:val="FirstParagraph"/>
      </w:pPr>
      <w:r>
        <w:t xml:space="preserve">거래의 현재 위치를 알기 위해 처리단계를 기록할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 코드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REQUEST_RECEIVED</w:t>
            </w:r>
          </w:p>
        </w:tc>
        <w:tc>
          <w:tcPr/>
          <w:p>
            <w:pPr>
              <w:pStyle w:val="Compact"/>
            </w:pPr>
            <w:r>
              <w:t xml:space="preserve">HTTP 요청 수신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AUTH_VALIDATED</w:t>
            </w:r>
          </w:p>
        </w:tc>
        <w:tc>
          <w:tcPr/>
          <w:p>
            <w:pPr>
              <w:pStyle w:val="Compact"/>
            </w:pPr>
            <w:r>
              <w:t xml:space="preserve">인증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STF_COMPLETED</w:t>
            </w:r>
          </w:p>
        </w:tc>
        <w:tc>
          <w:tcPr/>
          <w:p>
            <w:pPr>
              <w:pStyle w:val="Compact"/>
            </w:pPr>
            <w:r>
              <w:t xml:space="preserve">전처리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HANDLER_START</w:t>
            </w:r>
          </w:p>
        </w:tc>
        <w:tc>
          <w:tcPr/>
          <w:p>
            <w:pPr>
              <w:pStyle w:val="Compact"/>
            </w:pPr>
            <w:r>
              <w:t xml:space="preserve">Handler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SERVICE_START</w:t>
            </w:r>
          </w:p>
        </w:tc>
        <w:tc>
          <w:tcPr/>
          <w:p>
            <w:pPr>
              <w:pStyle w:val="Compact"/>
            </w:pPr>
            <w:r>
              <w:t xml:space="preserve">업무 처리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DB_WAIT</w:t>
            </w:r>
          </w:p>
        </w:tc>
        <w:tc>
          <w:tcPr/>
          <w:p>
            <w:pPr>
              <w:pStyle w:val="Compact"/>
            </w:pPr>
            <w:r>
              <w:t xml:space="preserve">Connection 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SQL_EXECUTE</w:t>
            </w:r>
          </w:p>
        </w:tc>
        <w:tc>
          <w:tcPr/>
          <w:p>
            <w:pPr>
              <w:pStyle w:val="Compact"/>
            </w:pPr>
            <w:r>
              <w:t xml:space="preserve">SQL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EXTERNAL_CALL</w:t>
            </w:r>
          </w:p>
        </w:tc>
        <w:tc>
          <w:tcPr/>
          <w:p>
            <w:pPr>
              <w:pStyle w:val="Compact"/>
            </w:pPr>
            <w:r>
              <w:t xml:space="preserve">외부 연계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ETF_SUCCESS</w:t>
            </w:r>
          </w:p>
        </w:tc>
        <w:tc>
          <w:tcPr/>
          <w:p>
            <w:pPr>
              <w:pStyle w:val="Compact"/>
            </w:pPr>
            <w:r>
              <w:t xml:space="preserve">정상 종료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ETF_BUSINESS_FAIL</w:t>
            </w:r>
          </w:p>
        </w:tc>
        <w:tc>
          <w:tcPr/>
          <w:p>
            <w:pPr>
              <w:pStyle w:val="Compact"/>
            </w:pPr>
            <w:r>
              <w:t xml:space="preserve">업무 오류 종료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ETF_SYSTEM_ERROR</w:t>
            </w:r>
          </w:p>
        </w:tc>
        <w:tc>
          <w:tcPr/>
          <w:p>
            <w:pPr>
              <w:pStyle w:val="Compact"/>
            </w:pPr>
            <w:r>
              <w:t xml:space="preserve">시스템 오류 종료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제한시간 초과</w:t>
            </w:r>
          </w:p>
        </w:tc>
      </w:tr>
    </w:tbl>
    <w:p>
      <w:pPr>
        <w:pStyle w:val="BodyText"/>
      </w:pPr>
      <w:r>
        <w:t xml:space="preserve">이 정보는 운영진단에서 ServiceId와 SQL 지연 원인을 연결하는 데 활용할 수 있다.</w:t>
      </w:r>
    </w:p>
    <w:p>
      <w:r>
        <w:pict>
          <v:rect style="width:0;height:1.5pt" o:hralign="center" o:hrstd="t" o:hr="t"/>
        </w:pict>
      </w:r>
    </w:p>
    <w:bookmarkEnd w:id="106"/>
    <w:bookmarkStart w:id="107" w:name="거래로그-필수-항목"/>
    <w:p>
      <w:pPr>
        <w:pStyle w:val="Heading2"/>
      </w:pPr>
      <w:r>
        <w:t xml:space="preserve">4.4.8 거래로그 필수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</w:t>
            </w:r>
          </w:p>
        </w:tc>
        <w:tc>
          <w:tcPr/>
          <w:p>
            <w:pPr>
              <w:pStyle w:val="Compact"/>
            </w:pPr>
            <w:r>
              <w:t xml:space="preserve">GUID, TraceId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businessCode, serviceId, transactionCode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userId, branchId, channelId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host, instance, WAR,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requestTime, startTime, endTime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status, resultCode, errorCode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elapsedMs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t xml:space="preserve">targetSystem, childServiceId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영향 건수, 파일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마스킹·감사 대상 여부</w:t>
            </w:r>
          </w:p>
        </w:tc>
      </w:tr>
    </w:tbl>
    <w:p>
      <w:pPr>
        <w:pStyle w:val="BodyText"/>
      </w:pPr>
      <w:r>
        <w:t xml:space="preserve">요청·응답 Body 원문 전체를 거래로그에 저장하는 것은 개인정보와 용량 위험이 있으므로 별도 정책이 필요하다.</w:t>
      </w:r>
    </w:p>
    <w:p>
      <w:r>
        <w:pict>
          <v:rect style="width:0;height:1.5pt" o:hralign="center" o:hrstd="t" o:hr="t"/>
        </w:pict>
      </w:r>
    </w:p>
    <w:bookmarkEnd w:id="107"/>
    <w:bookmarkStart w:id="108" w:name="애플리케이션-로그거래로그감사로그-차이"/>
    <w:p>
      <w:pPr>
        <w:pStyle w:val="Heading2"/>
      </w:pPr>
      <w:r>
        <w:t xml:space="preserve">4.4.9 애플리케이션 로그·거래로그·감사로그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주요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애플리케이션 로그</w:t>
            </w:r>
          </w:p>
        </w:tc>
        <w:tc>
          <w:tcPr/>
          <w:p>
            <w:pPr>
              <w:pStyle w:val="Compact"/>
            </w:pPr>
            <w:r>
              <w:t xml:space="preserve">기술 문제 분석</w:t>
            </w:r>
          </w:p>
        </w:tc>
        <w:tc>
          <w:tcPr/>
          <w:p>
            <w:pPr>
              <w:pStyle w:val="Compact"/>
            </w:pPr>
            <w:r>
              <w:t xml:space="preserve">클래스·예외·단계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거래 상태·성능</w:t>
            </w:r>
          </w:p>
        </w:tc>
        <w:tc>
          <w:tcPr/>
          <w:p>
            <w:pPr>
              <w:pStyle w:val="Compact"/>
            </w:pPr>
            <w:r>
              <w:t xml:space="preserve">ServiceId·결과·시간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중요 행위 증명</w:t>
            </w:r>
          </w:p>
        </w:tc>
        <w:tc>
          <w:tcPr/>
          <w:p>
            <w:pPr>
              <w:pStyle w:val="Compact"/>
            </w:pPr>
            <w:r>
              <w:t xml:space="preserve">사용자·대상·변경 전후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보안로그</w:t>
            </w:r>
          </w:p>
        </w:tc>
        <w:tc>
          <w:tcPr/>
          <w:p>
            <w:pPr>
              <w:pStyle w:val="Compact"/>
            </w:pPr>
            <w:r>
              <w:t xml:space="preserve">인증·접근 추적</w:t>
            </w:r>
          </w:p>
        </w:tc>
        <w:tc>
          <w:tcPr/>
          <w:p>
            <w:pPr>
              <w:pStyle w:val="Compact"/>
            </w:pPr>
            <w:r>
              <w:t xml:space="preserve">토큰·권한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로그</w:t>
            </w:r>
          </w:p>
        </w:tc>
        <w:tc>
          <w:tcPr/>
          <w:p>
            <w:pPr>
              <w:pStyle w:val="Compact"/>
            </w:pPr>
            <w:r>
              <w:t xml:space="preserve">DB 지연 분석</w:t>
            </w:r>
          </w:p>
        </w:tc>
        <w:tc>
          <w:tcPr/>
          <w:p>
            <w:pPr>
              <w:pStyle w:val="Compact"/>
            </w:pPr>
            <w:r>
              <w:t xml:space="preserve">Mapper ID·시간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연계로그</w:t>
            </w:r>
          </w:p>
        </w:tc>
        <w:tc>
          <w:tcPr/>
          <w:p>
            <w:pPr>
              <w:pStyle w:val="Compact"/>
            </w:pPr>
            <w:r>
              <w:t xml:space="preserve">시스템 간 호출</w:t>
            </w:r>
          </w:p>
        </w:tc>
        <w:tc>
          <w:tcPr/>
          <w:p>
            <w:pPr>
              <w:pStyle w:val="Compact"/>
            </w:pPr>
            <w:r>
              <w:t xml:space="preserve">대상·응답·Timeout</w:t>
            </w:r>
          </w:p>
        </w:tc>
      </w:tr>
    </w:tbl>
    <w:p>
      <w:pPr>
        <w:pStyle w:val="BodyText"/>
      </w:pPr>
      <w:r>
        <w:t xml:space="preserve">하나의 로그가 모든 목적을 대신할 수 없다.</w:t>
      </w:r>
    </w:p>
    <w:p>
      <w:r>
        <w:pict>
          <v:rect style="width:0;height:1.5pt" o:hralign="center" o:hrstd="t" o:hr="t"/>
        </w:pict>
      </w:r>
    </w:p>
    <w:bookmarkEnd w:id="108"/>
    <w:bookmarkStart w:id="109" w:name="민감정보-로그-금지"/>
    <w:p>
      <w:pPr>
        <w:pStyle w:val="Heading2"/>
      </w:pPr>
      <w:r>
        <w:t xml:space="preserve">4.4.10 민감정보 로그 금지</w:t>
      </w:r>
    </w:p>
    <w:p>
      <w:pPr>
        <w:pStyle w:val="FirstParagraph"/>
      </w:pPr>
      <w:r>
        <w:t xml:space="preserve">다음 정보는 로그에 원문으로 기록하지 않는다.</w:t>
      </w:r>
    </w:p>
    <w:p>
      <w:pPr>
        <w:pStyle w:val="SourceCode"/>
      </w:pPr>
      <w:r>
        <w:rPr>
          <w:rStyle w:val="VerbatimChar"/>
        </w:rPr>
        <w:t xml:space="preserve">비밀번호</w:t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Private Key</w:t>
      </w:r>
      <w:r>
        <w:br/>
      </w:r>
      <w:r>
        <w:rPr>
          <w:rStyle w:val="VerbatimChar"/>
        </w:rPr>
        <w:t xml:space="preserve">주민등록번호</w:t>
      </w:r>
      <w:r>
        <w:br/>
      </w:r>
      <w:r>
        <w:rPr>
          <w:rStyle w:val="VerbatimChar"/>
        </w:rPr>
        <w:t xml:space="preserve">계좌번호 전체</w:t>
      </w:r>
      <w:r>
        <w:br/>
      </w:r>
      <w:r>
        <w:rPr>
          <w:rStyle w:val="VerbatimChar"/>
        </w:rPr>
        <w:t xml:space="preserve">카드번호 전체</w:t>
      </w:r>
      <w:r>
        <w:br/>
      </w:r>
      <w:r>
        <w:rPr>
          <w:rStyle w:val="VerbatimChar"/>
        </w:rPr>
        <w:t xml:space="preserve">인증서 원문</w:t>
      </w:r>
      <w:r>
        <w:br/>
      </w:r>
      <w:r>
        <w:rPr>
          <w:rStyle w:val="VerbatimChar"/>
        </w:rPr>
        <w:t xml:space="preserve">개인정보 요청 Body 전체</w:t>
      </w:r>
    </w:p>
    <w:p>
      <w:pPr>
        <w:pStyle w:val="FirstParagraph"/>
      </w:pPr>
      <w:r>
        <w:t xml:space="preserve">필요한 경우 마스킹·Hash·부분식별자를 사용한다.</w:t>
      </w:r>
    </w:p>
    <w:p>
      <w:r>
        <w:pict>
          <v:rect style="width:0;height:1.5pt" o:hralign="center" o:hrstd="t" o:hr="t"/>
        </w:pict>
      </w:r>
    </w:p>
    <w:bookmarkEnd w:id="109"/>
    <w:bookmarkStart w:id="110" w:name="om-service-catalog"/>
    <w:p>
      <w:pPr>
        <w:pStyle w:val="Heading2"/>
      </w:pPr>
      <w:r>
        <w:t xml:space="preserve">4.4.11 OM Service Catalog</w:t>
      </w:r>
    </w:p>
    <w:p>
      <w:pPr>
        <w:pStyle w:val="FirstParagraph"/>
      </w:pPr>
      <w:r>
        <w:t xml:space="preserve">Service Catalog는 운영 대상 거래의 기준정보다.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속성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서비스명</w:t>
            </w:r>
          </w:p>
        </w:tc>
        <w:tc>
          <w:tcPr/>
          <w:p>
            <w:pPr>
              <w:pStyle w:val="Compact"/>
            </w:pPr>
            <w:r>
              <w:t xml:space="preserve">고객 종합정보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여부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담당팀</w:t>
            </w:r>
          </w:p>
        </w:tc>
        <w:tc>
          <w:tcPr/>
          <w:p>
            <w:pPr>
              <w:pStyle w:val="Compact"/>
            </w:pPr>
            <w:r>
              <w:t xml:space="preserve">SV 업무팀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중요도</w:t>
            </w:r>
          </w:p>
        </w:tc>
        <w:tc>
          <w:tcPr/>
          <w:p>
            <w:pPr>
              <w:pStyle w:val="Compact"/>
            </w:pPr>
            <w:r>
              <w:t xml:space="preserve">중요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Timeout</w:t>
            </w:r>
          </w:p>
        </w:tc>
        <w:tc>
          <w:tcPr/>
          <w:p>
            <w:pPr>
              <w:pStyle w:val="Compac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여부</w:t>
            </w:r>
          </w:p>
        </w:tc>
        <w:tc>
          <w:tcPr/>
          <w:p>
            <w:pPr>
              <w:pStyle w:val="Compact"/>
            </w:pPr>
            <w:r>
              <w:t xml:space="preserve">조회 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2" w:name="거래통제"/>
    <w:p>
      <w:pPr>
        <w:pStyle w:val="Heading2"/>
      </w:pPr>
      <w:r>
        <w:t xml:space="preserve">4.4.12 거래통제</w:t>
      </w:r>
    </w:p>
    <w:p>
      <w:pPr>
        <w:pStyle w:val="FirstParagraph"/>
      </w:pPr>
      <w:r>
        <w:t xml:space="preserve">거래통제는 특정 ServiceId를 운영 중 실행 허용·차단하는 정책이다.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+ 업무코드</w:t>
      </w:r>
      <w:r>
        <w:br/>
      </w:r>
      <w:r>
        <w:rPr>
          <w:rStyle w:val="VerbatimChar"/>
        </w:rPr>
        <w:t xml:space="preserve">+ 채널</w:t>
      </w:r>
      <w:r>
        <w:br/>
      </w:r>
      <w:r>
        <w:rPr>
          <w:rStyle w:val="VerbatimChar"/>
        </w:rPr>
        <w:t xml:space="preserve">+ 지점</w:t>
      </w:r>
      <w:r>
        <w:br/>
      </w:r>
      <w:r>
        <w:rPr>
          <w:rStyle w:val="VerbatimChar"/>
        </w:rPr>
        <w:t xml:space="preserve">+ 적용기간</w:t>
      </w:r>
      <w:r>
        <w:br/>
      </w:r>
      <w:r>
        <w:rPr>
          <w:rStyle w:val="VerbatimChar"/>
        </w:rPr>
        <w:t xml:space="preserve">+ 허용 여부</w:t>
      </w:r>
    </w:p>
    <w:bookmarkStart w:id="111" w:name="사용-사례"/>
    <w:p>
      <w:pPr>
        <w:pStyle w:val="Heading3"/>
      </w:pPr>
      <w:r>
        <w:t xml:space="preserve">사용 사례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거래</w:t>
            </w:r>
          </w:p>
        </w:tc>
        <w:tc>
          <w:tcPr/>
          <w:p>
            <w:pPr>
              <w:pStyle w:val="Compact"/>
            </w:pPr>
            <w:r>
              <w:t xml:space="preserve">ServiceId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특정 채널 장애</w:t>
            </w:r>
          </w:p>
        </w:tc>
        <w:tc>
          <w:tcPr/>
          <w:p>
            <w:pPr>
              <w:pStyle w:val="Compact"/>
            </w:pPr>
            <w:r>
              <w:t xml:space="preserve">채널별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점검시간</w:t>
            </w:r>
          </w:p>
        </w:tc>
        <w:tc>
          <w:tcPr/>
          <w:p>
            <w:pPr>
              <w:pStyle w:val="Compact"/>
            </w:pPr>
            <w:r>
              <w:t xml:space="preserve">기간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기능</w:t>
            </w:r>
          </w:p>
        </w:tc>
        <w:tc>
          <w:tcPr/>
          <w:p>
            <w:pPr>
              <w:pStyle w:val="Compact"/>
            </w:pPr>
            <w:r>
              <w:t xml:space="preserve">제한 사용자만 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보안사고</w:t>
            </w:r>
          </w:p>
        </w:tc>
        <w:tc>
          <w:tcPr/>
          <w:p>
            <w:pPr>
              <w:pStyle w:val="Compact"/>
            </w:pPr>
            <w:r>
              <w:t xml:space="preserve">사용자·지점 차단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Start w:id="113" w:name="timeout-정책"/>
    <w:p>
      <w:pPr>
        <w:pStyle w:val="Heading2"/>
      </w:pPr>
      <w:r>
        <w:t xml:space="preserve">4.4.13 Timeout 정책</w:t>
      </w:r>
    </w:p>
    <w:p>
      <w:pPr>
        <w:pStyle w:val="FirstParagraph"/>
      </w:pPr>
      <w:r>
        <w:t xml:space="preserve">Timeout 정책도 ServiceId와 연결된다.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기본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CM.Campaign.create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SV.Customer.exportList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온라인 제한 또는 비동기 전환</w:t>
            </w:r>
          </w:p>
        </w:tc>
      </w:tr>
    </w:tbl>
    <w:p>
      <w:pPr>
        <w:pStyle w:val="BodyText"/>
      </w:pPr>
      <w:r>
        <w:t xml:space="preserve">Timeout은 단순 숫자가 아니다.</w:t>
      </w:r>
    </w:p>
    <w:p>
      <w:pPr>
        <w:pStyle w:val="SourceCode"/>
      </w:pPr>
      <w:r>
        <w:rPr>
          <w:rStyle w:val="VerbatimChar"/>
        </w:rPr>
        <w:t xml:space="preserve">화면 대기시간</w:t>
      </w:r>
      <w:r>
        <w:br/>
      </w:r>
      <w:r>
        <w:rPr>
          <w:rStyle w:val="VerbatimChar"/>
        </w:rPr>
        <w:t xml:space="preserve">≥ Gateway Timeout</w:t>
      </w:r>
      <w:r>
        <w:br/>
      </w:r>
      <w:r>
        <w:rPr>
          <w:rStyle w:val="VerbatimChar"/>
        </w:rPr>
        <w:t xml:space="preserve">≥ TCF 거래 Timeout</w:t>
      </w:r>
      <w:r>
        <w:br/>
      </w:r>
      <w:r>
        <w:rPr>
          <w:rStyle w:val="VerbatimChar"/>
        </w:rPr>
        <w:t xml:space="preserve">≥ 외부연계 Timeout</w:t>
      </w:r>
      <w:r>
        <w:br/>
      </w:r>
      <w:r>
        <w:rPr>
          <w:rStyle w:val="VerbatimChar"/>
        </w:rPr>
        <w:t xml:space="preserve">≥ DB Query Timeout</w:t>
      </w:r>
    </w:p>
    <w:p>
      <w:pPr>
        <w:pStyle w:val="FirstParagraph"/>
      </w:pPr>
      <w:r>
        <w:t xml:space="preserve">각 계층의 Timeout 예산을 일관되게 설계해야 한다.</w:t>
      </w:r>
    </w:p>
    <w:p>
      <w:r>
        <w:pict>
          <v:rect style="width:0;height:1.5pt" o:hralign="center" o:hrstd="t" o:hr="t"/>
        </w:pict>
      </w:r>
    </w:p>
    <w:bookmarkEnd w:id="113"/>
    <w:bookmarkStart w:id="114" w:name="소스운영-기준정보-대조표"/>
    <w:p>
      <w:pPr>
        <w:pStyle w:val="Heading2"/>
      </w:pPr>
      <w:r>
        <w:t xml:space="preserve">4.4.14 소스–운영 기준정보 대조표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소스·설계</w:t>
            </w:r>
          </w:p>
        </w:tc>
        <w:tc>
          <w:tcPr/>
          <w:p>
            <w:pPr>
              <w:pStyle w:val="Compact"/>
            </w:pPr>
            <w:r>
              <w:t xml:space="preserve">운영정보</w:t>
            </w:r>
          </w:p>
        </w:tc>
        <w:tc>
          <w:tcPr/>
          <w:p>
            <w:pPr>
              <w:pStyle w:val="Compact"/>
            </w:pPr>
            <w:r>
              <w:t xml:space="preserve">불일치 시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ServiceId</w:t>
            </w:r>
          </w:p>
        </w:tc>
        <w:tc>
          <w:tcPr/>
          <w:p>
            <w:pPr>
              <w:pStyle w:val="Compact"/>
            </w:pPr>
            <w:r>
              <w:t xml:space="preserve">Catalog ServiceId</w:t>
            </w:r>
          </w:p>
        </w:tc>
        <w:tc>
          <w:tcPr/>
          <w:p>
            <w:pPr>
              <w:pStyle w:val="Compact"/>
            </w:pPr>
            <w:r>
              <w:t xml:space="preserve">미등록·실행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거래코드</w:t>
            </w:r>
          </w:p>
        </w:tc>
        <w:tc>
          <w:tcPr/>
          <w:p>
            <w:pPr>
              <w:pStyle w:val="Compact"/>
            </w:pPr>
            <w:r>
              <w:t xml:space="preserve">거래통제 거래코드</w:t>
            </w:r>
          </w:p>
        </w:tc>
        <w:tc>
          <w:tcPr/>
          <w:p>
            <w:pPr>
              <w:pStyle w:val="Compact"/>
            </w:pPr>
            <w:r>
              <w:t xml:space="preserve">통제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Timeout</w:t>
            </w:r>
          </w:p>
        </w:tc>
        <w:tc>
          <w:tcPr/>
          <w:p>
            <w:pPr>
              <w:pStyle w:val="Compact"/>
            </w:pPr>
            <w:r>
              <w:t xml:space="preserve">OM Timeout</w:t>
            </w:r>
          </w:p>
        </w:tc>
        <w:tc>
          <w:tcPr/>
          <w:p>
            <w:pPr>
              <w:pStyle w:val="Compact"/>
            </w:pPr>
            <w:r>
              <w:t xml:space="preserve">실제 적용 불명확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 패키지</w:t>
            </w:r>
          </w:p>
        </w:tc>
        <w:tc>
          <w:tcPr/>
          <w:p>
            <w:pPr>
              <w:pStyle w:val="Compact"/>
            </w:pPr>
            <w:r>
              <w:t xml:space="preserve">Catalog 업무코드</w:t>
            </w:r>
          </w:p>
        </w:tc>
        <w:tc>
          <w:tcPr/>
          <w:p>
            <w:pPr>
              <w:pStyle w:val="Compact"/>
            </w:pPr>
            <w:r>
              <w:t xml:space="preserve">담당·통계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화면–ServiceId</w:t>
            </w:r>
          </w:p>
        </w:tc>
        <w:tc>
          <w:tcPr/>
          <w:p>
            <w:pPr>
              <w:pStyle w:val="Compact"/>
            </w:pPr>
            <w:r>
              <w:t xml:space="preserve">권한 등록</w:t>
            </w:r>
          </w:p>
        </w:tc>
        <w:tc>
          <w:tcPr/>
          <w:p>
            <w:pPr>
              <w:pStyle w:val="Compact"/>
            </w:pPr>
            <w:r>
              <w:t xml:space="preserve">화면 접근 후 거래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 Enum</w:t>
            </w:r>
          </w:p>
        </w:tc>
        <w:tc>
          <w:tcPr/>
          <w:p>
            <w:pPr>
              <w:pStyle w:val="Compact"/>
            </w:pPr>
            <w:r>
              <w:t xml:space="preserve">OM 오류코드</w:t>
            </w:r>
          </w:p>
        </w:tc>
        <w:tc>
          <w:tcPr/>
          <w:p>
            <w:pPr>
              <w:pStyle w:val="Compact"/>
            </w:pPr>
            <w:r>
              <w:t xml:space="preserve">메시지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Route</w:t>
            </w:r>
          </w:p>
        </w:tc>
        <w:tc>
          <w:tcPr/>
          <w:p>
            <w:pPr>
              <w:pStyle w:val="Compact"/>
            </w:pPr>
            <w:r>
              <w:t xml:space="preserve">WAR Context</w:t>
            </w:r>
          </w:p>
        </w:tc>
        <w:tc>
          <w:tcPr/>
          <w:p>
            <w:pPr>
              <w:pStyle w:val="Compact"/>
            </w:pPr>
            <w:r>
              <w:t xml:space="preserve">404·오라우팅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SQL ID</w:t>
            </w:r>
          </w:p>
        </w:tc>
        <w:tc>
          <w:tcPr/>
          <w:p>
            <w:pPr>
              <w:pStyle w:val="Compact"/>
            </w:pPr>
            <w:r>
              <w:t xml:space="preserve">SQL 로그</w:t>
            </w:r>
          </w:p>
        </w:tc>
        <w:tc>
          <w:tcPr/>
          <w:p>
            <w:pPr>
              <w:pStyle w:val="Compact"/>
            </w:pPr>
            <w:r>
              <w:t xml:space="preserve">장애 추적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6" w:name="정방향-추적"/>
    <w:p>
      <w:pPr>
        <w:pStyle w:val="Heading2"/>
      </w:pPr>
      <w:r>
        <w:t xml:space="preserve">4.4.15 정방향 추적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이벤트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Table</w:t>
      </w:r>
    </w:p>
    <w:bookmarkStart w:id="115" w:name="정방향-활용"/>
    <w:p>
      <w:pPr>
        <w:pStyle w:val="Heading3"/>
      </w:pPr>
      <w:r>
        <w:t xml:space="preserve">정방향 활용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기능 개발</w:t>
            </w:r>
          </w:p>
        </w:tc>
        <w:tc>
          <w:tcPr/>
          <w:p>
            <w:pPr>
              <w:pStyle w:val="Compact"/>
            </w:pPr>
            <w:r>
              <w:t xml:space="preserve">필요한 프로그램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작성</w:t>
            </w:r>
          </w:p>
        </w:tc>
        <w:tc>
          <w:tcPr/>
          <w:p>
            <w:pPr>
              <w:pStyle w:val="Compact"/>
            </w:pPr>
            <w:r>
              <w:t xml:space="preserve">화면 이벤트별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등록</w:t>
            </w:r>
          </w:p>
        </w:tc>
        <w:tc>
          <w:tcPr/>
          <w:p>
            <w:pPr>
              <w:pStyle w:val="Compact"/>
            </w:pPr>
            <w:r>
              <w:t xml:space="preserve">ServiceId 정책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분석</w:t>
            </w:r>
          </w:p>
        </w:tc>
        <w:tc>
          <w:tcPr/>
          <w:p>
            <w:pPr>
              <w:pStyle w:val="Compact"/>
            </w:pPr>
            <w:r>
              <w:t xml:space="preserve">SQL·외부 호출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사용자 행위 추적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18" w:name="역방향-추적"/>
    <w:p>
      <w:pPr>
        <w:pStyle w:val="Heading2"/>
      </w:pPr>
      <w:r>
        <w:t xml:space="preserve">4.4.16 역방향 추적</w:t>
      </w:r>
    </w:p>
    <w:p>
      <w:pPr>
        <w:pStyle w:val="SourceCode"/>
      </w:pP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사용자·메뉴</w:t>
      </w:r>
    </w:p>
    <w:bookmarkStart w:id="117" w:name="역방향-활용"/>
    <w:p>
      <w:pPr>
        <w:pStyle w:val="Heading3"/>
      </w:pPr>
      <w:r>
        <w:t xml:space="preserve">역방향 활용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확인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컬럼 변경</w:t>
            </w:r>
          </w:p>
        </w:tc>
        <w:tc>
          <w:tcPr/>
          <w:p>
            <w:pPr>
              <w:pStyle w:val="Compact"/>
            </w:pPr>
            <w:r>
              <w:t xml:space="preserve">영향 SQL·DTO·화면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인덱스 변경</w:t>
            </w:r>
          </w:p>
        </w:tc>
        <w:tc>
          <w:tcPr/>
          <w:p>
            <w:pPr>
              <w:pStyle w:val="Compact"/>
            </w:pPr>
            <w:r>
              <w:t xml:space="preserve">영향 ServiceId 성능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변경</w:t>
            </w:r>
          </w:p>
        </w:tc>
        <w:tc>
          <w:tcPr/>
          <w:p>
            <w:pPr>
              <w:pStyle w:val="Compact"/>
            </w:pPr>
            <w:r>
              <w:t xml:space="preserve">호출 Service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변경</w:t>
            </w:r>
          </w:p>
        </w:tc>
        <w:tc>
          <w:tcPr/>
          <w:p>
            <w:pPr>
              <w:pStyle w:val="Compact"/>
            </w:pPr>
            <w:r>
              <w:t xml:space="preserve">영향 화면·연계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폐기</w:t>
            </w:r>
          </w:p>
        </w:tc>
        <w:tc>
          <w:tcPr/>
          <w:p>
            <w:pPr>
              <w:pStyle w:val="Compact"/>
            </w:pPr>
            <w:r>
              <w:t xml:space="preserve">화면·권한·OM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 변경</w:t>
            </w:r>
          </w:p>
        </w:tc>
        <w:tc>
          <w:tcPr/>
          <w:p>
            <w:pPr>
              <w:pStyle w:val="Compact"/>
            </w:pPr>
            <w:r>
              <w:t xml:space="preserve">전체 식별체계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End w:id="118"/>
    <w:bookmarkStart w:id="119" w:name="추적성-매트릭스-예시"/>
    <w:p>
      <w:pPr>
        <w:pStyle w:val="Heading2"/>
      </w:pPr>
      <w:r>
        <w:t xml:space="preserve">4.4.17 추적성 매트릭스 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화면 이벤트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테스트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REQ-SV-001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TC-SV-001~005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REQ-SV-002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SV.Customer.updateMemo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TC-SV-006~012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REQ-SV-003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SV.Customer.exportList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selectExportList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TC-SV-013~018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1" w:name="책임-경계와-raci"/>
    <w:p>
      <w:pPr>
        <w:pStyle w:val="Heading1"/>
      </w:pPr>
      <w:r>
        <w:t xml:space="preserve">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BA·업무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아키텍처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UI팀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업무개발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FW팀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OM·운영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품질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 정의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 정의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 채번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정의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 정의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구현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Catalog 등록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거래통제·Timeout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매트릭스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자동검증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정상-처리-흐름"/>
    <w:p>
      <w:pPr>
        <w:pStyle w:val="Heading1"/>
      </w:pPr>
      <w:r>
        <w:t xml:space="preserve">정상 처리 흐름</w:t>
      </w:r>
    </w:p>
    <w:p>
      <w:pPr>
        <w:pStyle w:val="SourceCode"/>
      </w:pPr>
      <w:r>
        <w:rPr>
          <w:rStyle w:val="VerbatimChar"/>
        </w:rPr>
        <w:t xml:space="preserve">화면 이벤트 발생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ID·이벤트 ID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Header에 업무코드·ServiceId·거래코드 설정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Gateway·JWT Filter 인증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STF가 Header와 정책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Dispatcher가 ServiceId로 Handler 탐색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Handler가 Facade 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처리·SQL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정상 종료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거래로그에 GUID·ServiceId·거래코드 기록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화면에 표준 응답 반환</w:t>
      </w:r>
    </w:p>
    <w:p>
      <w:r>
        <w:pict>
          <v:rect style="width:0;height:1.5pt" o:hralign="center" o:hrstd="t" o:hr="t"/>
        </w:pict>
      </w:r>
    </w:p>
    <w:bookmarkEnd w:id="122"/>
    <w:bookmarkStart w:id="128" w:name="오류timeout장애-흐름"/>
    <w:p>
      <w:pPr>
        <w:pStyle w:val="Heading1"/>
      </w:pPr>
      <w:r>
        <w:t xml:space="preserve">오류·Timeout·장애 흐름</w:t>
      </w:r>
    </w:p>
    <w:bookmarkStart w:id="123" w:name="미등록-serviceid"/>
    <w:p>
      <w:pPr>
        <w:pStyle w:val="Heading2"/>
      </w:pPr>
      <w:r>
        <w:t xml:space="preserve">미등록 ServiceId</w:t>
      </w:r>
    </w:p>
    <w:p>
      <w:pPr>
        <w:pStyle w:val="SourceCode"/>
      </w:pPr>
      <w:r>
        <w:rPr>
          <w:rStyle w:val="VerbatimChar"/>
        </w:rPr>
        <w:t xml:space="preserve">화면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 검색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없음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SERVICE_NOT_FOUND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업무 실패 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ServiceId·GUID 로그 기록</w:t>
      </w:r>
    </w:p>
    <w:bookmarkEnd w:id="123"/>
    <w:bookmarkStart w:id="124" w:name="중복-serviceid"/>
    <w:p>
      <w:pPr>
        <w:pStyle w:val="Heading2"/>
      </w:pPr>
      <w:r>
        <w:t xml:space="preserve">중복 ServiceId</w:t>
      </w:r>
    </w:p>
    <w:p>
      <w:pPr>
        <w:pStyle w:val="SourceCode"/>
      </w:pPr>
      <w:r>
        <w:rPr>
          <w:rStyle w:val="VerbatimChar"/>
        </w:rPr>
        <w:t xml:space="preserve">애플리케이션 기동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Registry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동일 ServiceId 2건 발견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기동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배포 차단</w:t>
      </w:r>
    </w:p>
    <w:bookmarkEnd w:id="124"/>
    <w:bookmarkStart w:id="125" w:name="catalog-미등록"/>
    <w:p>
      <w:pPr>
        <w:pStyle w:val="Heading2"/>
      </w:pPr>
      <w:r>
        <w:t xml:space="preserve">Catalog 미등록</w:t>
      </w:r>
    </w:p>
    <w:p>
      <w:pPr>
        <w:pStyle w:val="SourceCode"/>
      </w:pPr>
      <w:r>
        <w:rPr>
          <w:rStyle w:val="VerbatimChar"/>
        </w:rPr>
        <w:t xml:space="preserve">Handler는 존재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Catalog·거래통제 조회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 차단 또는 기본정책 적용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개발 성공·운영 실패</w:t>
      </w:r>
    </w:p>
    <w:p>
      <w:pPr>
        <w:pStyle w:val="FirstParagraph"/>
      </w:pPr>
      <w:r>
        <w:t xml:space="preserve">기본정책 적용 여부는 프로젝트 정책으로 명확히 정해야 한다. 운영 안전을 우선하면 미등록 거래를 차단하는 방식이 적절하다.</w:t>
      </w:r>
    </w:p>
    <w:bookmarkEnd w:id="125"/>
    <w:bookmarkStart w:id="126" w:name="timeout-정책-불일치"/>
    <w:p>
      <w:pPr>
        <w:pStyle w:val="Heading2"/>
      </w:pPr>
      <w:r>
        <w:t xml:space="preserve">Timeout 정책 불일치</w:t>
      </w:r>
    </w:p>
    <w:p>
      <w:pPr>
        <w:pStyle w:val="SourceCode"/>
      </w:pPr>
      <w:r>
        <w:rPr>
          <w:rStyle w:val="VerbatimChar"/>
        </w:rPr>
        <w:t xml:space="preserve">코드 Timeout 5초</w:t>
      </w:r>
      <w:r>
        <w:br/>
      </w:r>
      <w:r>
        <w:rPr>
          <w:rStyle w:val="VerbatimChar"/>
        </w:rPr>
        <w:t xml:space="preserve">OM Timeout 3초</w:t>
      </w:r>
      <w:r>
        <w:br/>
      </w:r>
      <w:r>
        <w:rPr>
          <w:rStyle w:val="VerbatimChar"/>
        </w:rPr>
        <w:t xml:space="preserve">DB Query Timeout 10초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TCF에서 3초 후 응답 종료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작업이 계속되는지 확인 필요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취소·Rollback·Connection 반환 검증</w:t>
      </w:r>
    </w:p>
    <w:bookmarkEnd w:id="126"/>
    <w:bookmarkStart w:id="127" w:name="로그-식별자-누락"/>
    <w:p>
      <w:pPr>
        <w:pStyle w:val="Heading2"/>
      </w:pPr>
      <w:r>
        <w:t xml:space="preserve">로그 식별자 누락</w:t>
      </w:r>
    </w:p>
    <w:p>
      <w:pPr>
        <w:pStyle w:val="SourceCode"/>
      </w:pPr>
      <w:r>
        <w:rPr>
          <w:rStyle w:val="VerbatimChar"/>
        </w:rPr>
        <w:t xml:space="preserve">오류 발생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GUID 또는 ServiceId 없음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SQL·사용자·화면 연결 불가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장애 원인과 영향범위 확인 지연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0" w:name="정상-예시"/>
    <w:p>
      <w:pPr>
        <w:pStyle w:val="Heading1"/>
      </w:pPr>
      <w:r>
        <w:t xml:space="preserve">정상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"NSIGHT-MP"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"U10293"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"B120"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"C000001234"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129" w:name="정상-연결"/>
    <w:p>
      <w:pPr>
        <w:pStyle w:val="Heading3"/>
      </w:pPr>
      <w:r>
        <w:t xml:space="preserve">정상 연결</w:t>
      </w:r>
    </w:p>
    <w:p>
      <w:pPr>
        <w:pStyle w:val="SourceCode"/>
      </w:pPr>
      <w:r>
        <w:rPr>
          <w:rStyle w:val="VerbatimChar"/>
        </w:rPr>
        <w:t xml:space="preserve">화면        SV-CUS-0001</w:t>
      </w:r>
      <w:r>
        <w:br/>
      </w:r>
      <w:r>
        <w:rPr>
          <w:rStyle w:val="VerbatimChar"/>
        </w:rPr>
        <w:t xml:space="preserve">이벤트      SV-CUS-0001-E01</w:t>
      </w:r>
      <w:r>
        <w:br/>
      </w:r>
      <w:r>
        <w:rPr>
          <w:rStyle w:val="VerbatimChar"/>
        </w:rPr>
        <w:t xml:space="preserve">ServiceId   SV.Customer.selectSummary</w:t>
      </w:r>
      <w:r>
        <w:br/>
      </w:r>
      <w:r>
        <w:rPr>
          <w:rStyle w:val="VerbatimChar"/>
        </w:rPr>
        <w:t xml:space="preserve">거래코드    SV-INQ-0001</w:t>
      </w:r>
      <w:r>
        <w:br/>
      </w:r>
      <w:r>
        <w:rPr>
          <w:rStyle w:val="VerbatimChar"/>
        </w:rPr>
        <w:t xml:space="preserve">Handler     SvCustomerHandler</w:t>
      </w:r>
      <w:r>
        <w:br/>
      </w:r>
      <w:r>
        <w:rPr>
          <w:rStyle w:val="VerbatimChar"/>
        </w:rPr>
        <w:t xml:space="preserve">Facade      SvCustomerFacade.selectSummary()</w:t>
      </w:r>
      <w:r>
        <w:br/>
      </w:r>
      <w:r>
        <w:rPr>
          <w:rStyle w:val="VerbatimChar"/>
        </w:rPr>
        <w:t xml:space="preserve">Mapper      SvCustomerMapper.selectSummary()</w:t>
      </w:r>
      <w:r>
        <w:br/>
      </w:r>
      <w:r>
        <w:rPr>
          <w:rStyle w:val="VerbatimChar"/>
        </w:rPr>
        <w:t xml:space="preserve">Table       SV_CUSTOMER_SUMMARY</w:t>
      </w:r>
      <w:r>
        <w:br/>
      </w:r>
      <w:r>
        <w:rPr>
          <w:rStyle w:val="VerbatimChar"/>
        </w:rPr>
        <w:t xml:space="preserve">Catalog     등록 완료</w:t>
      </w:r>
      <w:r>
        <w:br/>
      </w:r>
      <w:r>
        <w:rPr>
          <w:rStyle w:val="VerbatimChar"/>
        </w:rPr>
        <w:t xml:space="preserve">Timeout     3초</w:t>
      </w:r>
      <w:r>
        <w:br/>
      </w:r>
      <w:r>
        <w:rPr>
          <w:rStyle w:val="VerbatimChar"/>
        </w:rPr>
        <w:t xml:space="preserve">로그        GUID·TraceId·ServiceId 기록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2" w:name="금지-예시-1"/>
    <w:p>
      <w:pPr>
        <w:pStyle w:val="Heading1"/>
      </w:pPr>
      <w:r>
        <w:t xml:space="preserve">금지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CUSTOMER"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131" w:name="문제"/>
    <w:p>
      <w:pPr>
        <w:pStyle w:val="Heading3"/>
      </w:pPr>
      <w:r>
        <w:t xml:space="preserve">문제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승인되지 않은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도메인·행위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업무·처리유형 식별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인증 문맥보다 클라이언트 값 신뢰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SQL 직접 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화면·Handler·OM 연결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SQL Injection·권한 우회 위험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39" w:name="자동검증-및-품질-gate"/>
    <w:p>
      <w:pPr>
        <w:pStyle w:val="Heading1"/>
      </w:pPr>
      <w:r>
        <w:t xml:space="preserve">자동검증 및 품질 Gate</w:t>
      </w:r>
    </w:p>
    <w:bookmarkStart w:id="133" w:name="형식-검증"/>
    <w:p>
      <w:pPr>
        <w:pStyle w:val="Heading2"/>
      </w:pPr>
      <w:r>
        <w:t xml:space="preserve">1. 형식 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검증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[A-Z]{2}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[A-Z]{2}-[A-Z0-9]{2,5}-[0-9]{4}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{화면ID}-E[0-9]{2}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[A-Z]{2}\.[A-Z][A-Za-z0-9]*\.[a-z][A-Za-z0-9]*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[A-Z]{2}-[A-Z]{3}-[0-9]{4}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프로젝트 오류코드 정규식</w:t>
            </w:r>
          </w:p>
        </w:tc>
      </w:tr>
    </w:tbl>
    <w:p>
      <w:pPr>
        <w:pStyle w:val="BodyText"/>
      </w:pPr>
      <w:r>
        <w:t xml:space="preserve">정규식은 형식만 검증한다. 의미·중복·소유권은 별도 검증이 필요하다.</w:t>
      </w:r>
    </w:p>
    <w:p>
      <w:r>
        <w:pict>
          <v:rect style="width:0;height:1.5pt" o:hralign="center" o:hrstd="t" o:hr="t"/>
        </w:pict>
      </w:r>
    </w:p>
    <w:bookmarkEnd w:id="133"/>
    <w:bookmarkStart w:id="135" w:name="serviceid-자동검증"/>
    <w:p>
      <w:pPr>
        <w:pStyle w:val="Heading2"/>
      </w:pPr>
      <w:r>
        <w:t xml:space="preserve">2. ServiceId 자동검증</w:t>
      </w:r>
    </w:p>
    <w:p>
      <w:pPr>
        <w:pStyle w:val="SourceCode"/>
      </w:pPr>
      <w:r>
        <w:rPr>
          <w:rStyle w:val="VerbatimChar"/>
        </w:rPr>
        <w:t xml:space="preserve">소스 Handler의 serviceIds()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OM Service Catalog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Timeout Policy</w:t>
      </w:r>
      <w:r>
        <w:br/>
      </w:r>
      <w:r>
        <w:rPr>
          <w:rStyle w:val="VerbatimChar"/>
        </w:rPr>
        <w:t xml:space="preserve">       ↕</w:t>
      </w:r>
      <w:r>
        <w:br/>
      </w:r>
      <w:r>
        <w:rPr>
          <w:rStyle w:val="VerbatimChar"/>
        </w:rPr>
        <w:t xml:space="preserve">화면–ServiceId 매트릭스</w:t>
      </w:r>
    </w:p>
    <w:bookmarkStart w:id="134" w:name="차단-조건"/>
    <w:p>
      <w:pPr>
        <w:pStyle w:val="Heading3"/>
      </w:pPr>
      <w:r>
        <w:t xml:space="preserve">차단 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중복 ServiceId</w:t>
            </w:r>
          </w:p>
        </w:tc>
        <w:tc>
          <w:tcPr/>
          <w:p>
            <w:pPr>
              <w:pStyle w:val="Compact"/>
            </w:pPr>
            <w:r>
              <w:t xml:space="preserve">Build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Handler만 있고 Catalog 없음</w:t>
            </w:r>
          </w:p>
        </w:tc>
        <w:tc>
          <w:tcPr/>
          <w:p>
            <w:pPr>
              <w:pStyle w:val="Compact"/>
            </w:pPr>
            <w:r>
              <w:t xml:space="preserve">배포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Catalog만 있고 Handler 없음</w:t>
            </w:r>
          </w:p>
        </w:tc>
        <w:tc>
          <w:tcPr/>
          <w:p>
            <w:pPr>
              <w:pStyle w:val="Compact"/>
            </w:pPr>
            <w:r>
              <w:t xml:space="preserve">배포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정책 없음</w:t>
            </w:r>
          </w:p>
        </w:tc>
        <w:tc>
          <w:tcPr/>
          <w:p>
            <w:pPr>
              <w:pStyle w:val="Compact"/>
            </w:pPr>
            <w:r>
              <w:t xml:space="preserve">경고 또는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연결 없는 신규 ServiceId</w:t>
            </w:r>
          </w:p>
        </w:tc>
        <w:tc>
          <w:tcPr/>
          <w:p>
            <w:pPr>
              <w:pStyle w:val="Compact"/>
            </w:pPr>
            <w:r>
              <w:t xml:space="preserve">검토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중 화면에 폐기 ServiceId</w:t>
            </w:r>
          </w:p>
        </w:tc>
        <w:tc>
          <w:tcPr/>
          <w:p>
            <w:pPr>
              <w:pStyle w:val="Compact"/>
            </w:pPr>
            <w:r>
              <w:t xml:space="preserve">배포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End w:id="135"/>
    <w:bookmarkStart w:id="136" w:name="archunit-검증"/>
    <w:p>
      <w:pPr>
        <w:pStyle w:val="Heading2"/>
      </w:pPr>
      <w:r>
        <w:t xml:space="preserve">3. ArchUnit 검증</w:t>
      </w:r>
    </w:p>
    <w:p>
      <w:pPr>
        <w:pStyle w:val="SourceCode"/>
      </w:pPr>
      <w:r>
        <w:rPr>
          <w:rStyle w:val="AttributeTok"/>
        </w:rPr>
        <w:t xml:space="preserve">@ArchTest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ArchRule handler_names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classes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resideInAPackage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"..handler.."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haveSimpleNameEndingWith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"Handler"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AttributeTok"/>
        </w:rPr>
        <w:t xml:space="preserve">@ArchTest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ArchRule service_names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classes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resideInAPackage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"..service.."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haveSimpleNameEndingWith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AttributeTok"/>
        </w:rPr>
        <w:t xml:space="preserve">@ArchTest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ArchRule mapper_names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classes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resideInAPackage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"..mapper.."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haveSimpleNameEndingWith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"Mapper"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36"/>
    <w:bookmarkStart w:id="137" w:name="mapper-자동검증"/>
    <w:p>
      <w:pPr>
        <w:pStyle w:val="Heading2"/>
      </w:pPr>
      <w:r>
        <w:t xml:space="preserve">4. Mapper 자동검증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Interface 전체 경로와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Interface 메서드와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미사용 SQL</w:t>
            </w:r>
          </w:p>
        </w:tc>
        <w:tc>
          <w:tcPr/>
          <w:p>
            <w:pPr>
              <w:pStyle w:val="Compact"/>
            </w:pPr>
            <w:r>
              <w:t xml:space="preserve">호출 여부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ID</w:t>
            </w:r>
          </w:p>
        </w:tc>
        <w:tc>
          <w:tcPr/>
          <w:p>
            <w:pPr>
              <w:pStyle w:val="Compact"/>
            </w:pPr>
            <w:r>
              <w:t xml:space="preserve">Namespace 내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Prefix</w:t>
            </w:r>
          </w:p>
        </w:tc>
        <w:tc>
          <w:tcPr/>
          <w:p>
            <w:pPr>
              <w:pStyle w:val="Compact"/>
            </w:pPr>
            <w:r>
              <w:t xml:space="preserve">업무 소유권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Mapping</w:t>
            </w:r>
          </w:p>
        </w:tc>
        <w:tc>
          <w:tcPr/>
          <w:p>
            <w:pPr>
              <w:pStyle w:val="Compact"/>
            </w:pPr>
            <w:r>
              <w:t xml:space="preserve">DTO 필드 정합성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거래 정책과 일치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로그-자동검증"/>
    <w:p>
      <w:pPr>
        <w:pStyle w:val="Heading2"/>
      </w:pPr>
      <w:r>
        <w:t xml:space="preserve">5. 로그 자동검증</w:t>
      </w:r>
    </w:p>
    <w:p>
      <w:pPr>
        <w:pStyle w:val="FirstParagraph"/>
      </w:pPr>
      <w:r>
        <w:t xml:space="preserve">정상·오류 테스트에서 다음 필드가 존재하는지 검사한다.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businessCode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transactionCode</w:t>
      </w:r>
      <w:r>
        <w:br/>
      </w:r>
      <w:r>
        <w:rPr>
          <w:rStyle w:val="VerbatimChar"/>
        </w:rPr>
        <w:t xml:space="preserve">resultCode</w:t>
      </w:r>
      <w:r>
        <w:br/>
      </w:r>
      <w:r>
        <w:rPr>
          <w:rStyle w:val="VerbatimChar"/>
        </w:rPr>
        <w:t xml:space="preserve">elapsedMs</w:t>
      </w:r>
    </w:p>
    <w:p>
      <w:pPr>
        <w:pStyle w:val="FirstParagraph"/>
      </w:pPr>
      <w:r>
        <w:t xml:space="preserve">다음 값이 로그에 존재하면 실패시킨다.</w:t>
      </w:r>
    </w:p>
    <w:p>
      <w:pPr>
        <w:pStyle w:val="SourceCode"/>
      </w:pPr>
      <w:r>
        <w:rPr>
          <w:rStyle w:val="VerbatimChar"/>
        </w:rPr>
        <w:t xml:space="preserve">Authorization: Bearer 원문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refreshToken</w:t>
      </w:r>
      <w:r>
        <w:br/>
      </w:r>
      <w:r>
        <w:rPr>
          <w:rStyle w:val="VerbatimChar"/>
        </w:rPr>
        <w:t xml:space="preserve">privateKey</w:t>
      </w:r>
      <w:r>
        <w:br/>
      </w:r>
      <w:r>
        <w:rPr>
          <w:rStyle w:val="VerbatimChar"/>
        </w:rPr>
        <w:t xml:space="preserve">주민등록번호 원문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CH04-001</w:t>
            </w:r>
          </w:p>
        </w:tc>
        <w:tc>
          <w:tcPr/>
          <w:p>
            <w:pPr>
              <w:pStyle w:val="Compact"/>
            </w:pPr>
            <w:r>
              <w:t xml:space="preserve">정상 ServiceId</w:t>
            </w:r>
          </w:p>
        </w:tc>
        <w:tc>
          <w:tcPr/>
          <w:p>
            <w:pPr>
              <w:pStyle w:val="Compact"/>
            </w:pPr>
            <w:r>
              <w:t xml:space="preserve">등록 거래 호출</w:t>
            </w:r>
          </w:p>
        </w:tc>
        <w:tc>
          <w:tcPr/>
          <w:p>
            <w:pPr>
              <w:pStyle w:val="Compact"/>
            </w:pPr>
            <w:r>
              <w:t xml:space="preserve">Handler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CH04-002</w:t>
            </w:r>
          </w:p>
        </w:tc>
        <w:tc>
          <w:tcPr/>
          <w:p>
            <w:pPr>
              <w:pStyle w:val="Compact"/>
            </w:pPr>
            <w:r>
              <w:t xml:space="preserve">미등록 ServiceId</w:t>
            </w:r>
          </w:p>
        </w:tc>
        <w:tc>
          <w:tcPr/>
          <w:p>
            <w:pPr>
              <w:pStyle w:val="Compact"/>
            </w:pPr>
            <w:r>
              <w:t xml:space="preserve">임의 ID</w:t>
            </w:r>
          </w:p>
        </w:tc>
        <w:tc>
          <w:tcPr/>
          <w:p>
            <w:pPr>
              <w:pStyle w:val="Compact"/>
            </w:pPr>
            <w:r>
              <w:t xml:space="preserve">표준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CH04-003</w:t>
            </w:r>
          </w:p>
        </w:tc>
        <w:tc>
          <w:tcPr/>
          <w:p>
            <w:pPr>
              <w:pStyle w:val="Compact"/>
            </w:pPr>
            <w:r>
              <w:t xml:space="preserve">중복 ServiceId</w:t>
            </w:r>
          </w:p>
        </w:tc>
        <w:tc>
          <w:tcPr/>
          <w:p>
            <w:pPr>
              <w:pStyle w:val="Compact"/>
            </w:pPr>
            <w:r>
              <w:t xml:space="preserve">두 Handler 등록</w:t>
            </w:r>
          </w:p>
        </w:tc>
        <w:tc>
          <w:tcPr/>
          <w:p>
            <w:pPr>
              <w:pStyle w:val="Compact"/>
            </w:pPr>
            <w:r>
              <w:t xml:space="preserve">기동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CH04-004</w:t>
            </w:r>
          </w:p>
        </w:tc>
        <w:tc>
          <w:tcPr/>
          <w:p>
            <w:pPr>
              <w:pStyle w:val="Compact"/>
            </w:pPr>
            <w:r>
              <w:t xml:space="preserve">Catalog 누락</w:t>
            </w:r>
          </w:p>
        </w:tc>
        <w:tc>
          <w:tcPr/>
          <w:p>
            <w:pPr>
              <w:pStyle w:val="Compact"/>
            </w:pPr>
            <w:r>
              <w:t xml:space="preserve">Handler만 배포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CH04-005</w:t>
            </w:r>
          </w:p>
        </w:tc>
        <w:tc>
          <w:tcPr/>
          <w:p>
            <w:pPr>
              <w:pStyle w:val="Compact"/>
            </w:pPr>
            <w:r>
              <w:t xml:space="preserve">거래통제 차단</w:t>
            </w:r>
          </w:p>
        </w:tc>
        <w:tc>
          <w:tcPr/>
          <w:p>
            <w:pPr>
              <w:pStyle w:val="Compact"/>
            </w:pPr>
            <w:r>
              <w:t xml:space="preserve">사용 여부 N</w:t>
            </w:r>
          </w:p>
        </w:tc>
        <w:tc>
          <w:tcPr/>
          <w:p>
            <w:pPr>
              <w:pStyle w:val="Compact"/>
            </w:pPr>
            <w:r>
              <w:t xml:space="preserve">Handler 미실행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CH04-006</w:t>
            </w:r>
          </w:p>
        </w:tc>
        <w:tc>
          <w:tcPr/>
          <w:p>
            <w:pPr>
              <w:pStyle w:val="Compact"/>
            </w:pPr>
            <w:r>
              <w:t xml:space="preserve">Timeout 누락</w:t>
            </w:r>
          </w:p>
        </w:tc>
        <w:tc>
          <w:tcPr/>
          <w:p>
            <w:pPr>
              <w:pStyle w:val="Compact"/>
            </w:pPr>
            <w:r>
              <w:t xml:space="preserve">정책 미등록</w:t>
            </w:r>
          </w:p>
        </w:tc>
        <w:tc>
          <w:tcPr/>
          <w:p>
            <w:pPr>
              <w:pStyle w:val="Compact"/>
            </w:pPr>
            <w:r>
              <w:t xml:space="preserve">정책에 따른 실패·경고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CH04-007</w:t>
            </w:r>
          </w:p>
        </w:tc>
        <w:tc>
          <w:tcPr/>
          <w:p>
            <w:pPr>
              <w:pStyle w:val="Compact"/>
            </w:pPr>
            <w:r>
              <w:t xml:space="preserve">화면 매핑</w:t>
            </w:r>
          </w:p>
        </w:tc>
        <w:tc>
          <w:tcPr/>
          <w:p>
            <w:pPr>
              <w:pStyle w:val="Compact"/>
            </w:pPr>
            <w:r>
              <w:t xml:space="preserve">화면 이벤트 호출</w:t>
            </w:r>
          </w:p>
        </w:tc>
        <w:tc>
          <w:tcPr/>
          <w:p>
            <w:pPr>
              <w:pStyle w:val="Compact"/>
            </w:pPr>
            <w:r>
              <w:t xml:space="preserve">매트릭스와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CH04-008</w:t>
            </w:r>
          </w:p>
        </w:tc>
        <w:tc>
          <w:tcPr/>
          <w:p>
            <w:pPr>
              <w:pStyle w:val="Compact"/>
            </w:pPr>
            <w:r>
              <w:t xml:space="preserve">업무코드 불일치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  <w:r>
              <w:t xml:space="preserve"> </w:t>
            </w:r>
            <w:r>
              <w:rPr>
                <w:rStyle w:val="VerbatimChar"/>
              </w:rPr>
              <w:t xml:space="preserve">SV</w:t>
            </w:r>
            <w:r>
              <w:t xml:space="preserve">, Header</w:t>
            </w:r>
            <w:r>
              <w:t xml:space="preserve"> </w:t>
            </w:r>
            <w:r>
              <w:rPr>
                <w:rStyle w:val="VerbatimChar"/>
              </w:rP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요청 거부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CH04-009</w:t>
            </w:r>
          </w:p>
        </w:tc>
        <w:tc>
          <w:tcPr/>
          <w:p>
            <w:pPr>
              <w:pStyle w:val="Compact"/>
            </w:pPr>
            <w:r>
              <w:t xml:space="preserve">사용자 위변조</w:t>
            </w:r>
          </w:p>
        </w:tc>
        <w:tc>
          <w:tcPr/>
          <w:p>
            <w:pPr>
              <w:pStyle w:val="Compact"/>
            </w:pPr>
            <w:r>
              <w:t xml:space="preserve">JWT와 Header 불일치</w:t>
            </w:r>
          </w:p>
        </w:tc>
        <w:tc>
          <w:tcPr/>
          <w:p>
            <w:pPr>
              <w:pStyle w:val="Compact"/>
            </w:pPr>
            <w:r>
              <w:t xml:space="preserve">인증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CH04-010</w:t>
            </w:r>
          </w:p>
        </w:tc>
        <w:tc>
          <w:tcPr/>
          <w:p>
            <w:pPr>
              <w:pStyle w:val="Compact"/>
            </w:pPr>
            <w:r>
              <w:t xml:space="preserve">거래코드 불일치</w:t>
            </w:r>
          </w:p>
        </w:tc>
        <w:tc>
          <w:tcPr/>
          <w:p>
            <w:pPr>
              <w:pStyle w:val="Compact"/>
            </w:pPr>
            <w:r>
              <w:t xml:space="preserve">Catalog와 다른 코드</w:t>
            </w:r>
          </w:p>
        </w:tc>
        <w:tc>
          <w:tcPr/>
          <w:p>
            <w:pPr>
              <w:pStyle w:val="Compact"/>
            </w:pPr>
            <w:r>
              <w:t xml:space="preserve">검증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CH04-011</w:t>
            </w:r>
          </w:p>
        </w:tc>
        <w:tc>
          <w:tcPr/>
          <w:p>
            <w:pPr>
              <w:pStyle w:val="Compact"/>
            </w:pPr>
            <w:r>
              <w:t xml:space="preserve">패키지 규칙</w:t>
            </w:r>
          </w:p>
        </w:tc>
        <w:tc>
          <w:tcPr/>
          <w:p>
            <w:pPr>
              <w:pStyle w:val="Compact"/>
            </w:pPr>
            <w:r>
              <w:t xml:space="preserve">잘못된 계층 패키지</w:t>
            </w:r>
          </w:p>
        </w:tc>
        <w:tc>
          <w:tcPr/>
          <w:p>
            <w:pPr>
              <w:pStyle w:val="Compact"/>
            </w:pPr>
            <w:r>
              <w:t xml:space="preserve">구조검사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CH04-012</w:t>
            </w:r>
          </w:p>
        </w:tc>
        <w:tc>
          <w:tcPr/>
          <w:p>
            <w:pPr>
              <w:pStyle w:val="Compact"/>
            </w:pPr>
            <w:r>
              <w:t xml:space="preserve">클래스 Suffix</w:t>
            </w:r>
          </w:p>
        </w:tc>
        <w:tc>
          <w:tcPr/>
          <w:p>
            <w:pPr>
              <w:pStyle w:val="Compact"/>
            </w:pPr>
            <w:r>
              <w:t xml:space="preserve">Handler 이름 위반</w:t>
            </w:r>
          </w:p>
        </w:tc>
        <w:tc>
          <w:tcPr/>
          <w:p>
            <w:pPr>
              <w:pStyle w:val="Compact"/>
            </w:pPr>
            <w:r>
              <w:t xml:space="preserve">품질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CH04-013</w:t>
            </w:r>
          </w:p>
        </w:tc>
        <w:tc>
          <w:tcPr/>
          <w:p>
            <w:pPr>
              <w:pStyle w:val="Compact"/>
            </w:pPr>
            <w:r>
              <w:t xml:space="preserve">Mapper Namespace</w:t>
            </w:r>
          </w:p>
        </w:tc>
        <w:tc>
          <w:tcPr/>
          <w:p>
            <w:pPr>
              <w:pStyle w:val="Compact"/>
            </w:pPr>
            <w:r>
              <w:t xml:space="preserve">Interface 불일치</w:t>
            </w:r>
          </w:p>
        </w:tc>
        <w:tc>
          <w:tcPr/>
          <w:p>
            <w:pPr>
              <w:pStyle w:val="Compact"/>
            </w:pPr>
            <w:r>
              <w:t xml:space="preserve">기동·호출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CH04-014</w:t>
            </w:r>
          </w:p>
        </w:tc>
        <w:tc>
          <w:tcPr/>
          <w:p>
            <w:pPr>
              <w:pStyle w:val="Compact"/>
            </w:pPr>
            <w:r>
              <w:t xml:space="preserve">GUID 추적</w:t>
            </w:r>
          </w:p>
        </w:tc>
        <w:tc>
          <w:tcPr/>
          <w:p>
            <w:pPr>
              <w:pStyle w:val="Compact"/>
            </w:pPr>
            <w:r>
              <w:t xml:space="preserve">정상 거래</w:t>
            </w:r>
          </w:p>
        </w:tc>
        <w:tc>
          <w:tcPr/>
          <w:p>
            <w:pPr>
              <w:pStyle w:val="Compact"/>
            </w:pPr>
            <w:r>
              <w:t xml:space="preserve">전 단계 로그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CH04-015</w:t>
            </w:r>
          </w:p>
        </w:tc>
        <w:tc>
          <w:tcPr/>
          <w:p>
            <w:pPr>
              <w:pStyle w:val="Compact"/>
            </w:pPr>
            <w:r>
              <w:t xml:space="preserve">민감정보 로그</w:t>
            </w:r>
          </w:p>
        </w:tc>
        <w:tc>
          <w:tcPr/>
          <w:p>
            <w:pPr>
              <w:pStyle w:val="Compact"/>
            </w:pPr>
            <w:r>
              <w:t xml:space="preserve">Token 로그 출력</w:t>
            </w:r>
          </w:p>
        </w:tc>
        <w:tc>
          <w:tcPr/>
          <w:p>
            <w:pPr>
              <w:pStyle w:val="Compact"/>
            </w:pPr>
            <w:r>
              <w:t xml:space="preserve">보안검사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CH04-016</w:t>
            </w:r>
          </w:p>
        </w:tc>
        <w:tc>
          <w:tcPr/>
          <w:p>
            <w:pPr>
              <w:pStyle w:val="Compact"/>
            </w:pPr>
            <w:r>
              <w:t xml:space="preserve">화면 1:N 호출</w:t>
            </w:r>
          </w:p>
        </w:tc>
        <w:tc>
          <w:tcPr/>
          <w:p>
            <w:pPr>
              <w:pStyle w:val="Compact"/>
            </w:pPr>
            <w:r>
              <w:t xml:space="preserve">최초 진입</w:t>
            </w:r>
          </w:p>
        </w:tc>
        <w:tc>
          <w:tcPr/>
          <w:p>
            <w:pPr>
              <w:pStyle w:val="Compact"/>
            </w:pPr>
            <w:r>
              <w:t xml:space="preserve">모든 ServiceId 실행·기록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CH04-017</w:t>
            </w:r>
          </w:p>
        </w:tc>
        <w:tc>
          <w:tcPr/>
          <w:p>
            <w:pPr>
              <w:pStyle w:val="Compact"/>
            </w:pPr>
            <w:r>
              <w:t xml:space="preserve">역방향 영향도</w:t>
            </w:r>
          </w:p>
        </w:tc>
        <w:tc>
          <w:tcPr/>
          <w:p>
            <w:pPr>
              <w:pStyle w:val="Compact"/>
            </w:pPr>
            <w:r>
              <w:t xml:space="preserve">Table 변경</w:t>
            </w:r>
          </w:p>
        </w:tc>
        <w:tc>
          <w:tcPr/>
          <w:p>
            <w:pPr>
              <w:pStyle w:val="Compact"/>
            </w:pPr>
            <w:r>
              <w:t xml:space="preserve">영향 화면·테스트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CH04-018</w:t>
            </w:r>
          </w:p>
        </w:tc>
        <w:tc>
          <w:tcPr/>
          <w:p>
            <w:pPr>
              <w:pStyle w:val="Compact"/>
            </w:pPr>
            <w:r>
              <w:t xml:space="preserve">폐기 ServiceId</w:t>
            </w:r>
          </w:p>
        </w:tc>
        <w:tc>
          <w:tcPr/>
          <w:p>
            <w:pPr>
              <w:pStyle w:val="Compact"/>
            </w:pPr>
            <w:r>
              <w:t xml:space="preserve">기존 화면 호출</w:t>
            </w:r>
          </w:p>
        </w:tc>
        <w:tc>
          <w:tcPr/>
          <w:p>
            <w:pPr>
              <w:pStyle w:val="Compact"/>
            </w:pPr>
            <w:r>
              <w:t xml:space="preserve">호환·차단정책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CH04-019</w:t>
            </w:r>
          </w:p>
        </w:tc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동일 등록 반복</w:t>
            </w:r>
          </w:p>
        </w:tc>
        <w:tc>
          <w:tcPr/>
          <w:p>
            <w:pPr>
              <w:pStyle w:val="Compact"/>
            </w:pPr>
            <w:r>
              <w:t xml:space="preserve">중복 반영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CH04-020</w:t>
            </w:r>
          </w:p>
        </w:tc>
        <w:tc>
          <w:tcPr/>
          <w:p>
            <w:pPr>
              <w:pStyle w:val="Compact"/>
            </w:pPr>
            <w:r>
              <w:t xml:space="preserve">장애 추적</w:t>
            </w:r>
          </w:p>
        </w:tc>
        <w:tc>
          <w:tcPr/>
          <w:p>
            <w:pPr>
              <w:pStyle w:val="Compact"/>
            </w:pPr>
            <w:r>
              <w:t xml:space="preserve">SQL 오류</w:t>
            </w:r>
          </w:p>
        </w:tc>
        <w:tc>
          <w:tcPr/>
          <w:p>
            <w:pPr>
              <w:pStyle w:val="Compact"/>
            </w:pPr>
            <w:r>
              <w:t xml:space="preserve">ServiceId·GUID·SQL ID 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7" w:name="따라-하는-실무-절차"/>
    <w:p>
      <w:pPr>
        <w:pStyle w:val="Heading1"/>
      </w:pPr>
      <w:r>
        <w:t xml:space="preserve">따라 하는 실무 절차</w:t>
      </w:r>
    </w:p>
    <w:bookmarkStart w:id="141" w:name="단계.-대표-화면을-고른다"/>
    <w:p>
      <w:pPr>
        <w:pStyle w:val="Heading2"/>
      </w:pPr>
      <w:r>
        <w:t xml:space="preserve">1단계. 대표 화면을 고른다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화면명</w:t>
      </w:r>
      <w:r>
        <w:br/>
      </w: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도메인</w:t>
      </w:r>
      <w:r>
        <w:br/>
      </w:r>
      <w:r>
        <w:rPr>
          <w:rStyle w:val="VerbatimChar"/>
        </w:rPr>
        <w:t xml:space="preserve">이벤트 목록</w:t>
      </w:r>
      <w:r>
        <w:br/>
      </w:r>
      <w:r>
        <w:rPr>
          <w:rStyle w:val="VerbatimChar"/>
        </w:rPr>
        <w:t xml:space="preserve">담당 조직</w:t>
      </w:r>
    </w:p>
    <w:p>
      <w:r>
        <w:pict>
          <v:rect style="width:0;height:1.5pt" o:hralign="center" o:hrstd="t" o:hr="t"/>
        </w:pict>
      </w:r>
    </w:p>
    <w:bookmarkEnd w:id="141"/>
    <w:bookmarkStart w:id="142" w:name="단계.-이벤트별-serviceid를-작성한다"/>
    <w:p>
      <w:pPr>
        <w:pStyle w:val="Heading2"/>
      </w:pPr>
      <w:r>
        <w:t xml:space="preserve">2단계. 이벤트별 ServiceId를 작성한다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최초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메모 저장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SV.Customer.updateMemo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SV-UPD-0001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단계.-소스를-추적한다"/>
    <w:p>
      <w:pPr>
        <w:pStyle w:val="Heading2"/>
      </w:pPr>
      <w:r>
        <w:t xml:space="preserve">3단계. 소스를 추적한다</w:t>
      </w:r>
    </w:p>
    <w:p>
      <w:pPr>
        <w:pStyle w:val="SourceCode"/>
      </w:pPr>
      <w:r>
        <w:rPr>
          <w:rStyle w:val="VerbatimChar"/>
        </w:rPr>
        <w:t xml:space="preserve">ServiceId 문자열 검색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등록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Method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DAO·Mapper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SQL·Table 확인</w:t>
      </w:r>
    </w:p>
    <w:p>
      <w:r>
        <w:pict>
          <v:rect style="width:0;height:1.5pt" o:hralign="center" o:hrstd="t" o:hr="t"/>
        </w:pict>
      </w:r>
    </w:p>
    <w:bookmarkEnd w:id="143"/>
    <w:bookmarkStart w:id="144" w:name="단계.-운영-등록을-확인한다"/>
    <w:p>
      <w:pPr>
        <w:pStyle w:val="Heading2"/>
      </w:pPr>
      <w:r>
        <w:t xml:space="preserve">4단계. 운영 등록을 확인한다</w:t>
      </w:r>
    </w:p>
    <w:p>
      <w:pPr>
        <w:pStyle w:val="SourceCode"/>
      </w:pPr>
      <w:r>
        <w:rPr>
          <w:rStyle w:val="VerbatimChar"/>
        </w:rPr>
        <w:t xml:space="preserve">Service Catalog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감사정책</w:t>
      </w:r>
      <w:r>
        <w:br/>
      </w:r>
      <w:r>
        <w:rPr>
          <w:rStyle w:val="VerbatimChar"/>
        </w:rPr>
        <w:t xml:space="preserve">오류코드</w:t>
      </w:r>
      <w:r>
        <w:br/>
      </w:r>
      <w:r>
        <w:rPr>
          <w:rStyle w:val="VerbatimChar"/>
        </w:rPr>
        <w:t xml:space="preserve">Gateway Route</w:t>
      </w:r>
    </w:p>
    <w:p>
      <w:r>
        <w:pict>
          <v:rect style="width:0;height:1.5pt" o:hralign="center" o:hrstd="t" o:hr="t"/>
        </w:pict>
      </w:r>
    </w:p>
    <w:bookmarkEnd w:id="144"/>
    <w:bookmarkStart w:id="145" w:name="단계.-거래를-실행한다"/>
    <w:p>
      <w:pPr>
        <w:pStyle w:val="Heading2"/>
      </w:pPr>
      <w:r>
        <w:t xml:space="preserve">5단계. 거래를 실행한다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요청 JSON</w:t>
      </w:r>
      <w:r>
        <w:br/>
      </w:r>
      <w:r>
        <w:rPr>
          <w:rStyle w:val="VerbatimChar"/>
        </w:rPr>
        <w:t xml:space="preserve">응답 JSON</w:t>
      </w:r>
      <w:r>
        <w:br/>
      </w: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거래로그</w:t>
      </w:r>
      <w:r>
        <w:br/>
      </w:r>
      <w:r>
        <w:rPr>
          <w:rStyle w:val="VerbatimChar"/>
        </w:rPr>
        <w:t xml:space="preserve">애플리케이션 로그</w:t>
      </w:r>
      <w:r>
        <w:br/>
      </w:r>
      <w:r>
        <w:rPr>
          <w:rStyle w:val="VerbatimChar"/>
        </w:rPr>
        <w:t xml:space="preserve">SQL 로그</w:t>
      </w:r>
      <w:r>
        <w:br/>
      </w:r>
      <w:r>
        <w:rPr>
          <w:rStyle w:val="VerbatimChar"/>
        </w:rPr>
        <w:t xml:space="preserve">DB 결과</w:t>
      </w:r>
    </w:p>
    <w:p>
      <w:r>
        <w:pict>
          <v:rect style="width:0;height:1.5pt" o:hralign="center" o:hrstd="t" o:hr="t"/>
        </w:pict>
      </w:r>
    </w:p>
    <w:bookmarkEnd w:id="145"/>
    <w:bookmarkStart w:id="146" w:name="단계.-역방향으로-확인한다"/>
    <w:p>
      <w:pPr>
        <w:pStyle w:val="Heading2"/>
      </w:pPr>
      <w:r>
        <w:t xml:space="preserve">6단계. 역방향으로 확인한다</w:t>
      </w:r>
    </w:p>
    <w:p>
      <w:pPr>
        <w:pStyle w:val="SourceCode"/>
      </w:pPr>
      <w:r>
        <w:rPr>
          <w:rStyle w:val="VerbatimChar"/>
        </w:rPr>
        <w:t xml:space="preserve">변경 Table 선택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검색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식별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화면·이벤트 식별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회귀 테스트 범위 확정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3" w:name="완료-체크리스트"/>
    <w:p>
      <w:pPr>
        <w:pStyle w:val="Heading1"/>
      </w:pPr>
      <w:r>
        <w:t xml:space="preserve">완료 체크리스트</w:t>
      </w:r>
    </w:p>
    <w:bookmarkStart w:id="148" w:name="업무코드"/>
    <w:p>
      <w:pPr>
        <w:pStyle w:val="Heading2"/>
      </w:pPr>
      <w:r>
        <w:t xml:space="preserve">업무코드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승인된 업무코드 대장을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업무코드와 WAR·Context를 연결했다.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소유 업무를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 조직을 등록했다.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업무 데이터 직접 접근 여부를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48"/>
    <w:bookmarkStart w:id="149" w:name="화면거래"/>
    <w:p>
      <w:pPr>
        <w:pStyle w:val="Heading2"/>
      </w:pPr>
      <w:r>
        <w:t xml:space="preserve">화면·거래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ID가 표준 형식이다.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ID가 정의되어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ID와 권한 관계를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이벤트별 ServiceId를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거래코드가 정의되어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1:N ServiceId 관계를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49"/>
    <w:bookmarkStart w:id="150" w:name="프로그램"/>
    <w:p>
      <w:pPr>
        <w:pStyle w:val="Heading2"/>
      </w:pPr>
      <w:r>
        <w:t xml:space="preserve">프로그램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ServiceId가 Handler에 등록되어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ServiceId가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Facade·Service 메서드 의미가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패키지·클래스 명명규칙을 준수한다.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Namespace·SQL ID가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객체 소유권을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0"/>
    <w:bookmarkStart w:id="151" w:name="운영"/>
    <w:p>
      <w:pPr>
        <w:pStyle w:val="Heading2"/>
      </w:pPr>
      <w:r>
        <w:t xml:space="preserve">운영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Catalog에 등록했다.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 정책을 등록했다.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정책을 등록했다.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권한·감사 정책을 연결했다.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GUID·TraceId가 로그에 남는다.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거래코드·ServiceId가 Metric에 포함된다.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민감정보가 로그에 남지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1"/>
    <w:bookmarkStart w:id="152" w:name="추적성품질"/>
    <w:p>
      <w:pPr>
        <w:pStyle w:val="Heading2"/>
      </w:pPr>
      <w:r>
        <w:t xml:space="preserve">추적성·품질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요구사항에서 화면까지 추적 가능하다.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화면에서 SQL·Table까지 추적 가능하다.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Table에서 영향 화면을 역추적할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형식검사가 존재한다.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Handler–Catalog 자동대조가 존재한다.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정상·경계·오류 테스트를 완료했다.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예외 사항에 승인·만료일이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End w:id="153"/>
    <w:bookmarkStart w:id="156" w:name="변경호환성폐기-관리"/>
    <w:p>
      <w:pPr>
        <w:pStyle w:val="Heading1"/>
      </w:pPr>
      <w:r>
        <w:t xml:space="preserve">변경·호환성·폐기 관리</w:t>
      </w:r>
    </w:p>
    <w:bookmarkStart w:id="155" w:name="serviceid-변경-원칙"/>
    <w:p>
      <w:pPr>
        <w:pStyle w:val="Heading2"/>
      </w:pPr>
      <w:r>
        <w:t xml:space="preserve">ServiceId 변경 원칙</w:t>
      </w:r>
    </w:p>
    <w:p>
      <w:pPr>
        <w:pStyle w:val="FirstParagraph"/>
      </w:pPr>
      <w:r>
        <w:t xml:space="preserve">운영 중인 ServiceId는 단순 문자열 수정으로 변경하지 않는다.</w:t>
      </w:r>
    </w:p>
    <w:p>
      <w:pPr>
        <w:pStyle w:val="SourceCode"/>
      </w:pPr>
      <w:r>
        <w:rPr>
          <w:rStyle w:val="VerbatimChar"/>
        </w:rPr>
        <w:t xml:space="preserve">기존 ServiceId</w:t>
      </w:r>
      <w:r>
        <w:br/>
      </w:r>
      <w:r>
        <w:rPr>
          <w:rStyle w:val="VerbatimChar"/>
        </w:rPr>
        <w:t xml:space="preserve">  ↓ Deprecated 표시</w:t>
      </w:r>
      <w:r>
        <w:br/>
      </w:r>
      <w:r>
        <w:rPr>
          <w:rStyle w:val="VerbatimChar"/>
        </w:rPr>
        <w:t xml:space="preserve">신규 ServiceId 추가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화면·연계 순차 전환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호출량 0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Catalog·Handler·정책 폐기</w:t>
      </w:r>
    </w:p>
    <w:bookmarkStart w:id="154" w:name="폐기-전-확인"/>
    <w:p>
      <w:pPr>
        <w:pStyle w:val="Heading3"/>
      </w:pPr>
      <w:r>
        <w:t xml:space="preserve">폐기 전 확인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호출</w:t>
            </w:r>
          </w:p>
        </w:tc>
        <w:tc>
          <w:tcPr/>
          <w:p>
            <w:pPr>
              <w:pStyle w:val="Compact"/>
            </w:pPr>
            <w:r>
              <w:t xml:space="preserve">사용 중인 화면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연계</w:t>
            </w:r>
          </w:p>
        </w:tc>
        <w:tc>
          <w:tcPr/>
          <w:p>
            <w:pPr>
              <w:pStyle w:val="Compact"/>
            </w:pPr>
            <w:r>
              <w:t xml:space="preserve">외부 소비자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스케줄 호출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기능권한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Route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Catalog·통제·Timeout 폐기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최근 호출량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추적성 매트릭스 수정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End w:id="155"/>
    <w:bookmarkEnd w:id="156"/>
    <w:bookmarkStart w:id="157" w:name="제4장의-핵심-정리"/>
    <w:p>
      <w:pPr>
        <w:pStyle w:val="Heading1"/>
      </w:pPr>
      <w:r>
        <w:t xml:space="preserve">제4장의 핵심 정리</w:t>
      </w:r>
    </w:p>
    <w:p>
      <w:pPr>
        <w:pStyle w:val="SourceCode"/>
      </w:pPr>
      <w:r>
        <w:rPr>
          <w:rStyle w:val="VerbatimChar"/>
        </w:rPr>
        <w:t xml:space="preserve">첫째,</w:t>
      </w:r>
      <w:r>
        <w:br/>
      </w:r>
      <w:r>
        <w:rPr>
          <w:rStyle w:val="VerbatimChar"/>
        </w:rPr>
        <w:t xml:space="preserve">업무코드는 단순 분류가 아니라</w:t>
      </w:r>
      <w:r>
        <w:br/>
      </w:r>
      <w:r>
        <w:rPr>
          <w:rStyle w:val="VerbatimChar"/>
        </w:rPr>
        <w:t xml:space="preserve">업무·데이터·배포·운영 책임의 경계다.</w:t>
      </w:r>
      <w:r>
        <w:br/>
      </w:r>
      <w:r>
        <w:br/>
      </w:r>
      <w:r>
        <w:rPr>
          <w:rStyle w:val="VerbatimChar"/>
        </w:rPr>
        <w:t xml:space="preserve">둘째,</w:t>
      </w:r>
      <w:r>
        <w:br/>
      </w:r>
      <w:r>
        <w:rPr>
          <w:rStyle w:val="VerbatimChar"/>
        </w:rPr>
        <w:t xml:space="preserve">화면 ID는 UI를,</w:t>
      </w:r>
      <w:r>
        <w:br/>
      </w:r>
      <w:r>
        <w:rPr>
          <w:rStyle w:val="VerbatimChar"/>
        </w:rPr>
        <w:t xml:space="preserve">ServiceId는 실행 유스케이스를,</w:t>
      </w:r>
      <w:r>
        <w:br/>
      </w:r>
      <w:r>
        <w:rPr>
          <w:rStyle w:val="VerbatimChar"/>
        </w:rPr>
        <w:t xml:space="preserve">거래코드는 운영 거래 유형을 식별한다.</w:t>
      </w:r>
      <w:r>
        <w:br/>
      </w:r>
      <w:r>
        <w:br/>
      </w:r>
      <w:r>
        <w:rPr>
          <w:rStyle w:val="VerbatimChar"/>
        </w:rPr>
        <w:t xml:space="preserve">셋째,</w:t>
      </w:r>
      <w:r>
        <w:br/>
      </w:r>
      <w:r>
        <w:rPr>
          <w:rStyle w:val="VerbatimChar"/>
        </w:rPr>
        <w:t xml:space="preserve">한 화면은 여러 ServiceId를 호출할 수 있고,</w:t>
      </w:r>
      <w:r>
        <w:br/>
      </w:r>
      <w:r>
        <w:rPr>
          <w:rStyle w:val="VerbatimChar"/>
        </w:rPr>
        <w:t xml:space="preserve">하나의 ServiceId는 여러 화면에서 재사용될 수 있다.</w:t>
      </w:r>
      <w:r>
        <w:br/>
      </w:r>
      <w:r>
        <w:br/>
      </w:r>
      <w:r>
        <w:rPr>
          <w:rStyle w:val="VerbatimChar"/>
        </w:rPr>
        <w:t xml:space="preserve">넷째,</w:t>
      </w:r>
      <w:r>
        <w:br/>
      </w:r>
      <w:r>
        <w:rPr>
          <w:rStyle w:val="VerbatimChar"/>
        </w:rPr>
        <w:t xml:space="preserve">ServiceId는 Dispatcher 라우팅뿐 아니라</w:t>
      </w:r>
      <w:r>
        <w:br/>
      </w:r>
      <w:r>
        <w:rPr>
          <w:rStyle w:val="VerbatimChar"/>
        </w:rPr>
        <w:t xml:space="preserve">OM Catalog·거래통제·Timeout·로그의 연결키다.</w:t>
      </w:r>
      <w:r>
        <w:br/>
      </w:r>
      <w:r>
        <w:br/>
      </w:r>
      <w:r>
        <w:rPr>
          <w:rStyle w:val="VerbatimChar"/>
        </w:rPr>
        <w:t xml:space="preserve">다섯째,</w:t>
      </w:r>
      <w:r>
        <w:br/>
      </w:r>
      <w:r>
        <w:rPr>
          <w:rStyle w:val="VerbatimChar"/>
        </w:rPr>
        <w:t xml:space="preserve">패키지는 업무코드 → 도메인 → 계층 순서로 구성하고,</w:t>
      </w:r>
      <w:r>
        <w:br/>
      </w:r>
      <w:r>
        <w:rPr>
          <w:rStyle w:val="VerbatimChar"/>
        </w:rPr>
        <w:t xml:space="preserve">클래스와 메서드 이름은 책임과 행위를 드러내야 한다.</w:t>
      </w:r>
      <w:r>
        <w:br/>
      </w:r>
      <w:r>
        <w:br/>
      </w:r>
      <w:r>
        <w:rPr>
          <w:rStyle w:val="VerbatimChar"/>
        </w:rPr>
        <w:t xml:space="preserve">여섯째,</w:t>
      </w:r>
      <w:r>
        <w:br/>
      </w:r>
      <w:r>
        <w:rPr>
          <w:rStyle w:val="VerbatimChar"/>
        </w:rPr>
        <w:t xml:space="preserve">GUID는 전역 거래를,</w:t>
      </w:r>
      <w:r>
        <w:br/>
      </w:r>
      <w:r>
        <w:rPr>
          <w:rStyle w:val="VerbatimChar"/>
        </w:rPr>
        <w:t xml:space="preserve">TraceId는 호출 흐름을,</w:t>
      </w:r>
      <w:r>
        <w:br/>
      </w:r>
      <w:r>
        <w:rPr>
          <w:rStyle w:val="VerbatimChar"/>
        </w:rPr>
        <w:t xml:space="preserve">Idempotency Key는 중복 요청을 식별한다.</w:t>
      </w:r>
      <w:r>
        <w:br/>
      </w:r>
      <w:r>
        <w:br/>
      </w:r>
      <w:r>
        <w:rPr>
          <w:rStyle w:val="VerbatimChar"/>
        </w:rPr>
        <w:t xml:space="preserve">일곱째,</w:t>
      </w:r>
      <w:r>
        <w:br/>
      </w:r>
      <w:r>
        <w:rPr>
          <w:rStyle w:val="VerbatimChar"/>
        </w:rPr>
        <w:t xml:space="preserve">신규 거래는 Handler만 구현해서 끝나는 것이 아니라</w:t>
      </w:r>
      <w:r>
        <w:br/>
      </w:r>
      <w:r>
        <w:rPr>
          <w:rStyle w:val="VerbatimChar"/>
        </w:rPr>
        <w:t xml:space="preserve">Catalog·거래통제·Timeout 정책을 함께 등록해야 한다.</w:t>
      </w:r>
      <w:r>
        <w:br/>
      </w:r>
      <w:r>
        <w:br/>
      </w:r>
      <w:r>
        <w:rPr>
          <w:rStyle w:val="VerbatimChar"/>
        </w:rPr>
        <w:t xml:space="preserve">여덟째,</w:t>
      </w:r>
      <w:r>
        <w:br/>
      </w:r>
      <w:r>
        <w:rPr>
          <w:rStyle w:val="VerbatimChar"/>
        </w:rPr>
        <w:t xml:space="preserve">좋은 식별 체계는 화면에서 Table까지,</w:t>
      </w:r>
      <w:r>
        <w:br/>
      </w:r>
      <w:r>
        <w:rPr>
          <w:rStyle w:val="VerbatimChar"/>
        </w:rPr>
        <w:t xml:space="preserve">Table에서 영향 화면까지 양방향으로 추적할 수 있어야 한다.</w:t>
      </w:r>
    </w:p>
    <w:p>
      <w:r>
        <w:pict>
          <v:rect style="width:0;height:1.5pt" o:hralign="center" o:hrstd="t" o:hr="t"/>
        </w:pict>
      </w:r>
    </w:p>
    <w:bookmarkEnd w:id="157"/>
    <w:bookmarkStart w:id="162" w:name="시사점"/>
    <w:p>
      <w:pPr>
        <w:pStyle w:val="Heading1"/>
      </w:pPr>
      <w:r>
        <w:t xml:space="preserve">시사점</w:t>
      </w:r>
    </w:p>
    <w:bookmarkStart w:id="158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NSIGHT TCF의 식별자는 각자 독립된 이름이 아니다.</w:t>
      </w:r>
    </w:p>
    <w:p>
      <w:pPr>
        <w:pStyle w:val="SourceCode"/>
      </w:pP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↔ 화면 ID</w:t>
      </w:r>
      <w:r>
        <w:br/>
      </w:r>
      <w:r>
        <w:rPr>
          <w:rStyle w:val="VerbatimChar"/>
        </w:rPr>
        <w:t xml:space="preserve">↔ ServiceId</w:t>
      </w:r>
      <w:r>
        <w:br/>
      </w:r>
      <w:r>
        <w:rPr>
          <w:rStyle w:val="VerbatimChar"/>
        </w:rPr>
        <w:t xml:space="preserve">↔ 거래코드</w:t>
      </w:r>
      <w:r>
        <w:br/>
      </w:r>
      <w:r>
        <w:rPr>
          <w:rStyle w:val="VerbatimChar"/>
        </w:rPr>
        <w:t xml:space="preserve">↔ 프로그램</w:t>
      </w:r>
      <w:r>
        <w:br/>
      </w:r>
      <w:r>
        <w:rPr>
          <w:rStyle w:val="VerbatimChar"/>
        </w:rPr>
        <w:t xml:space="preserve">↔ SQL·DB 객체</w:t>
      </w:r>
      <w:r>
        <w:br/>
      </w:r>
      <w:r>
        <w:rPr>
          <w:rStyle w:val="VerbatimChar"/>
        </w:rPr>
        <w:t xml:space="preserve">↔ 운영 기준정보</w:t>
      </w:r>
      <w:r>
        <w:br/>
      </w:r>
      <w:r>
        <w:rPr>
          <w:rStyle w:val="VerbatimChar"/>
        </w:rPr>
        <w:t xml:space="preserve">↔ 로그·감사·Metric</w:t>
      </w:r>
    </w:p>
    <w:p>
      <w:pPr>
        <w:pStyle w:val="FirstParagraph"/>
      </w:pPr>
      <w:r>
        <w:t xml:space="preserve">이 연결이 유지되어야 개발표준이 실제 운영 통제체계로 작동한다.</w:t>
      </w:r>
    </w:p>
    <w:p>
      <w:r>
        <w:pict>
          <v:rect style="width:0;height:1.5pt" o:hralign="center" o:hrstd="t" o:hr="t"/>
        </w:pict>
      </w:r>
    </w:p>
    <w:bookmarkEnd w:id="158"/>
    <w:bookmarkStart w:id="159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 경계 불명확</w:t>
            </w:r>
          </w:p>
        </w:tc>
        <w:tc>
          <w:tcPr/>
          <w:p>
            <w:pPr>
              <w:pStyle w:val="Compact"/>
            </w:pPr>
            <w:r>
              <w:t xml:space="preserve">데이터·조직 책임 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임의 생성</w:t>
            </w:r>
          </w:p>
        </w:tc>
        <w:tc>
          <w:tcPr/>
          <w:p>
            <w:pPr>
              <w:pStyle w:val="Compact"/>
            </w:pPr>
            <w:r>
              <w:t xml:space="preserve">중복·미등록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화면과 거래 매핑 누락</w:t>
            </w:r>
          </w:p>
        </w:tc>
        <w:tc>
          <w:tcPr/>
          <w:p>
            <w:pPr>
              <w:pStyle w:val="Compact"/>
            </w:pPr>
            <w:r>
              <w:t xml:space="preserve">테스트·영향도 분석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 혼용</w:t>
            </w:r>
          </w:p>
        </w:tc>
        <w:tc>
          <w:tcPr/>
          <w:p>
            <w:pPr>
              <w:pStyle w:val="Compact"/>
            </w:pPr>
            <w:r>
              <w:t xml:space="preserve">감사·통계 왜곡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Handler만 구현</w:t>
            </w:r>
          </w:p>
        </w:tc>
        <w:tc>
          <w:tcPr/>
          <w:p>
            <w:pPr>
              <w:pStyle w:val="Compact"/>
            </w:pPr>
            <w:r>
              <w:t xml:space="preserve">운영 통제·Timeout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명명규칙 혼재</w:t>
            </w:r>
          </w:p>
        </w:tc>
        <w:tc>
          <w:tcPr/>
          <w:p>
            <w:pPr>
              <w:pStyle w:val="Compact"/>
            </w:pPr>
            <w:r>
              <w:t xml:space="preserve">검색·자동검증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GUID·TraceId 누락</w:t>
            </w:r>
          </w:p>
        </w:tc>
        <w:tc>
          <w:tcPr/>
          <w:p>
            <w:pPr>
              <w:pStyle w:val="Compact"/>
            </w:pPr>
            <w:r>
              <w:t xml:space="preserve">장애 추적 단절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정보 로그 노출</w:t>
            </w:r>
          </w:p>
        </w:tc>
        <w:tc>
          <w:tcPr/>
          <w:p>
            <w:pPr>
              <w:pStyle w:val="Compact"/>
            </w:pPr>
            <w:r>
              <w:t xml:space="preserve">개인정보 사고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 업무 DB 직접 접근</w:t>
            </w:r>
          </w:p>
        </w:tc>
        <w:tc>
          <w:tcPr/>
          <w:p>
            <w:pPr>
              <w:pStyle w:val="Compact"/>
            </w:pPr>
            <w:r>
              <w:t xml:space="preserve">강결합·변경 전파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후 ServiceId 직접 변경</w:t>
            </w:r>
          </w:p>
        </w:tc>
        <w:tc>
          <w:tcPr/>
          <w:p>
            <w:pPr>
              <w:pStyle w:val="Compact"/>
            </w:pPr>
            <w:r>
              <w:t xml:space="preserve">연계·화면 장애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0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업무코드와 데이터 소유권 대장을 확정한다.</w:t>
      </w:r>
    </w:p>
    <w:p>
      <w:pPr>
        <w:pStyle w:val="Compact"/>
        <w:numPr>
          <w:ilvl w:val="0"/>
          <w:numId w:val="1001"/>
        </w:numPr>
      </w:pPr>
      <w:r>
        <w:t xml:space="preserve">화면 ID–이벤트 ID–ServiceId 매트릭스를 작성한다.</w:t>
      </w:r>
    </w:p>
    <w:p>
      <w:pPr>
        <w:pStyle w:val="Compact"/>
        <w:numPr>
          <w:ilvl w:val="0"/>
          <w:numId w:val="1001"/>
        </w:numPr>
      </w:pPr>
      <w:r>
        <w:t xml:space="preserve">ServiceId와 Handler 등록정보를 자동 추출한다.</w:t>
      </w:r>
    </w:p>
    <w:p>
      <w:pPr>
        <w:pStyle w:val="Compact"/>
        <w:numPr>
          <w:ilvl w:val="0"/>
          <w:numId w:val="1001"/>
        </w:numPr>
      </w:pPr>
      <w:r>
        <w:t xml:space="preserve">Handler와 OM Catalog를 CI/CD에서 자동 대조한다.</w:t>
      </w:r>
    </w:p>
    <w:p>
      <w:pPr>
        <w:pStyle w:val="Compact"/>
        <w:numPr>
          <w:ilvl w:val="0"/>
          <w:numId w:val="1001"/>
        </w:numPr>
      </w:pPr>
      <w:r>
        <w:t xml:space="preserve">거래통제·Timeout 미등록을 배포 차단 조건으로 둔다.</w:t>
      </w:r>
    </w:p>
    <w:p>
      <w:pPr>
        <w:pStyle w:val="Compact"/>
        <w:numPr>
          <w:ilvl w:val="0"/>
          <w:numId w:val="1001"/>
        </w:numPr>
      </w:pPr>
      <w:r>
        <w:t xml:space="preserve">패키지·클래스·메서드 명명검사를 자동화한다.</w:t>
      </w:r>
    </w:p>
    <w:p>
      <w:pPr>
        <w:pStyle w:val="Compact"/>
        <w:numPr>
          <w:ilvl w:val="0"/>
          <w:numId w:val="1001"/>
        </w:numPr>
      </w:pPr>
      <w:r>
        <w:t xml:space="preserve">GUID·TraceId·ServiceId를 구조화 로그의 필수 필드로 지정한다.</w:t>
      </w:r>
    </w:p>
    <w:p>
      <w:pPr>
        <w:pStyle w:val="Compact"/>
        <w:numPr>
          <w:ilvl w:val="0"/>
          <w:numId w:val="1001"/>
        </w:numPr>
      </w:pPr>
      <w:r>
        <w:t xml:space="preserve">Mapper·SQL·Table 역추적 자료를 자동 생성한다.</w:t>
      </w:r>
    </w:p>
    <w:p>
      <w:pPr>
        <w:pStyle w:val="Compact"/>
        <w:numPr>
          <w:ilvl w:val="0"/>
          <w:numId w:val="1001"/>
        </w:numPr>
      </w:pPr>
      <w:r>
        <w:t xml:space="preserve">업무 WAR 간 직접 DB 접근을 점검한다.</w:t>
      </w:r>
    </w:p>
    <w:p>
      <w:pPr>
        <w:pStyle w:val="Compact"/>
        <w:numPr>
          <w:ilvl w:val="0"/>
          <w:numId w:val="1001"/>
        </w:numPr>
      </w:pPr>
      <w:r>
        <w:t xml:space="preserve">ServiceId 폐기·호환성 관리 절차를 운영한다.</w:t>
      </w:r>
    </w:p>
    <w:p>
      <w:r>
        <w:pict>
          <v:rect style="width:0;height:1.5pt" o:hralign="center" o:hrstd="t" o:hr="t"/>
        </w:pict>
      </w:r>
    </w:p>
    <w:bookmarkEnd w:id="160"/>
    <w:bookmarkStart w:id="161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수작업 명명검토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정규식·ArchUnit 자동검증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ServiceId·Handler 자동 수집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Catalog 자동 대조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화면–프로그램–SQL 추적 자동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로그 기반 실사용 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미사용 거래 자동 폐기 후보 선정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프로그램 이름을 잘 짓는 것은 중요하다.</w:t>
      </w:r>
    </w:p>
    <w:p>
      <w:pPr>
        <w:pStyle w:val="BodyText"/>
      </w:pPr>
      <w:r>
        <w:t xml:space="preserve">그러나 NSIGHT TCF에서 더 중요한 것은 각 이름이 시스템 전체에서 같은 의미로 사용되는 것이다.</w:t>
      </w:r>
    </w:p>
    <w:p>
      <w:pPr>
        <w:pStyle w:val="SourceCode"/>
      </w:pPr>
      <w:r>
        <w:rPr>
          <w:rStyle w:val="VerbatimChar"/>
        </w:rPr>
        <w:t xml:space="preserve">화면에서는 고객요약 조회인데</w:t>
      </w:r>
      <w:r>
        <w:br/>
      </w:r>
      <w:r>
        <w:rPr>
          <w:rStyle w:val="VerbatimChar"/>
        </w:rPr>
        <w:t xml:space="preserve">ServiceId는 임의 문자열이고,</w:t>
      </w:r>
      <w:r>
        <w:br/>
      </w:r>
      <w:r>
        <w:br/>
      </w:r>
      <w:r>
        <w:rPr>
          <w:rStyle w:val="VerbatimChar"/>
        </w:rPr>
        <w:t xml:space="preserve">Handler에서는 다른 이름을 사용하며,</w:t>
      </w:r>
      <w:r>
        <w:br/>
      </w:r>
      <w:r>
        <w:rPr>
          <w:rStyle w:val="VerbatimChar"/>
        </w:rPr>
        <w:t xml:space="preserve">OM에는 등록되지 않고,</w:t>
      </w:r>
      <w:r>
        <w:br/>
      </w:r>
      <w:r>
        <w:br/>
      </w:r>
      <w:r>
        <w:rPr>
          <w:rStyle w:val="VerbatimChar"/>
        </w:rPr>
        <w:t xml:space="preserve">로그에는 ServiceId가 남지 않는다면</w:t>
      </w:r>
      <w:r>
        <w:br/>
      </w:r>
      <w:r>
        <w:rPr>
          <w:rStyle w:val="VerbatimChar"/>
        </w:rPr>
        <w:t xml:space="preserve">그 거래는 운영 가능한 거래가 아니다.</w:t>
      </w:r>
    </w:p>
    <w:p>
      <w:pPr>
        <w:pStyle w:val="FirstParagraph"/>
      </w:pPr>
      <w:r>
        <w:t xml:space="preserve">반대로 다음 관계가 일치하면 거래는 개발·시험·운영 전 과정에서 추적할 수 있다.</w:t>
      </w:r>
    </w:p>
    <w:p>
      <w:pPr>
        <w:pStyle w:val="SourceCode"/>
      </w:pPr>
      <w:r>
        <w:rPr>
          <w:rStyle w:val="VerbatimChar"/>
        </w:rPr>
        <w:t xml:space="preserve">SV-CUS-0001-E01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SV-INQ-0001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SvCustomerFacade.selectSummary()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SvCustomerMapper.selectSummary()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SV_CUSTOMER_SUMMARY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Catalog·Timeout·거래통제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GUID·TraceId 기반 거래로그</w:t>
      </w:r>
    </w:p>
    <w:p>
      <w:pPr>
        <w:pStyle w:val="FirstParagraph"/>
      </w:pPr>
      <w:r>
        <w:t xml:space="preserve">제1부에서 배운 내용을 한 문장으로 정리하면 다음과 같다.</w:t>
      </w:r>
    </w:p>
    <w:p>
      <w:pPr>
        <w:pStyle w:val="SourceCode"/>
      </w:pPr>
      <w:r>
        <w:rPr>
          <w:rStyle w:val="VerbatimChar"/>
        </w:rPr>
        <w:t xml:space="preserve">TCF는 거래의 실행 순서를 통제하고,</w:t>
      </w:r>
      <w:r>
        <w:br/>
      </w:r>
      <w:r>
        <w:rPr>
          <w:rStyle w:val="VerbatimChar"/>
        </w:rPr>
        <w:t xml:space="preserve">ServiceId는 실행할 업무를 식별하며,</w:t>
      </w:r>
      <w:r>
        <w:br/>
      </w:r>
      <w:r>
        <w:rPr>
          <w:rStyle w:val="VerbatimChar"/>
        </w:rPr>
        <w:t xml:space="preserve">개발표준은 화면·프로그램·데이터·운영을</w:t>
      </w:r>
      <w:r>
        <w:br/>
      </w:r>
      <w:r>
        <w:rPr>
          <w:rStyle w:val="VerbatimChar"/>
        </w:rPr>
        <w:t xml:space="preserve">하나의 추적 가능한 구조로 연결한다.</w:t>
      </w:r>
    </w:p>
    <w:p>
      <w:pPr>
        <w:pStyle w:val="FirstParagraph"/>
      </w:pPr>
      <w:r>
        <w:t xml:space="preserve">다음 장부터는 제2부로 넘어가 실제 개발환경을 준비한다. JDK, IDE, Gradle JVM, 인코딩과 줄바꿈 기준을 맞추고, 모든 개발자가 동일한 결과를 재현할 수 있는 로컬 환경을 구성한다.</w:t>
      </w:r>
    </w:p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2026-07-18T02:39:31Z</dcterms:created>
  <dcterms:modified xsi:type="dcterms:W3CDTF">2026-07-18T02:39:31Z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