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아래 기준을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NSIGHT 애플리케이션 네이밍 원칙 v1.0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잡으면 됩니다.</w:t>
        <w:br w:type="textWrapping"/>
        <w:t xml:space="preserve">핵심은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업무코드 → Context → WAR → Package → ServiceId → Handler → Facade → Service → Rule → DAO/Mapper → MyBatis XML → SQL ID → 거래로그/오류코드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하나의 선으로 이어지게 만드는 것입니다.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GitHub 기준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nsight-tcf-framework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HTTP/JSON 표준 전문을 TCF로 처리하는 멀티 모듈 구조이고, 공통 파이프라인은 Header 검증, 세션, 권한, 거래통제, Timeout, 로깅, 응답 조립을 STF/TCF/ETF가 담당하도록 정리되어 있습니다.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또한 업무 모듈은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entry/handler → entry/facade → application/service → application/rule → persistence/dao|mapper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흐름을 표준 패키지 규약으로 두고 있습니다.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MyBatis 표준서에서도 MyBatis는 DAO/Mapper 계층에 위치하고, SQL은 Mapper XML에 두며, 업무별 Mapper 분리와 RDW/ADW Mapper 구분, SQL ID 표준화를 원칙으로 두고 있습니다.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g401tm0d3iz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1. 최상위 네이밍 원칙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79.7723897824976"/>
        <w:gridCol w:w="2264.721664150143"/>
        <w:gridCol w:w="3881.017757090982"/>
        <w:tblGridChange w:id="0">
          <w:tblGrid>
            <w:gridCol w:w="2879.7723897824976"/>
            <w:gridCol w:w="2264.721664150143"/>
            <w:gridCol w:w="3881.01775709098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원칙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이름은 업무코드를 기준으로 시작한다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업무코드는 하나의 Context를 가진다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URL, WAR, Package가 같은 업무코드를 사용한다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 기준은 URL이 아니라 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Dispatcher는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serviceId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 Handler를 찾는다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Class는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첫 글자 대문자, 의미 있는 이름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Method/Field는 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동사 + 업무대상 형태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Package는 lowercase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업무코드와 계층을 소문자로 구성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com.nh.nsight.marketing.sv.entry.handler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객체는 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테이블, 컬럼, 인덱스, 시퀀스 통일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MyBatis SQL ID는 추적 가능하게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업무코드, 업무대상, 행위를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약어 남용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같은 불명확한 약어 금지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Processor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</w:t>
            </w:r>
          </w:p>
        </w:tc>
      </w:tr>
      <w:tr>
        <w:trPr>
          <w:cantSplit w:val="0"/>
          <w:trHeight w:val="12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추적성 우선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로그, 거래코드, 오류코드에서 원 업무를 바로 알 수 있어야 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n6cxzwuus2b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업무코드 기준 네이밍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GitHub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settings.gradle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에는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tcf-util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tcf-web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tcf-cache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tcf-uj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tcf-batch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tcf-om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tcf-jwt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와 업무 서비스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ic-service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pc-service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eb-service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ep-service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mg-service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가 포함되어 있습니다.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따라서 현재 소스 기준 업무코드는 우선 아래처럼 잡고, 향후 17개 업무로 확장할 때도 같은 규칙을 적용합니다.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50.5214210428421"/>
        <w:gridCol w:w="2269.703019406039"/>
        <w:gridCol w:w="1017.1467542935088"/>
        <w:gridCol w:w="977.1715543431088"/>
        <w:gridCol w:w="1523.4992869985742"/>
        <w:gridCol w:w="1217.0227540455082"/>
        <w:gridCol w:w="1070.447020894042"/>
        <w:tblGridChange w:id="0">
          <w:tblGrid>
            <w:gridCol w:w="950.5214210428421"/>
            <w:gridCol w:w="2269.703019406039"/>
            <w:gridCol w:w="1017.1467542935088"/>
            <w:gridCol w:w="977.1715543431088"/>
            <w:gridCol w:w="1523.4992869985742"/>
            <w:gridCol w:w="1217.0227540455082"/>
            <w:gridCol w:w="1070.447020894042"/>
          </w:tblGrid>
        </w:tblGridChange>
      </w:tblGrid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업무코드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업무명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Gradle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Java Prefix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Integration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PC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Private Customer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Mini 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Single 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PD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EB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EBM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Event Processing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Sales Support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MG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mg-service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Operation Management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GW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Gateway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gw.war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JWT Auth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UI Relay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UJ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Gateway Test UI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uj.war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Batch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batch.war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batch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향후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등을 추가할 경우에도 동일하게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cc-service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/cc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cc.war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CcXxxHandler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com.nh.nsight.marketing.cc...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형식을 사용합니다.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qtjuqyse4y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표준 Package 구조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현재 README는 업무 WAR 패키지 규약을 6계층으로 제시하고 있으며, 예시 루트는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com.nh.nsight.marketing.{업무}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또는 인증·게이트웨이 성격에 따라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com.nh.nsight.auth.jwt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com.nh.nsight.gateway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사용하도록 정리되어 있습니다. (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실제 GitHub 트리에서도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sv-service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의 Java package는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com/nh/nsight/marketing/sv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tcf-core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com/nh/nsight/tcf/core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구조를 사용합니다. (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 (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com.nh.nsight.marketing.{businessCode}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├─ entry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│   ├─ handler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│   ├─ facade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│   └─ web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├─ application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│   ├─ service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│   ├─ rule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│   └─ scheduler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├─ persistence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│   ├─ dao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│   └─ mapper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├─ client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├─ config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└─ support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9.3805774278217"/>
        <w:gridCol w:w="3829.8732658417703"/>
        <w:gridCol w:w="3056.257967754031"/>
        <w:tblGridChange w:id="0">
          <w:tblGrid>
            <w:gridCol w:w="2139.3805774278217"/>
            <w:gridCol w:w="3829.8732658417703"/>
            <w:gridCol w:w="3056.257967754031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Package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 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TCF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TransactionHandler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구현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Handler와 Service 사이 유스케이스 조립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entry.web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별도 REST Controller, Filter 필요 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SvFileController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처리 절차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규칙, 판단 로직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SvCustomerGradeRule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application.scheduler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스케줄러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EbEventCollectScheduler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 접근 조립, Mapper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persistence.mapper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MyBatis 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외부 API/WAS 호출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SvCustomerProfileClient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Spring 설정, 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SvDataSourceConfig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상수, 유틸, 도메인 헬퍼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SvConstants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rz2tundl39j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Java 클래스 네이밍</w:t>
      </w:r>
    </w:p>
    <w:tbl>
      <w:tblPr>
        <w:tblStyle w:val="Table4"/>
        <w:tblW w:w="87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40"/>
        <w:gridCol w:w="3590"/>
        <w:gridCol w:w="3200"/>
        <w:tblGridChange w:id="0">
          <w:tblGrid>
            <w:gridCol w:w="1940"/>
            <w:gridCol w:w="359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계층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{업무Prefix}{업무대상}{행위}Handler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{업무Prefix}{업무대상}Facade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{업무Prefix}{업무대상}{규칙명}Rule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{업무Prefix}{업무대상}Dao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{업무Prefix}{업무대상}Mapper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Request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CustomerSummaryInquiryRequest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Response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{업무대상}{행위}Response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CustomerSummaryInquiryResponse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{업무대상}{결과명}Result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Command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{업무대상}{행위}Command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CampaignCreateCommand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Criteria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{업무대상}SearchCriteria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CustomerSearchCriteria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{업무Prefix}{대상}Config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SvMyBatisConfig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Properties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{업무Prefix}{대상}Properties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SvTimeoutProperties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Validator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{업무Prefix}{대상}Validator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SvCustomerValidator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Client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{업무Prefix}{외부대상}Client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SvProfileClient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Handler 이름은 ServiceId와 연결되어야 합니다.</w:t>
      </w:r>
    </w:p>
    <w:tbl>
      <w:tblPr>
        <w:tblStyle w:val="Table5"/>
        <w:tblW w:w="58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3200"/>
        <w:tblGridChange w:id="0">
          <w:tblGrid>
            <w:gridCol w:w="2630"/>
            <w:gridCol w:w="32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ServiceId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SvCustomerDetailInquiryHandler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CM.Campaign.create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CmCampaignCreateHandler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OM.ServiceCatalog.save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OmServiceCatalogSaveHandler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JWT.Auth.ssoIssue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JwtAuthSsoIssueHandler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bpnntnsliw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ServiceId / 거래코드 네이밍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README에서도 ServiceId 형식은 </w:t>
      </w: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{업무코드}.{업무명}.{처리유형}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제시하고 있으며, 예시로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SV.Customer.selectSummary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OM.User.inquiry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사용합니다. (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lbb923i9vw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ServiceId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{BUSINESS_CODE}.{BusinessObject}.{Action}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050"/>
        <w:gridCol w:w="2900"/>
        <w:tblGridChange w:id="0">
          <w:tblGrid>
            <w:gridCol w:w="2135"/>
            <w:gridCol w:w="3050"/>
            <w:gridCol w:w="290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BUSINESS_CODE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대문자 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BusinessObject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업무대상 PascalCase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Campaign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처리행위 lowerCamelCase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47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75"/>
        <w:gridCol w:w="1490"/>
        <w:gridCol w:w="2045"/>
        <w:tblGridChange w:id="0">
          <w:tblGrid>
            <w:gridCol w:w="1175"/>
            <w:gridCol w:w="1490"/>
            <w:gridCol w:w="20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처리유형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상세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정보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여부 확인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신규 생성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 데이터 수정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 삭제 우선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등록/수정 통합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발급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번호 등 발급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verify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토큰, 권한 등 검증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execute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배치, 거래 실행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실패 거래 재처리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download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다운로드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</w:t>
            </w:r>
          </w:p>
        </w:tc>
      </w:tr>
    </w:tbl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g5w4e1b1u6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5.2 거래코드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{BUSINESS_CODE}-{TYPE}-{NNNN}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3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5"/>
        <w:gridCol w:w="1115"/>
        <w:gridCol w:w="1475"/>
        <w:tblGridChange w:id="0">
          <w:tblGrid>
            <w:gridCol w:w="815"/>
            <w:gridCol w:w="1115"/>
            <w:gridCol w:w="147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CM-REG-0001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OM-UPD-0001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OM-DEL-0001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실행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BT-EXE-0001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다운로드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UD-DWN-0001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업로드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UD-UPL-0001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인증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JWT-AUTH-0001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gsj0q3l4pvg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MyBatis 네이밍 원칙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 MyBatis 표준은 SQL을 Java 코드에 직접 작성하지 않고 Mapper XML에 두며, 업무별 Mapper를 분리하고, RDW/ADW Mapper를 구분하며, Query Timeout과 SQL ID 표준화를 원칙으로 둡니다.</w:t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5k15zfqsdgb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Mapper Interface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{업무Prefix}{업무대상}Mapper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4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5"/>
        <w:gridCol w:w="2345"/>
        <w:tblGridChange w:id="0">
          <w:tblGrid>
            <w:gridCol w:w="1775"/>
            <w:gridCol w:w="234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고객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캠페인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서비스카탈로그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OmServiceCatalogMapper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OmTransactionLogMapper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토큰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JwtTokenMapper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권장 위치: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src/main/java/com/nh/nsight/marketing/sv/persistence/mapper/SvCustomerMapper.java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d5i97aao0q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Mapper XML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mapper/{businessCode}/{MapperName}.xml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64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4160"/>
        <w:tblGridChange w:id="0">
          <w:tblGrid>
            <w:gridCol w:w="2255"/>
            <w:gridCol w:w="416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 경로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고객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classpath:/mapper/sv/SvCustomerMapper.xml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사용자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classpath:/mapper/om/OmUserMapper.xml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토큰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classpath:/mapper/jwt/JwtTokenMapper.xml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tm0wudngvg6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XML namespace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namespace는 반드시 Java Mapper Interface FQCN과 일치시킵니다.</w:t>
      </w:r>
    </w:p>
    <w:p w:rsidR="00000000" w:rsidDel="00000000" w:rsidP="00000000" w:rsidRDefault="00000000" w:rsidRPr="00000000" w14:paraId="000001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4spsldof95u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SQL ID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MyBatis XML의 SQL ID는 Java Mapper Method와 1:1로 맞춥니다.</w:t>
      </w:r>
    </w:p>
    <w:tbl>
      <w:tblPr>
        <w:tblStyle w:val="Table11"/>
        <w:tblW w:w="55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2150"/>
        <w:gridCol w:w="2240"/>
        <w:tblGridChange w:id="0">
          <w:tblGrid>
            <w:gridCol w:w="1205"/>
            <w:gridCol w:w="2150"/>
            <w:gridCol w:w="22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SQL 유형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Method / SQL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단건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select{대상}Detail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select{대상}List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요약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select{대상}Summary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건수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count{대상}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countCustomerList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존재 확인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exists{대상}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existsCustomer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insert{대상}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insertCampaign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delete{대상}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deleteCampaign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논리삭제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update{대상}DeleteYn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updateUserDeleteYn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병합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merge{대상}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mergeServiceCatalog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예시: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public interface SvCustomerMapper {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   CustomerSummaryResult selectCustomerSummary(CustomerSummaryInquiryRequest request);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    CustomerDetailResult selectCustomerDetail(CustomerDetailInquiryRequest request);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    List&lt;CustomerResult&gt; selectCustomerList(CustomerSearchCriteria criteria);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 int countCustomerList(CustomerSearchCriteria criteria);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&lt;mapper namespace="com.nh.nsight.marketing.sv.persistence.mapper.SvCustomerMapper"&gt;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&lt;select id="selectCustomerSummary"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            parameterType="CustomerSummaryInquiryRequest"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resultType="CustomerSummaryResult"&gt;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        SELECT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CUSTOMER_ID,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          CUSTOMER_NAME,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CUSTOMER_GRADE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      FROM RDW_CUSTOMER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WHERE CUSTOMER_ID = #{customerId}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 &lt;/select&gt;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&lt;/mapper&gt;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9txxvv3w585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RDW / ADW / SESSIONDB / LOGDB Mapper 분리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HikariCP 표준서에서도 NSIGHT는 RDW, ADW, SESSIONDB를 분리해서 사용하고, 각 DB 목적이 다르므로 Pool도 분리해야 한다고 정리되어 있습니다. MyBatis도 이 기준을 따라 Mapper를 분리합니다.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10.8135910492106"/>
        <w:gridCol w:w="3149.578821731253"/>
        <w:gridCol w:w="2308.050730299934"/>
        <w:gridCol w:w="2057.0686679432247"/>
        <w:tblGridChange w:id="0">
          <w:tblGrid>
            <w:gridCol w:w="1510.8135910492106"/>
            <w:gridCol w:w="3149.578821731253"/>
            <w:gridCol w:w="2308.050730299934"/>
            <w:gridCol w:w="2057.0686679432247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Mapper 명명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RDW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실시간 조회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ADW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{업무Prefix}{대상}AdwMapper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CmCampaignAdwMapper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분석/집계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SESSIONDB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{업무Prefix}{대상}SessionMapper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OmSessionMapper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세션 관리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LOGDB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OmTransactionLogMapper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거래로그/감사로그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OMDB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{업무Prefix}{대상}Mapper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기준정보</w:t>
            </w:r>
          </w:p>
        </w:tc>
      </w:tr>
    </w:tbl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같은 업무대상이라도 RDW 조회와 ADW 분석은 Mapper를 섞지 않습니다.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좋음: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SvCustomerRdwMapper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SvCustomerAdwMapper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나쁨: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SvCustomerMapper 안에 RDW SQL + ADW SQL 혼재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kekjfl5ris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DB 객체 네이밍</w:t>
      </w:r>
    </w:p>
    <w:tbl>
      <w:tblPr>
        <w:tblStyle w:val="Table13"/>
        <w:tblW w:w="73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5"/>
        <w:gridCol w:w="2615"/>
        <w:gridCol w:w="2855"/>
        <w:tblGridChange w:id="0">
          <w:tblGrid>
            <w:gridCol w:w="1895"/>
            <w:gridCol w:w="2615"/>
            <w:gridCol w:w="285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객체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규칙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{업무코드}_{업무대상}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SV_CUSTOMER_SUMMARY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TCF 공통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TCF_{대상}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OM_{대상}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OM_USER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OM_SERVICE_CATALOG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JWT_{대상}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JWT_TOKEN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JWT_REFRESH_TOKEN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UD 파일 테이블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UD_{대상}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UD_FILE_META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컬럼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UPPER_SNAKE_CASE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SERVICE_ID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TRANSACTION_CODE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rtl w:val="0"/>
              </w:rPr>
              <w:t xml:space="preserve">PK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PK_{TABLE}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PK_OM_USER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FK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FK_{FROM}_{TO}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FK_OM_USER_AUTH_GROUP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UK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UK_{TABLE}_{컬럼}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UK_OM_USER_LOGIN_ID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IX_{TABLE}_{컬럼}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IX_TCF_TX_LOG_GUID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rtl w:val="0"/>
              </w:rPr>
              <w:t xml:space="preserve">Sequence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SQ_{TABLE}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SQ_TCF_TRANSACTION_LOG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88038"/>
                <w:rtl w:val="0"/>
              </w:rPr>
              <w:t xml:space="preserve">VW_{업무}_{대상}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VW_SV_CUSTOMER_SUMMARY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컬럼은 아래처럼 통일합니다.</w:t>
      </w:r>
    </w:p>
    <w:tbl>
      <w:tblPr>
        <w:tblStyle w:val="Table14"/>
        <w:tblW w:w="4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020"/>
        <w:tblGridChange w:id="0">
          <w:tblGrid>
            <w:gridCol w:w="1280"/>
            <w:gridCol w:w="302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생성자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수정일시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UPDATED_BY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수정자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DELETE_YN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여부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VERSION_NO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낙관적 Lock 또는 변경 버전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설명</w:t>
            </w:r>
          </w:p>
        </w:tc>
      </w:tr>
    </w:tbl>
    <w:p w:rsidR="00000000" w:rsidDel="00000000" w:rsidP="00000000" w:rsidRDefault="00000000" w:rsidRPr="00000000" w14:paraId="000002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o3yoi8dx2p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URL / API / Controller 네이밍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NSIGHT는 REST 리소스 방식보다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+ JSON 표준 전문 + ServiceId Dispatcher 방식이 중심입니다. README도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/{businessCode}/online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으로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StandardRequest(header + body)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를 수신하고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TransactionDispatcher → TransactionHandler(serviceId)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흐름으로 처리한다고 설명합니다. (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  <w:t xml:space="preserve">)</w:t>
      </w:r>
    </w:p>
    <w:tbl>
      <w:tblPr>
        <w:tblStyle w:val="Table1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3.637045369329"/>
        <w:gridCol w:w="4932.991376077991"/>
        <w:gridCol w:w="2468.883389576303"/>
        <w:tblGridChange w:id="0">
          <w:tblGrid>
            <w:gridCol w:w="1623.637045369329"/>
            <w:gridCol w:w="4932.991376077991"/>
            <w:gridCol w:w="2468.883389576303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 온라인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온라인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Gateway URL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/gw/{businessCode}/online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/api/tcf/{businessCode}/online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/gw/sv/online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/om/ud/files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/ud/files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Actuator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/{context}/actuator/health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/sv/actuator/health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Controller는 업무별로 많이 만들지 않고, TCF 공통 진입점 중심으로 둡니다.</w:t>
      </w:r>
    </w:p>
    <w:tbl>
      <w:tblPr>
        <w:tblStyle w:val="Table16"/>
        <w:tblW w:w="61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5"/>
        <w:gridCol w:w="2825"/>
        <w:tblGridChange w:id="0">
          <w:tblGrid>
            <w:gridCol w:w="3275"/>
            <w:gridCol w:w="282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클래스명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공통 온라인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OnlineTransactionController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Gateway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GatewayOnlineController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UdFileController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/>
            </w:pPr>
            <w:r w:rsidDel="00000000" w:rsidR="00000000" w:rsidRPr="00000000">
              <w:rPr>
                <w:rtl w:val="0"/>
              </w:rPr>
              <w:t xml:space="preserve">OM Admin Relay 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OmAdminRelayController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el88gcw7705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오류코드 네이밍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E-{DOMAIN}-{CATEGORY}-{NNNN}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59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30"/>
        <w:gridCol w:w="1670"/>
        <w:gridCol w:w="2540"/>
        <w:tblGridChange w:id="0">
          <w:tblGrid>
            <w:gridCol w:w="1730"/>
            <w:gridCol w:w="1670"/>
            <w:gridCol w:w="2540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구분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예시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의미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Header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E-TCF-HDR-0001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필수 Header 누락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거래통제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E-TCF-CTL-0001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미등록 거래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Timeout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E-TCF-TIME-0001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온라인 Timeout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SV 업무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Single View 업무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OM 관리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E-OM-BIZ-0001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운영관리 오류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JWT 인증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E-JWT-AUTH-0001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토큰 검증 실패</w:t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오류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E-UD-FILE-0001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파일 업로드 실패</w:t>
            </w:r>
          </w:p>
        </w:tc>
      </w:tr>
    </w:tbl>
    <w:p w:rsidR="00000000" w:rsidDel="00000000" w:rsidP="00000000" w:rsidRDefault="00000000" w:rsidRPr="00000000" w14:paraId="000002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36ac5opd6k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전체 네이밍 연결 예시</w:t>
      </w:r>
    </w:p>
    <w:p w:rsidR="00000000" w:rsidDel="00000000" w:rsidP="00000000" w:rsidRDefault="00000000" w:rsidRPr="00000000" w14:paraId="000002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uub29xl4iyn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SV 고객요약 조회</w:t>
      </w:r>
    </w:p>
    <w:tbl>
      <w:tblPr>
        <w:tblStyle w:val="Table18"/>
        <w:tblW w:w="55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3395"/>
        <w:tblGridChange w:id="0">
          <w:tblGrid>
            <w:gridCol w:w="2135"/>
            <w:gridCol w:w="339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com.nh.nsight.marketing.sv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rPr/>
            </w:pPr>
            <w:r w:rsidDel="00000000" w:rsidR="00000000" w:rsidRPr="00000000">
              <w:rPr>
                <w:rtl w:val="0"/>
              </w:rPr>
              <w:t xml:space="preserve">Rule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SvCustomerEligibilityRule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mapper/sv/SvCustomerRdwMapper.xml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selectCustomerSummary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Result DTO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CustomerSummaryResult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E-SV-BIZ-0001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9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i6jaf6j9hm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OM 사용자 조회</w:t>
      </w:r>
    </w:p>
    <w:tbl>
      <w:tblPr>
        <w:tblStyle w:val="Table19"/>
        <w:tblW w:w="69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35"/>
        <w:gridCol w:w="4835"/>
        <w:tblGridChange w:id="0">
          <w:tblGrid>
            <w:gridCol w:w="2135"/>
            <w:gridCol w:w="4835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표준값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WAR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om.war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Module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tcf-om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Package Root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com.nh.nsight.om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com.nh.nsight.marketing.om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ServiceId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OM.User.inquiry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거래코드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OM-INQ-0001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Handler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Facade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OmUserFacade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DAO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OmUserDao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tl w:val="0"/>
              </w:rPr>
              <w:t xml:space="preserve">Mapper Interface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OmUserMapper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mapper/om/OmUserMapper.xml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SQL 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selectUserList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오류코드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E-OM-BIZ-0001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ekd5bfmyyye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금지 규칙</w:t>
      </w:r>
    </w:p>
    <w:tbl>
      <w:tblPr>
        <w:tblStyle w:val="Table2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50.5426956337274"/>
        <w:gridCol w:w="3323.181052447684"/>
        <w:gridCol w:w="3351.788062942212"/>
        <w:tblGridChange w:id="0">
          <w:tblGrid>
            <w:gridCol w:w="2350.5426956337274"/>
            <w:gridCol w:w="3323.181052447684"/>
            <w:gridCol w:w="3351.788062942212"/>
          </w:tblGrid>
        </w:tblGridChange>
      </w:tblGrid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금지 항목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나쁜 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표준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의미 없는 약어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SvCustSvc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계층명 누락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SvCustomerService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DB와 업무 혼합 Mapper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SvMapper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SvCustomerRdwMapper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ServiceId와 Handler 불일치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SV.Customer.selectSummary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SvSearchHandler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SvCustomerSummaryInquiryHandler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SQL ID 중복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Mapper에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selectList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만 사용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selectCustomerList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selectCampaignList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REST URL과 TCF URL 혼용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/sv/customer/list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기본은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/sv/online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Java SQL 직접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String sql = "SELECT..."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Mapper XML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업무로직을 SQL에 숨김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CASE WHEN 남용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Rule/Service로 분리</w:t>
            </w:r>
          </w:p>
        </w:tc>
      </w:tr>
      <w:tr>
        <w:trPr>
          <w:cantSplit w:val="0"/>
          <w:trHeight w:val="9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운영 DB와 분석 DB Mapper 혼합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RDW/ADW SQL 한 Mapper에 혼재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RdwMapper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AdwMapper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분리</w:t>
            </w:r>
          </w:p>
        </w:tc>
      </w:tr>
    </w:tbl>
    <w:p w:rsidR="00000000" w:rsidDel="00000000" w:rsidP="00000000" w:rsidRDefault="00000000" w:rsidRPr="00000000" w14:paraId="000002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fajnfdmb3it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최종 적용 기준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업무코드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Context / WAR / Module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Package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ServiceId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Handler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Facade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Service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Rule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DAO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Mapper Interface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Mapper XML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SQL ID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거래로그 / 오류코드 / 감사로그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기준으로 가면 소스, 배포, MyBatis, 운영관리, 거래로그, 오류코드가 모두 같은 이름 체계를 갖게 됩니다. 특히 NSIGHT는 TCF 기반 구조이므로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ServiceId와 MyBatis SQL ID를 반드시 운영 추적 가능한 이름으로 관리하는 것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가장 중요합니다.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github.com/changwskr/nsight-tcf-framework/tree/main/tcf-core/src/main/java" TargetMode="External"/><Relationship Id="rId10" Type="http://schemas.openxmlformats.org/officeDocument/2006/relationships/hyperlink" Target="https://github.com/changwskr/nsight-tcf-framework/tree/main/sv-service/src/main/java" TargetMode="External"/><Relationship Id="rId13" Type="http://schemas.openxmlformats.org/officeDocument/2006/relationships/hyperlink" Target="https://raw.githubusercontent.com/changwskr/nsight-tcf-framework/main/README.md" TargetMode="External"/><Relationship Id="rId12" Type="http://schemas.openxmlformats.org/officeDocument/2006/relationships/hyperlink" Target="https://raw.githubusercontent.com/changwskr/nsight-tcf-framework/main/README.md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aw.githubusercontent.com/changwskr/nsight-tcf-framework/main/README.md" TargetMode="External"/><Relationship Id="rId5" Type="http://schemas.openxmlformats.org/officeDocument/2006/relationships/styles" Target="styles.xml"/><Relationship Id="rId6" Type="http://schemas.openxmlformats.org/officeDocument/2006/relationships/hyperlink" Target="https://raw.githubusercontent.com/changwskr/nsight-tcf-framework/main/README.md" TargetMode="External"/><Relationship Id="rId7" Type="http://schemas.openxmlformats.org/officeDocument/2006/relationships/hyperlink" Target="https://raw.githubusercontent.com/changwskr/nsight-tcf-framework/main/README.md" TargetMode="External"/><Relationship Id="rId8" Type="http://schemas.openxmlformats.org/officeDocument/2006/relationships/hyperlink" Target="https://raw.githubusercontent.com/changwskr/nsight-tcf-framework/main/settings.gradl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