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da98xl4yq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개발가이드 - 7차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htvjkwpzl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54. 명명규칙 총정리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vxzu3r661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 도입 전 안내말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Framework의 명명규칙은 단순히 이름을 통일하는 기준이 아니다.</w:t>
        <w:br w:type="textWrapping"/>
        <w:t xml:space="preserve">이름 하나가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업무코드, URL, WAR, Package, ServiceId, Handler, Mapper, SQL ID, 거래로그, 오류코드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이어져야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네이밍 원칙에서도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 → Context → WAR → Package → ServiceId → Handler → Facade → Service → Rule → DAO/Mapper → MyBatis XML → SQL ID → 거래로그/오류코드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하나의 선으로 연결되게 만드는 것으로 정리되어 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Context Path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WAR / Gradle 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Java Package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Facade / Service / Rule / DAO / Mapper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Mapper XML / SQL 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오류코드 / 감사로그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ud7m94ij0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 명명규칙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7.3220847394077"/>
        <w:gridCol w:w="3185.1938507686546"/>
        <w:gridCol w:w="2912.9958755155612"/>
        <w:tblGridChange w:id="0">
          <w:tblGrid>
            <w:gridCol w:w="2927.3220847394077"/>
            <w:gridCol w:w="3185.1938507686546"/>
            <w:gridCol w:w="2912.995875515561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이름은 업무코드를 기준으로 시작한다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Context/WAR/Package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업무코드는 하나의 URL Context, WAR, Package로 연결한다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기준은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Handler를 찾는다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Class는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클래스명은 대문자로 시작하고 의미를 명확히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Method/Field는 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메서드와 변수는 소문자로 시작한다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Package는 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패키지는 모두 소문자로 작성한다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객체는 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테이블, 컬럼, 인덱스, 시퀀스는 대문자와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오류코드는 추적 가능하게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영역과 분류를 코드에 포함한다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의미가 불명확한 축약어를 사용하지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지양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로그만 보고 업무, 거래, 오류 위치를 알 수 있어야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0doiufpxp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54.3 업무코드 / Context / WAR / Package 명명규칙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xc6fyzslj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54.3.1 기본 규칙</w:t>
      </w:r>
    </w:p>
    <w:tbl>
      <w:tblPr>
        <w:tblStyle w:val="Table2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990"/>
        <w:gridCol w:w="2285"/>
        <w:tblGridChange w:id="0">
          <w:tblGrid>
            <w:gridCol w:w="1865"/>
            <w:gridCol w:w="2990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 대문자 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Java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업무코드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모듈 사용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llbd6c074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54.3.2 NSIGHT 17개 업무코드 기준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.14085824471556"/>
        <w:gridCol w:w="808.5171242591755"/>
        <w:gridCol w:w="2153.1162548206303"/>
        <w:gridCol w:w="1006.252290518213"/>
        <w:gridCol w:w="703.0583689210222"/>
        <w:gridCol w:w="1652.1871669644022"/>
        <w:gridCol w:w="1151.258079108174"/>
        <w:gridCol w:w="1058.9816681872896"/>
        <w:tblGridChange w:id="0">
          <w:tblGrid>
            <w:gridCol w:w="492.14085824471556"/>
            <w:gridCol w:w="808.5171242591755"/>
            <w:gridCol w:w="2153.1162548206303"/>
            <w:gridCol w:w="1006.252290518213"/>
            <w:gridCol w:w="703.0583689210222"/>
            <w:gridCol w:w="1652.1871669644022"/>
            <w:gridCol w:w="1151.258079108174"/>
            <w:gridCol w:w="1058.981668187289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Gradle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Business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Business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Customer Targeting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Message로 사용하고, 운영관리는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분리한다.</w:t>
        <w:br w:type="textWrapping"/>
        <w:t xml:space="preserve">따라서 Management 의미로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다시 사용하지 않는다.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s9ho15xgu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54.4 모듈 명명규칙</w:t>
      </w:r>
    </w:p>
    <w:tbl>
      <w:tblPr>
        <w:tblStyle w:val="Table4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580"/>
        <w:gridCol w:w="2285"/>
        <w:tblGridChange w:id="0">
          <w:tblGrid>
            <w:gridCol w:w="1400"/>
            <w:gridCol w:w="1580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유틸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TCF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TCF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UI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스크립트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tcf-scripts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58uhn28un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54.5 Package 명명규칙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o4gphc9wj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54.5.1 업무 모듈 Package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com.nh.nsight.marketing.{businessCode}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com.nh.nsight.marketing.sv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com.nh.nsight.marketing.cm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com.nh.nsight.marketing.om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vvrxx6u6m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54.5.2 계층별 Package 구조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com.nh.nsight.marketing.sv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│   ├─ facade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│   └─ web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│   ├─ rule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│   └─ scheduler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├─ client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├─ config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계층은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기준으로 한다. TCF 설계 기준에서도 업무 처리는 이 계층 구조로 정리되어 있다.</w:t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365"/>
        <w:gridCol w:w="3200"/>
        <w:tblGridChange w:id="0">
          <w:tblGrid>
            <w:gridCol w:w="2240"/>
            <w:gridCol w:w="336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TCF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REST Controller 필요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SvFileController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절차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판단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SvCustomerGradeRule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스케줄러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EbEventCollectScheduler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조립, 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또는 타 업무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SvCustomerProfileClient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SvDataSourceConfig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상수, 유틸, 도메인 보조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SvConstants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zd7c5y2kl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 ServiceId 명명규칙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온라인 거래를 실행·통제·추적하는 핵심 식별자다. ServiceId는 Dispatcher가 어떤 Handler를 실행할지 결정하는 Key이며, Header 검증, 권한, 거래로그, 감사로그, Timeout, 중복요청 통제의 기준이 된다.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cnzp650y3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54.6.1 표준 형식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{BusinessCode}.{Domain}.{action}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050"/>
        <w:gridCol w:w="2810"/>
        <w:tblGridChange w:id="0">
          <w:tblGrid>
            <w:gridCol w:w="1385"/>
            <w:gridCol w:w="3050"/>
            <w:gridCol w:w="28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처리행위 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k454ome37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54.6.2 ServiceId 예시</w:t>
      </w:r>
    </w:p>
    <w:tbl>
      <w:tblPr>
        <w:tblStyle w:val="Table7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915"/>
        <w:gridCol w:w="2990"/>
        <w:tblGridChange w:id="0">
          <w:tblGrid>
            <w:gridCol w:w="710"/>
            <w:gridCol w:w="2915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SV.Sample.inquiry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샘플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OM.TransactionControl.delete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OM.TimeoutPolicy.update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완료 사용자 JWT 발급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pmqw4v4ry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54.6.3 action 표준</w:t>
      </w:r>
    </w:p>
    <w:tbl>
      <w:tblPr>
        <w:tblStyle w:val="Table8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210"/>
        <w:gridCol w:w="2720"/>
        <w:tblGridChange w:id="0">
          <w:tblGrid>
            <w:gridCol w:w="1385"/>
            <w:gridCol w:w="221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목록/조건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ssoLogin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OM.Auth.ssoLogin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기반 토큰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토큰/상태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JWT.Token.refresh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OM.CommonCode.refreshCache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esocefjep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54.7 거래코드 Transaction Code 명명규칙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mefo4h6lb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54.7.1 표준 형식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{업무코드}-{처리유형}-{일련번호4자리}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SV-INQ-0001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CM-REG-0001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OM-CTL-0001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UD-DWN-0001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elahvkhq9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54.7.2 처리유형 코드</w:t>
      </w:r>
    </w:p>
    <w:tbl>
      <w:tblPr>
        <w:tblStyle w:val="Table9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865"/>
        <w:gridCol w:w="1385"/>
        <w:tblGridChange w:id="0">
          <w:tblGrid>
            <w:gridCol w:w="1115"/>
            <w:gridCol w:w="1865"/>
            <w:gridCol w:w="13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목록/조건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SV-DTL-0001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로그인/로그아웃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OM-LOG-0001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OM-AUTH-0001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OM-CFG-0001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OM-TMO-0001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OM-HCK-0001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jlkq8g44t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54.8 Java Class 명명규칙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d298e9ze8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54.8.1 기본 형식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{BusinessCode}{Domain}{Action}{Layer}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020"/>
        <w:gridCol w:w="2630"/>
        <w:tblGridChange w:id="0">
          <w:tblGrid>
            <w:gridCol w:w="1400"/>
            <w:gridCol w:w="302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{Code}{Domain}{Action}Handler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{Code}{Domain}{RuleName}Rule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{Code}{Target}Client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SvProfileClient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{Code}{Target}Config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SvMyBatisConfig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{Code}{Target}Properties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SvTimeoutProperties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{Code}{JobName}Scheduler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EbEventCollectScheduler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{Code}{JobName}Job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BatchApStatusCollectJob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sd5as599l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54.8.2 ServiceId와 Handler 매핑</w:t>
      </w:r>
    </w:p>
    <w:tbl>
      <w:tblPr>
        <w:tblStyle w:val="Table11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200"/>
        <w:tblGridChange w:id="0">
          <w:tblGrid>
            <w:gridCol w:w="263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JwtAuthSsoIssueHandler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UdFileDownloadHandler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udtekfqem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54.9 Method / Field 명명규칙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gbkypqy2t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54.9.1 Method 기본 규칙</w:t>
      </w:r>
    </w:p>
    <w:tbl>
      <w:tblPr>
        <w:tblStyle w:val="Table12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555"/>
        <w:gridCol w:w="2435"/>
        <w:tblGridChange w:id="0">
          <w:tblGrid>
            <w:gridCol w:w="1115"/>
            <w:gridCol w:w="255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updateUserAuth()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deleteMenu()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validateHeader()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toResponse()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executeBatch()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callSvService()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ghc882h8f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54.9.2 Field 기본 규칙</w:t>
      </w:r>
    </w:p>
    <w:tbl>
      <w:tblPr>
        <w:tblStyle w:val="Table13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540"/>
        <w:gridCol w:w="1670"/>
        <w:tblGridChange w:id="0">
          <w:tblGrid>
            <w:gridCol w:w="1190"/>
            <w:gridCol w:w="2540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6vfljlv30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54.10 DTO 명명규칙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.4738585254588"/>
        <w:gridCol w:w="4052.3710968207542"/>
        <w:gridCol w:w="3062.666855677411"/>
        <w:tblGridChange w:id="0">
          <w:tblGrid>
            <w:gridCol w:w="1910.4738585254588"/>
            <w:gridCol w:w="4052.3710968207542"/>
            <w:gridCol w:w="3062.66685567741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{Domain}{Action}Request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CustomerSummaryInquiryRequest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{Domain}{Action}Response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CustomerSummaryInquiryResponse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{Domain}{ResultName}Result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Command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{Domain}{Action}Command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CampaignCreateCommand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Criteria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Condition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{Domain}SearchCondition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CampaignSearchCondition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Page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{Domain}PageRequest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{Domain}PageResponse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CustomerPageRequest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Detail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Summary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CustomerSummaryInquiryRequest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CustomerSummaryInquiryResponse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CustomerSummaryResult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CustomerSearchCriteria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CampaignCreateCommand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UserAuthUpdateRequest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CommonCodeSearchCondition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wzruxunqg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54.11 MyBatis Mapper / XML / SQL ID 명명규칙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DAO/Mapper 계층에 위치하고, SQL은 Mapper XML에 두며, 업무별 Mapper 분리와 RDW/ADW Mapper 구분, SQL ID 표준화를 원칙으로 한다.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5asdpnt18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54.11.1 Mapper Interface</w:t>
      </w:r>
    </w:p>
    <w:tbl>
      <w:tblPr>
        <w:tblStyle w:val="Table15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200"/>
        <w:gridCol w:w="3110"/>
        <w:tblGridChange w:id="0">
          <w:tblGrid>
            <w:gridCol w:w="2135"/>
            <w:gridCol w:w="320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resources/mapper/{businessCode}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fwty9cwfp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54.11.2 Mapper XML namespace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v4hmlezm4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54.11.3 SQL ID 규칙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{action}{Domain}{Target}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240"/>
        <w:gridCol w:w="2240"/>
        <w:tblGridChange w:id="0">
          <w:tblGrid>
            <w:gridCol w:w="1205"/>
            <w:gridCol w:w="2240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select{Domain}List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select{Domain}Detail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select{Domain}Summary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count{Domain}List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782fbn3hh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54.11.4 SQL ID와 ServiceId 연결 예시</w:t>
      </w:r>
    </w:p>
    <w:tbl>
      <w:tblPr>
        <w:tblStyle w:val="Table17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955"/>
        <w:gridCol w:w="2240"/>
        <w:tblGridChange w:id="0">
          <w:tblGrid>
            <w:gridCol w:w="2630"/>
            <w:gridCol w:w="1955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selectCampaignList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selectUserList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OmCommonCodeMapper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insertCommonCode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selectFileMeta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o76mihxs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 DB 객체 명명규칙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20ychs0i5h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54.12.1 기본 규칙</w:t>
      </w:r>
    </w:p>
    <w:tbl>
      <w:tblPr>
        <w:tblStyle w:val="Table18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615"/>
        <w:gridCol w:w="2540"/>
        <w:tblGridChange w:id="0">
          <w:tblGrid>
            <w:gridCol w:w="1730"/>
            <w:gridCol w:w="261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객체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{영역}_{업무대상}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PK_{TABLE}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PK_OM_USER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FK_{TABLE}_{REF_TABLE}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FK_OM_USER_AUTH_GROUP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IX_{TABLE}_{순번}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IX_TCF_TX_LOG_01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UX_{TABLE}_{순번}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UX_OM_SERVICE_CATALOG_01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SEQ_{TABLE}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VW_{업무대상}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VW_OM_USER_AUTH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SYN_{대상}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SYN_RDW_CUSTOMER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eg0rpv6ooo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54.12.2 주요 테이블 Prefix</w:t>
      </w:r>
    </w:p>
    <w:tbl>
      <w:tblPr>
        <w:tblStyle w:val="Table19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000"/>
        <w:gridCol w:w="3530"/>
        <w:tblGridChange w:id="0">
          <w:tblGrid>
            <w:gridCol w:w="2240"/>
            <w:gridCol w:w="200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실행/통제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TCF_JWT_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TCF_JWT_TOKEN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로그성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RDW_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업무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RDW_CUSTOMER_SUMMARY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분석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ADW_CAMPAIGN_RESULT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nr4ka7bga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54.12.3 공통 컬럼명</w:t>
      </w:r>
    </w:p>
    <w:tbl>
      <w:tblPr>
        <w:tblStyle w:val="Table20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850"/>
        <w:tblGridChange w:id="0">
          <w:tblGrid>
            <w:gridCol w:w="1475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정렬순서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로그인일시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만료일시</w:t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h9h6a5zyx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 오류코드 명명규칙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TCF 공통 후처리에서 표준 오류코드로 변환하고,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조립하며, 거래로그·감사로그·모니터링 지표에 남기는 구조가 기준이다. 오류코드 형식은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정리한다.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ivivyd3v4p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54.13.1 표준 형식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685"/>
        <w:gridCol w:w="4190"/>
        <w:tblGridChange w:id="0">
          <w:tblGrid>
            <w:gridCol w:w="995"/>
            <w:gridCol w:w="1685"/>
            <w:gridCol w:w="4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bz5f6ie2vx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54.13.2 DOMAIN 표준</w:t>
      </w:r>
    </w:p>
    <w:tbl>
      <w:tblPr>
        <w:tblStyle w:val="Table22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885"/>
        <w:gridCol w:w="1760"/>
        <w:tblGridChange w:id="0">
          <w:tblGrid>
            <w:gridCol w:w="1205"/>
            <w:gridCol w:w="288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TCF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E-COM-SYS-0001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Upload/Download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E-BAT-JOB-0001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wjjqrx0pmq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54.13.3 CATEGORY 표준</w:t>
      </w:r>
    </w:p>
    <w:tbl>
      <w:tblPr>
        <w:tblStyle w:val="Table23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435"/>
        <w:gridCol w:w="1760"/>
        <w:tblGridChange w:id="0">
          <w:tblGrid>
            <w:gridCol w:w="1475"/>
            <w:gridCol w:w="243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E-COM-AUTHN-0001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E-COM-AUTHZ-0001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E-COM-IF-0001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E-COM-SYS-0001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996tj0hft7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54.14 로그 / 감사로그 명명규칙</w:t>
      </w:r>
    </w:p>
    <w:tbl>
      <w:tblPr>
        <w:tblStyle w:val="Table24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240"/>
        <w:gridCol w:w="1955"/>
        <w:tblGridChange w:id="0">
          <w:tblGrid>
            <w:gridCol w:w="2360"/>
            <w:gridCol w:w="2240"/>
            <w:gridCol w:w="1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{app}-{type}.log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sv-application.log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{app}-transaction.log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sv-transaction.log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{app}-audit.log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om-audit.log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sv-error.log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{app}-performance.log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sv-performance.log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필드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Trace ID 필드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 ID 필드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상태값은 다음을 사용한다.</w:t>
      </w:r>
    </w:p>
    <w:tbl>
      <w:tblPr>
        <w:tblStyle w:val="Table25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660"/>
        <w:tblGridChange w:id="0">
          <w:tblGrid>
            <w:gridCol w:w="1190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처리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업무/시스템 오류로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 불명확</w:t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v1934z6sg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54.15 Gateway 라우팅 명명규칙</w:t>
      </w:r>
    </w:p>
    <w:tbl>
      <w:tblPr>
        <w:tblStyle w:val="Table26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630"/>
        <w:gridCol w:w="2540"/>
        <w:tblGridChange w:id="0">
          <w:tblGrid>
            <w:gridCol w:w="2300"/>
            <w:gridCol w:w="263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Gateway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Gateway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Gateway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대상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TCF_GATEWAY_ROUTE_TARGET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Route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GW-{업무코드}-{환경}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GW-SV-PRD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라우팅은 URL Path의 업무코드와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일치해야 한다.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POST /gw/sv/online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header.businessCode = SV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header.serviceId    = SV.Customer.selectSummary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ya0f8jbba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54.16 환경설정 파일 명명규칙</w:t>
      </w:r>
    </w:p>
    <w:tbl>
      <w:tblPr>
        <w:tblStyle w:val="Table27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065"/>
        <w:tblGridChange w:id="0">
          <w:tblGrid>
            <w:gridCol w:w="2720"/>
            <w:gridCol w:w="30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기본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application-local.yml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개발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application-dev.yml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환경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application-stg.yml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검증/스테이징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application-prd.yml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application-datasource.yml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application-session.yml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application-tcf.yml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실행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application-gateway.yml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application-jwt.yml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application-cache.yml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application-batch.yml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Batch/Scheduler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logback-spring.xml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설정</w:t>
            </w:r>
          </w:p>
        </w:tc>
      </w:tr>
    </w:tbl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환경명은 다음으로 통일한다.</w:t>
      </w:r>
    </w:p>
    <w:tbl>
      <w:tblPr>
        <w:tblStyle w:val="Table28"/>
        <w:tblW w:w="2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175"/>
        <w:gridCol w:w="1010"/>
        <w:tblGridChange w:id="0">
          <w:tblGrid>
            <w:gridCol w:w="665"/>
            <w:gridCol w:w="1175"/>
            <w:gridCol w:w="10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bz3l5zlpeo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54.17 Batch / Scheduler 명명규칙</w:t>
      </w:r>
    </w:p>
    <w:tbl>
      <w:tblPr>
        <w:tblStyle w:val="Table29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345"/>
        <w:gridCol w:w="2540"/>
        <w:tblGridChange w:id="0">
          <w:tblGrid>
            <w:gridCol w:w="2015"/>
            <w:gridCol w:w="234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Batch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BAT-{업무}-{일련번호}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Job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{JobName}Job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Scheduler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{JobName}Scheduler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Step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{JobName}Step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실행이력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OM_BATCH_EXECUTION_LOG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OM_BATCH_EXECUTION_LOG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ID 예시:</w:t>
      </w:r>
    </w:p>
    <w:tbl>
      <w:tblPr>
        <w:tblStyle w:val="Table30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135"/>
        <w:tblGridChange w:id="0">
          <w:tblGrid>
            <w:gridCol w:w="147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현황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현황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BAT-LOG-001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BAT-FILE-001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보관기간 정리</w:t>
            </w:r>
          </w:p>
        </w:tc>
      </w:tr>
    </w:tbl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up5vz7q9d5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54.18 Cache 명명규칙</w:t>
      </w:r>
    </w:p>
    <w:tbl>
      <w:tblPr>
        <w:tblStyle w:val="Table3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500"/>
        <w:gridCol w:w="2345"/>
        <w:tblGridChange w:id="0">
          <w:tblGrid>
            <w:gridCol w:w="1955"/>
            <w:gridCol w:w="350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Cache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Cache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{domain}{Target}Cache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Cache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{Domain}CacheManager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TcfCacheManager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Cache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{Domain}CacheService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CommonCodeCacheService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Cache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{domain}:{id}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commonCode:CHANNEL_ID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설정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ehcache.xml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ehcache-{env}.xml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ehcache-prd.xml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Name 예시:</w:t>
      </w:r>
    </w:p>
    <w:tbl>
      <w:tblPr>
        <w:tblStyle w:val="Table32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210"/>
        <w:tblGridChange w:id="0">
          <w:tblGrid>
            <w:gridCol w:w="2435"/>
            <w:gridCol w:w="2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menuAuthCache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functionAuthCache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</w:tr>
    </w:tbl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1h3dcz8kvw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54.19 파일 업다운로드 UD 명명규칙</w:t>
      </w:r>
    </w:p>
    <w:tbl>
      <w:tblPr>
        <w:tblStyle w:val="Table33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150"/>
        <w:gridCol w:w="3200"/>
        <w:tblGridChange w:id="0">
          <w:tblGrid>
            <w:gridCol w:w="1910"/>
            <w:gridCol w:w="215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UD.File.{action}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OM_FILE_UPLOAD_LOG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OM_FILE_UPLOAD_LOG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{fileId}_{timestamp}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FILE202607050001_20260705123000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원본은 DB와 Session에 저장하지 않고, DB에는 메타정보만 저장한다.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pk2feptl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54.20 화면 / 메뉴 / 기능권한 명명규칙</w:t>
      </w:r>
    </w:p>
    <w:tbl>
      <w:tblPr>
        <w:tblStyle w:val="Table34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305"/>
        <w:gridCol w:w="2345"/>
        <w:tblGridChange w:id="0">
          <w:tblGrid>
            <w:gridCol w:w="1175"/>
            <w:gridCol w:w="330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MENU-{업무코드}-{일련번호}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MENU-OM-0001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{업무코드}-{화면유형}-{일련번호}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OM-MAIN-0001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{업무코드}-{기능}-{일련번호}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btnSearch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{업무}-{화면명}.html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om-user.html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/ui/{업무}/admin/{화면}.html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/ui/om/admin/user.html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화면유형 예시:</w:t>
      </w:r>
    </w:p>
    <w:tbl>
      <w:tblPr>
        <w:tblStyle w:val="Table35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00"/>
        <w:tblGridChange w:id="0">
          <w:tblGrid>
            <w:gridCol w:w="1115"/>
            <w:gridCol w:w="1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위저드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</w:tr>
    </w:tbl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vkqq2aj6vq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54.21 금지 명명규칙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7.605549306337"/>
        <w:gridCol w:w="2425.904761904762"/>
        <w:gridCol w:w="3572.0014998125234"/>
        <w:tblGridChange w:id="0">
          <w:tblGrid>
            <w:gridCol w:w="3027.605549306337"/>
            <w:gridCol w:w="2425.904761904762"/>
            <w:gridCol w:w="3572.00149981252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축약어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계층명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대소문자 혼용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REST식 URL과 ServiceId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/customers/selectSummary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명칭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업무명으로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응답에 기술명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SQL-ORA-00001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사용자 메시지 사용</w:t>
            </w:r>
          </w:p>
        </w:tc>
      </w:tr>
    </w:tbl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mv7ibpfas8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54.22 명명규칙 전체 예시</w:t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8hdwtgq0t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54.22.1 SV 고객 요약 조회</w:t>
      </w:r>
    </w:p>
    <w:tbl>
      <w:tblPr>
        <w:tblStyle w:val="Table37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200"/>
        <w:tblGridChange w:id="0">
          <w:tblGrid>
            <w:gridCol w:w="186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7d9el7zg2y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54.22.2 OM 사용자 조회</w:t>
      </w:r>
    </w:p>
    <w:tbl>
      <w:tblPr>
        <w:tblStyle w:val="Table38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720"/>
        <w:tblGridChange w:id="0">
          <w:tblGrid>
            <w:gridCol w:w="174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OmUserAuthRule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mapper/om/OmUserMapper.xml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selectUserList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c083e2lp3w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54.23 개발자 점검 체크리스트</w:t>
      </w:r>
    </w:p>
    <w:tbl>
      <w:tblPr>
        <w:tblStyle w:val="Table39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65"/>
        <w:gridCol w:w="665"/>
        <w:tblGridChange w:id="0">
          <w:tblGrid>
            <w:gridCol w:w="666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표준 2자리 대문자인가?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Context, WAR, Package가 같은 업무코드를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{BusinessCode}.{Domain}.{action}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{업무코드}-{처리유형}-{일련번호}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이름이 ServiceId와 연결되는가?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DB를 직접 호출하지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Facade, Service, Rule, DAO, Mapper 계층명이 명확한가?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namespace가 Mapper Interface와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insertData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모호하지 않은가?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약어와 임시 명칭이 운영 코드에 남아 있지 않은가?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r4t759ropy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54.24 마무리말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TCF의 명명규칙은 개발 편의를 위한 단순 규칙이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추적성, 장애 분석, 거래통제, Timeout 정책, 오류코드, 감사로그까지 연결하는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이름을 지을 때 다음 한 문장을 기준으로 삼아야 한다.</w:t>
      </w:r>
    </w:p>
    <w:p w:rsidR="00000000" w:rsidDel="00000000" w:rsidP="00000000" w:rsidRDefault="00000000" w:rsidRPr="00000000" w14:paraId="0000055D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이름만 보고 어느 업무의 어떤 거래가 어떤 Handler, 어떤 SQL, 어떤 오류코드와 연결되는지 알 수 있어야 한다.</w:t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no8bos39hv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54.25 시사점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명명규칙이 흔들리면 TCF의 가장 중요한 장점인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 기반 실행 통제와 운영 추적성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약해진다.</w:t>
        <w:br w:type="textWrapping"/>
        <w:t xml:space="preserve">반대로 명명규칙이 일관되면 신규 업무 추가, 장애 추적, 로그 분석, Mapper 관리, OM 운영관리, CI/CD 배포까지 하나의 기준으로 연결된다.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87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7815"/>
        <w:tblGridChange w:id="0">
          <w:tblGrid>
            <w:gridCol w:w="205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