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500" w:lineRule="exact"/>
        <w:textAlignment w:val="auto"/>
        <w:rPr>
          <w:rFonts w:hint="eastAsia" w:ascii="黑体" w:hAnsi="宋体" w:eastAsia="黑体" w:cs="宋体"/>
          <w:kern w:val="0"/>
          <w:sz w:val="36"/>
          <w:szCs w:val="36"/>
        </w:rPr>
      </w:pPr>
      <w:r>
        <w:rPr>
          <w:rFonts w:hint="eastAsia" w:ascii="黑体" w:hAnsi="宋体" w:eastAsia="黑体" w:cs="宋体"/>
          <w:kern w:val="0"/>
          <w:sz w:val="32"/>
          <w:szCs w:val="32"/>
        </w:rPr>
        <w:t>附件2</w:t>
      </w:r>
      <w:r>
        <w:rPr>
          <w:rFonts w:hint="eastAsia" w:ascii="黑体" w:hAnsi="宋体" w:eastAsia="黑体" w:cs="宋体"/>
          <w:kern w:val="0"/>
          <w:sz w:val="36"/>
          <w:szCs w:val="36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500" w:lineRule="exact"/>
        <w:jc w:val="center"/>
        <w:textAlignment w:val="auto"/>
        <w:rPr>
          <w:rFonts w:ascii="黑体" w:hAnsi="宋体" w:eastAsia="黑体" w:cs="宋体"/>
          <w:kern w:val="0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</w:rPr>
        <w:t>消防安全“网格化”排查登记表</w:t>
      </w:r>
    </w:p>
    <w:bookmarkEnd w:id="0"/>
    <w:p>
      <w:pPr>
        <w:spacing w:after="120"/>
        <w:ind w:firstLine="735" w:firstLineChars="350"/>
        <w:rPr>
          <w:rFonts w:hint="eastAsia"/>
        </w:rPr>
      </w:pPr>
      <w:r>
        <w:rPr>
          <w:rFonts w:hint="eastAsia" w:ascii="Courier New" w:hAnsi="Courier New" w:eastAsia="宋体" w:cs="Courier New"/>
          <w:kern w:val="0"/>
          <w:sz w:val="21"/>
          <w:szCs w:val="21"/>
        </w:rPr>
        <w:t>县</w:t>
      </w:r>
      <w:r>
        <w:rPr>
          <w:rFonts w:ascii="Courier New" w:hAnsi="Courier New" w:eastAsia="宋体" w:cs="Courier New"/>
          <w:kern w:val="0"/>
          <w:sz w:val="21"/>
          <w:szCs w:val="21"/>
        </w:rPr>
        <w:t>(</w:t>
      </w:r>
      <w:r>
        <w:rPr>
          <w:rFonts w:hint="eastAsia" w:ascii="Courier New" w:hAnsi="Courier New" w:eastAsia="宋体" w:cs="Courier New"/>
          <w:kern w:val="0"/>
          <w:sz w:val="21"/>
          <w:szCs w:val="21"/>
        </w:rPr>
        <w:t>市、区</w:t>
      </w:r>
      <w:r>
        <w:rPr>
          <w:rFonts w:ascii="Courier New" w:hAnsi="Courier New" w:eastAsia="宋体" w:cs="Courier New"/>
          <w:kern w:val="0"/>
          <w:sz w:val="21"/>
          <w:szCs w:val="21"/>
        </w:rPr>
        <w:t>)</w:t>
      </w:r>
      <w:r>
        <w:rPr>
          <w:rFonts w:hint="eastAsia" w:ascii="Courier New" w:hAnsi="Courier New" w:eastAsia="宋体" w:cs="Courier New"/>
          <w:kern w:val="0"/>
          <w:sz w:val="21"/>
          <w:szCs w:val="21"/>
        </w:rPr>
        <w:t>：</w:t>
      </w:r>
      <w:r>
        <w:rPr>
          <w:rFonts w:ascii="Courier New" w:hAnsi="Courier New" w:eastAsia="宋体" w:cs="Courier New"/>
          <w:kern w:val="0"/>
          <w:sz w:val="21"/>
          <w:szCs w:val="21"/>
        </w:rPr>
        <w:t xml:space="preserve">               </w:t>
      </w:r>
      <w:r>
        <w:rPr>
          <w:rFonts w:hint="eastAsia" w:ascii="宋体" w:hAnsi="宋体" w:eastAsia="宋体" w:cs="宋体"/>
          <w:kern w:val="0"/>
          <w:sz w:val="21"/>
          <w:szCs w:val="21"/>
        </w:rPr>
        <w:t xml:space="preserve">乡、镇：               </w:t>
      </w:r>
      <w:r>
        <w:rPr>
          <w:rFonts w:hint="eastAsia" w:ascii="Courier New" w:hAnsi="Courier New" w:eastAsia="宋体" w:cs="Courier New"/>
          <w:kern w:val="0"/>
          <w:sz w:val="21"/>
          <w:szCs w:val="21"/>
        </w:rPr>
        <w:t>填表单位（盖章）：</w:t>
      </w:r>
    </w:p>
    <w:tbl>
      <w:tblPr>
        <w:tblStyle w:val="4"/>
        <w:tblW w:w="914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957"/>
        <w:gridCol w:w="1195"/>
        <w:gridCol w:w="64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7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Courier New" w:hAnsi="Courier New" w:eastAsia="宋体" w:cs="Courier New"/>
                <w:kern w:val="0"/>
                <w:sz w:val="21"/>
                <w:szCs w:val="21"/>
              </w:rPr>
            </w:pP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名称：</w:t>
            </w:r>
          </w:p>
        </w:tc>
        <w:tc>
          <w:tcPr>
            <w:tcW w:w="64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Courier New" w:hAnsi="Courier New" w:eastAsia="宋体" w:cs="Courier New"/>
                <w:kern w:val="0"/>
                <w:sz w:val="21"/>
                <w:szCs w:val="21"/>
              </w:rPr>
            </w:pP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地址：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27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Courier New" w:hAnsi="Courier New" w:eastAsia="宋体" w:cs="Courier New"/>
                <w:kern w:val="0"/>
                <w:sz w:val="21"/>
                <w:szCs w:val="21"/>
              </w:rPr>
            </w:pP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负责人：</w:t>
            </w:r>
          </w:p>
        </w:tc>
        <w:tc>
          <w:tcPr>
            <w:tcW w:w="64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Courier New" w:hAnsi="Courier New" w:eastAsia="宋体" w:cs="Courier New"/>
                <w:kern w:val="0"/>
                <w:sz w:val="21"/>
                <w:szCs w:val="21"/>
              </w:rPr>
            </w:pP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联系电话：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91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Courier New" w:hAnsi="Courier New" w:eastAsia="宋体" w:cs="Courier New"/>
                <w:kern w:val="0"/>
                <w:sz w:val="21"/>
                <w:szCs w:val="21"/>
              </w:rPr>
            </w:pP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火灾隐患共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 xml:space="preserve">    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个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5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九    小    场    所</w:t>
            </w:r>
          </w:p>
        </w:tc>
        <w:tc>
          <w:tcPr>
            <w:tcW w:w="9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rPr>
                <w:rFonts w:ascii="Courier New" w:hAnsi="Courier New" w:eastAsia="宋体" w:cs="Courier New"/>
                <w:kern w:val="0"/>
                <w:sz w:val="21"/>
                <w:szCs w:val="21"/>
              </w:rPr>
            </w:pP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经营</w:t>
            </w:r>
          </w:p>
          <w:p>
            <w:pPr>
              <w:widowControl/>
              <w:rPr>
                <w:rFonts w:ascii="Courier New" w:hAnsi="Courier New" w:eastAsia="宋体" w:cs="Courier New"/>
                <w:kern w:val="0"/>
                <w:sz w:val="21"/>
                <w:szCs w:val="21"/>
              </w:rPr>
            </w:pP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内容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 xml:space="preserve">: </w:t>
            </w:r>
          </w:p>
        </w:tc>
        <w:tc>
          <w:tcPr>
            <w:tcW w:w="76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Courier New" w:hAnsi="Courier New" w:eastAsia="宋体" w:cs="Courier New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□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小商场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□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小餐饮场所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□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小美容洗浴场所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□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小学校（幼儿园）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□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小医院（诊所）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9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Courier New" w:hAnsi="Courier New" w:eastAsia="宋体" w:cs="Courier New"/>
                <w:kern w:val="0"/>
                <w:sz w:val="21"/>
                <w:szCs w:val="21"/>
              </w:rPr>
            </w:pPr>
          </w:p>
        </w:tc>
        <w:tc>
          <w:tcPr>
            <w:tcW w:w="76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□小旅馆  □小网吧  □小歌舞娱乐场所  □小生产加工企业  □其他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 xml:space="preserve">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Courier New" w:hAnsi="Courier New" w:eastAsia="宋体" w:cs="Courier New"/>
                <w:kern w:val="0"/>
                <w:sz w:val="21"/>
                <w:szCs w:val="21"/>
              </w:rPr>
            </w:pP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建筑面积：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 xml:space="preserve">     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平方米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1、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是否储</w:t>
            </w:r>
            <w:r>
              <w:rPr>
                <w:rFonts w:hint="eastAsia" w:ascii="宋体" w:hAnsi="宋体" w:eastAsia="宋体" w:cs="宋体"/>
                <w:spacing w:val="-6"/>
                <w:kern w:val="0"/>
                <w:sz w:val="21"/>
                <w:szCs w:val="21"/>
              </w:rPr>
              <w:t>存、经营、使用汽油、液化石油气等易燃易爆危险品：□是 □否（是即“有隐患”）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left="1081" w:hanging="1081" w:hangingChars="515"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2、是否存在私拉乱接电气线路等违章用电现象：□是 □否</w:t>
            </w:r>
            <w:r>
              <w:rPr>
                <w:rFonts w:hint="eastAsia" w:ascii="黑体" w:hAnsi="宋体" w:eastAsia="黑体" w:cs="宋体"/>
                <w:kern w:val="0"/>
                <w:sz w:val="21"/>
                <w:szCs w:val="21"/>
              </w:rPr>
              <w:t>（是即“有隐患”）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3、是否使用其他金属丝代替保险丝：□是 □否</w:t>
            </w:r>
            <w:r>
              <w:rPr>
                <w:rFonts w:hint="eastAsia" w:ascii="黑体" w:hAnsi="宋体" w:eastAsia="黑体" w:cs="宋体"/>
                <w:kern w:val="0"/>
                <w:sz w:val="21"/>
                <w:szCs w:val="21"/>
              </w:rPr>
              <w:t>（是即“有隐患”）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4、安全出</w:t>
            </w:r>
            <w:r>
              <w:rPr>
                <w:rFonts w:hint="eastAsia" w:ascii="宋体" w:hAnsi="宋体" w:eastAsia="宋体" w:cs="宋体"/>
                <w:spacing w:val="-6"/>
                <w:kern w:val="0"/>
                <w:sz w:val="21"/>
                <w:szCs w:val="21"/>
              </w:rPr>
              <w:t>口、疏散通道、楼梯间是否锁闭、堵塞、堆放杂物</w:t>
            </w:r>
            <w:r>
              <w:rPr>
                <w:rFonts w:hint="eastAsia" w:ascii="Courier New" w:hAnsi="Courier New" w:eastAsia="宋体" w:cs="Courier New"/>
                <w:spacing w:val="-6"/>
                <w:kern w:val="0"/>
                <w:sz w:val="21"/>
                <w:szCs w:val="21"/>
              </w:rPr>
              <w:t>：</w:t>
            </w:r>
            <w:r>
              <w:rPr>
                <w:rFonts w:ascii="Courier New" w:hAnsi="Courier New" w:eastAsia="宋体" w:cs="Courier New"/>
                <w:spacing w:val="-6"/>
                <w:kern w:val="0"/>
                <w:sz w:val="21"/>
                <w:szCs w:val="21"/>
              </w:rPr>
              <w:t>□</w:t>
            </w:r>
            <w:r>
              <w:rPr>
                <w:rFonts w:hint="eastAsia" w:ascii="Courier New" w:hAnsi="Courier New" w:eastAsia="宋体" w:cs="Courier New"/>
                <w:spacing w:val="-6"/>
                <w:kern w:val="0"/>
                <w:sz w:val="21"/>
                <w:szCs w:val="21"/>
              </w:rPr>
              <w:t>是</w:t>
            </w:r>
            <w:r>
              <w:rPr>
                <w:rFonts w:hint="eastAsia" w:ascii="宋体" w:hAnsi="宋体" w:eastAsia="宋体" w:cs="宋体"/>
                <w:spacing w:val="-6"/>
                <w:kern w:val="0"/>
                <w:sz w:val="21"/>
                <w:szCs w:val="21"/>
              </w:rPr>
              <w:t xml:space="preserve">  </w:t>
            </w:r>
            <w:r>
              <w:rPr>
                <w:rFonts w:ascii="Courier New" w:hAnsi="Courier New" w:eastAsia="宋体" w:cs="Courier New"/>
                <w:spacing w:val="-6"/>
                <w:kern w:val="0"/>
                <w:sz w:val="21"/>
                <w:szCs w:val="21"/>
              </w:rPr>
              <w:t>□</w:t>
            </w:r>
            <w:r>
              <w:rPr>
                <w:rFonts w:hint="eastAsia" w:ascii="Courier New" w:hAnsi="Courier New" w:eastAsia="宋体" w:cs="Courier New"/>
                <w:spacing w:val="-6"/>
                <w:kern w:val="0"/>
                <w:sz w:val="21"/>
                <w:szCs w:val="21"/>
              </w:rPr>
              <w:t>否</w:t>
            </w:r>
            <w:r>
              <w:rPr>
                <w:rFonts w:hint="eastAsia" w:ascii="黑体" w:hAnsi="宋体" w:eastAsia="黑体" w:cs="宋体"/>
                <w:spacing w:val="-6"/>
                <w:kern w:val="0"/>
                <w:sz w:val="21"/>
                <w:szCs w:val="21"/>
              </w:rPr>
              <w:t>（是即“有隐患”）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5、夹层、阁楼上是否住人：□是 □否</w:t>
            </w:r>
            <w:r>
              <w:rPr>
                <w:rFonts w:hint="eastAsia" w:ascii="黑体" w:hAnsi="宋体" w:eastAsia="黑体" w:cs="宋体"/>
                <w:kern w:val="0"/>
                <w:sz w:val="21"/>
                <w:szCs w:val="21"/>
              </w:rPr>
              <w:t>（是即“有隐患”）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6、是否配置灭火器：□是 □否</w:t>
            </w:r>
            <w:r>
              <w:rPr>
                <w:rFonts w:hint="eastAsia" w:ascii="黑体" w:hAnsi="宋体" w:eastAsia="黑体" w:cs="宋体"/>
                <w:kern w:val="0"/>
                <w:sz w:val="21"/>
                <w:szCs w:val="21"/>
              </w:rPr>
              <w:t>（否即“有隐患”）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7、灭火</w:t>
            </w:r>
            <w:r>
              <w:rPr>
                <w:rFonts w:hint="eastAsia" w:ascii="宋体" w:hAnsi="宋体" w:eastAsia="宋体" w:cs="宋体"/>
                <w:spacing w:val="-6"/>
                <w:kern w:val="0"/>
                <w:sz w:val="21"/>
                <w:szCs w:val="21"/>
              </w:rPr>
              <w:t>器压力是否保持正常（压力表指针应指向绿色区域）：□是  □否</w:t>
            </w:r>
            <w:r>
              <w:rPr>
                <w:rFonts w:hint="eastAsia" w:ascii="黑体" w:hAnsi="宋体" w:eastAsia="黑体" w:cs="宋体"/>
                <w:spacing w:val="-6"/>
                <w:kern w:val="0"/>
                <w:sz w:val="21"/>
                <w:szCs w:val="21"/>
              </w:rPr>
              <w:t>（否即“有隐患”）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left="210" w:hanging="21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8、小生产加工企业的生产车间、库房与人员住宿是否设置在同一栋建筑内：□是  □否</w:t>
            </w:r>
            <w:r>
              <w:rPr>
                <w:rFonts w:hint="eastAsia" w:ascii="黑体" w:hAnsi="宋体" w:eastAsia="黑体" w:cs="宋体"/>
                <w:kern w:val="0"/>
                <w:sz w:val="21"/>
                <w:szCs w:val="21"/>
              </w:rPr>
              <w:t>（是即“有隐患”）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 xml:space="preserve">住    宅    小    区    单    体    住    宅    楼  </w:t>
            </w: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 xml:space="preserve">1、消防车道是否畅通：□是 □否 </w:t>
            </w:r>
            <w:r>
              <w:rPr>
                <w:rFonts w:hint="eastAsia" w:ascii="黑体" w:hAnsi="宋体" w:eastAsia="黑体" w:cs="宋体"/>
                <w:kern w:val="0"/>
                <w:sz w:val="21"/>
                <w:szCs w:val="21"/>
              </w:rPr>
              <w:t>（否即“有隐患”）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2、室外消火栓是否被埋压、圈占、遮挡：</w:t>
            </w:r>
            <w:r>
              <w:rPr>
                <w:rFonts w:hint="eastAsia" w:ascii="黑体" w:hAnsi="宋体" w:eastAsia="黑体" w:cs="宋体"/>
                <w:kern w:val="0"/>
                <w:sz w:val="21"/>
                <w:szCs w:val="21"/>
              </w:rPr>
              <w:t>（是即“有隐患”）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3、安全</w:t>
            </w:r>
            <w:r>
              <w:rPr>
                <w:rFonts w:hint="eastAsia" w:ascii="宋体" w:hAnsi="宋体" w:eastAsia="宋体" w:cs="宋体"/>
                <w:spacing w:val="-6"/>
                <w:kern w:val="0"/>
                <w:sz w:val="21"/>
                <w:szCs w:val="21"/>
              </w:rPr>
              <w:t>出口、疏散通道、楼梯间是否锁闭、堵塞、堆放杂物：□是  □否（是即“有隐患”）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4、配置</w:t>
            </w:r>
            <w:r>
              <w:rPr>
                <w:rFonts w:hint="eastAsia" w:ascii="宋体" w:hAnsi="宋体" w:eastAsia="宋体" w:cs="宋体"/>
                <w:spacing w:val="-10"/>
                <w:kern w:val="0"/>
                <w:sz w:val="21"/>
                <w:szCs w:val="21"/>
              </w:rPr>
              <w:t>的灭火器压力是否保持正常（指向绿色区域）：□是  □否 □不涉及（否即“有隐患”）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5、室内消火栓是否遮挡：□是  □否  □不涉及</w:t>
            </w:r>
            <w:r>
              <w:rPr>
                <w:rFonts w:hint="eastAsia" w:ascii="黑体" w:hAnsi="宋体" w:eastAsia="黑体" w:cs="宋体"/>
                <w:kern w:val="0"/>
                <w:sz w:val="21"/>
                <w:szCs w:val="21"/>
              </w:rPr>
              <w:t>（是即“有隐患”）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ind w:left="315" w:hanging="315"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6、室内消火栓箱内配件是否齐全（水枪、水带、消火栓接口应在位）：□是  □否  □不涉及</w:t>
            </w:r>
            <w:r>
              <w:rPr>
                <w:rFonts w:hint="eastAsia" w:ascii="黑体" w:hAnsi="宋体" w:eastAsia="黑体" w:cs="宋体"/>
                <w:kern w:val="0"/>
                <w:sz w:val="21"/>
                <w:szCs w:val="21"/>
              </w:rPr>
              <w:t>（否即“有隐患”）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7、室内消火栓是否有水：□是  □否  □不涉及</w:t>
            </w:r>
            <w:r>
              <w:rPr>
                <w:rFonts w:hint="eastAsia" w:ascii="黑体" w:hAnsi="宋体" w:eastAsia="黑体" w:cs="宋体"/>
                <w:kern w:val="0"/>
                <w:sz w:val="21"/>
                <w:szCs w:val="21"/>
              </w:rPr>
              <w:t>（否即“有隐患”）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8、消防控制室是否有值班人员职守：□是  □否 □不涉及</w:t>
            </w:r>
            <w:r>
              <w:rPr>
                <w:rFonts w:hint="eastAsia" w:ascii="黑体" w:hAnsi="宋体" w:eastAsia="黑体" w:cs="宋体"/>
                <w:kern w:val="0"/>
                <w:sz w:val="21"/>
                <w:szCs w:val="21"/>
              </w:rPr>
              <w:t>（否即“有隐患”）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9、消防控制室值班人员是否持证上岗：□是  □否 □不涉及</w:t>
            </w:r>
            <w:r>
              <w:rPr>
                <w:rFonts w:hint="eastAsia" w:ascii="黑体" w:hAnsi="宋体" w:eastAsia="黑体" w:cs="宋体"/>
                <w:kern w:val="0"/>
                <w:sz w:val="21"/>
                <w:szCs w:val="21"/>
              </w:rPr>
              <w:t>（否即“有隐患”）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备注</w:t>
            </w: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7" w:hRule="atLeast"/>
        </w:trPr>
        <w:tc>
          <w:tcPr>
            <w:tcW w:w="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说明</w:t>
            </w:r>
          </w:p>
        </w:tc>
        <w:tc>
          <w:tcPr>
            <w:tcW w:w="85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1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、在相应类别中逐项划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“√”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；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2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、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“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名称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”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一栏，属于单位、场所填写相应名称，属于居民住宅小区的填写小区名称及楼栋名称，属于单体住宅楼的填写大楼名称或具体地址；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3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、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“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负责人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”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一栏，属于填写单位、场所的填写法人或负责人，属于居民住宅小区和单体住宅楼的，有物管的填写物业服务企业负责人，无物管的填写产权单位或业委会负责人，以上均没有的注明；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4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、未设置室内消火栓、未配备灭火器的、无消防控制室的选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“□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不涉及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”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。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5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、已经当场整改的火灾隐患，要在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“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备注</w:t>
            </w:r>
            <w:r>
              <w:rPr>
                <w:rFonts w:ascii="Courier New" w:hAnsi="Courier New" w:eastAsia="宋体" w:cs="Courier New"/>
                <w:kern w:val="0"/>
                <w:sz w:val="21"/>
                <w:szCs w:val="21"/>
              </w:rPr>
              <w:t>”</w:t>
            </w:r>
            <w:r>
              <w:rPr>
                <w:rFonts w:hint="eastAsia" w:ascii="Courier New" w:hAnsi="Courier New" w:eastAsia="宋体" w:cs="Courier New"/>
                <w:kern w:val="0"/>
                <w:sz w:val="21"/>
                <w:szCs w:val="21"/>
              </w:rPr>
              <w:t>栏中说明。</w:t>
            </w:r>
          </w:p>
        </w:tc>
      </w:tr>
    </w:tbl>
    <w:p>
      <w:pPr>
        <w:spacing w:before="240"/>
        <w:ind w:left="-540" w:leftChars="-257" w:firstLine="840"/>
        <w:rPr>
          <w:rFonts w:hint="eastAsia"/>
        </w:rPr>
        <w:sectPr>
          <w:pgSz w:w="11906" w:h="16838"/>
          <w:pgMar w:top="1440" w:right="1689" w:bottom="1440" w:left="1689" w:header="851" w:footer="992" w:gutter="0"/>
          <w:cols w:space="720" w:num="1"/>
          <w:docGrid w:type="lines" w:linePitch="312" w:charSpace="0"/>
        </w:sectPr>
      </w:pPr>
      <w:r>
        <w:rPr>
          <w:rFonts w:hint="eastAsia" w:eastAsia="宋体"/>
          <w:sz w:val="21"/>
          <w:lang w:val="en-US" w:eastAsia="zh-CN"/>
        </w:rPr>
        <w:t xml:space="preserve"> </w:t>
      </w:r>
      <w:r>
        <w:rPr>
          <w:rFonts w:hint="eastAsia" w:eastAsia="宋体"/>
          <w:sz w:val="21"/>
        </w:rPr>
        <w:t>检查人员：</w:t>
      </w:r>
      <w:r>
        <w:rPr>
          <w:rFonts w:eastAsia="宋体"/>
          <w:sz w:val="21"/>
        </w:rPr>
        <w:t xml:space="preserve">             </w:t>
      </w:r>
      <w:r>
        <w:rPr>
          <w:rFonts w:hint="eastAsia" w:eastAsia="宋体"/>
          <w:sz w:val="21"/>
        </w:rPr>
        <w:t>时间：</w:t>
      </w:r>
      <w:r>
        <w:rPr>
          <w:rFonts w:eastAsia="宋体"/>
          <w:sz w:val="21"/>
        </w:rPr>
        <w:t xml:space="preserve">             </w:t>
      </w:r>
      <w:r>
        <w:rPr>
          <w:rFonts w:hint="eastAsia" w:eastAsia="宋体"/>
          <w:sz w:val="21"/>
        </w:rPr>
        <w:t>被检查单位陪同人员或见证人：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138"/>
    <w:rsid w:val="00CF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Acetate"/>
    <w:basedOn w:val="1"/>
    <w:next w:val="1"/>
    <w:qFormat/>
    <w:uiPriority w:val="99"/>
    <w:pPr>
      <w:textAlignment w:val="baseline"/>
    </w:pPr>
    <w:rPr>
      <w:sz w:val="18"/>
      <w:szCs w:val="18"/>
    </w:rPr>
  </w:style>
  <w:style w:type="paragraph" w:styleId="3">
    <w:name w:val="Body Text Indent 2"/>
    <w:basedOn w:val="1"/>
    <w:qFormat/>
    <w:uiPriority w:val="0"/>
    <w:pPr>
      <w:spacing w:after="120" w:line="480" w:lineRule="auto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2021-01-04T02:58:00Z</dcterms:created>
  <dc:creator>saewkjdfe</dc:creator>
  <cp:lastModifiedBy>saewkjdfe</cp:lastModifiedBy>
  <dcterms:modified xsi:type="dcterms:W3CDTF">2021-01-04T03:00:13Z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