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8"/>
        <w:gridCol w:w="1668"/>
        <w:gridCol w:w="2346"/>
        <w:gridCol w:w="1727"/>
        <w:gridCol w:w="2762"/>
        <w:gridCol w:w="599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附件1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53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i w:val="0"/>
                <w:color w:val="000000"/>
                <w:sz w:val="44"/>
                <w:szCs w:val="44"/>
                <w:u w:val="none"/>
              </w:rPr>
            </w:pPr>
            <w:bookmarkStart w:id="0" w:name="_GoBack"/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君山片区管理局实行证明事项告知承诺制的行政事项目录</w:t>
            </w:r>
            <w:bookmarkEnd w:id="0"/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序号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责任处室</w:t>
            </w: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行政事项名称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子项</w:t>
            </w:r>
          </w:p>
        </w:tc>
        <w:tc>
          <w:tcPr>
            <w:tcW w:w="2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所需的证明事项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实施方式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5" w:hRule="atLeast"/>
        </w:trPr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可自行选择承诺书代替或继续提交证明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5" w:hRule="atLeast"/>
        </w:trPr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可自行选择承诺书代替或继续提交证明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5" w:hRule="atLeast"/>
        </w:trPr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3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可自行选择承诺书代替或继续提交证明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5" w:hRule="atLeast"/>
        </w:trPr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4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可自行选择承诺书代替或继续提交证明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5" w:hRule="atLeast"/>
        </w:trPr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5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可自行选择承诺书代替或继续提交证明</w:t>
            </w:r>
          </w:p>
        </w:tc>
      </w:tr>
    </w:tbl>
    <w:p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730B9"/>
    <w:rsid w:val="65F7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2021-01-04T02:07:00Z</dcterms:created>
  <dc:creator>saewkjdfe</dc:creator>
  <cp:lastModifiedBy>saewkjdfe</cp:lastModifiedBy>
  <dcterms:modified xsi:type="dcterms:W3CDTF">2021-01-04T02:09:48Z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