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4F482">
      <w:pPr>
        <w:spacing w:line="600" w:lineRule="exact"/>
        <w:rPr>
          <w:rFonts w:hint="eastAsia" w:ascii="仿宋_GB2312" w:hAnsi="华文楷体" w:eastAsia="仿宋_GB2312" w:cs="华文楷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p w14:paraId="32ADD3A0">
      <w:pPr>
        <w:spacing w:line="600" w:lineRule="exact"/>
        <w:rPr>
          <w:rFonts w:hint="eastAsia" w:ascii="仿宋_GB2312" w:hAnsi="华文楷体" w:eastAsia="仿宋_GB2312" w:cs="华文楷体"/>
          <w:sz w:val="32"/>
          <w:szCs w:val="32"/>
        </w:rPr>
      </w:pPr>
    </w:p>
    <w:p w14:paraId="7D30B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</w:rPr>
      </w:pPr>
      <w:bookmarkStart w:id="0" w:name="_GoBack"/>
      <w:r>
        <w:rPr>
          <w:rFonts w:hint="eastAsia" w:ascii="方正小标宋简体" w:eastAsia="方正小标宋简体"/>
          <w:sz w:val="44"/>
          <w:szCs w:val="44"/>
        </w:rPr>
        <w:t>君山片区困难群众</w:t>
      </w:r>
    </w:p>
    <w:p w14:paraId="570F9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ascii="方正小标宋简体" w:hAnsi="华文楷体" w:eastAsia="方正小标宋简体" w:cs="华文楷体"/>
          <w:sz w:val="44"/>
          <w:szCs w:val="44"/>
        </w:rPr>
      </w:pPr>
      <w:r>
        <w:rPr>
          <w:rFonts w:hint="eastAsia" w:ascii="方正小标宋简体" w:hAnsi="华文楷体" w:eastAsia="方正小标宋简体" w:cs="华文楷体"/>
          <w:sz w:val="44"/>
          <w:szCs w:val="44"/>
        </w:rPr>
        <w:t>临时救助申请一次性告知单</w:t>
      </w:r>
    </w:p>
    <w:bookmarkEnd w:id="0"/>
    <w:p w14:paraId="72411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ascii="仿宋_GB2312" w:hAnsi="华文楷体" w:eastAsia="仿宋_GB2312" w:cs="华文楷体"/>
          <w:sz w:val="32"/>
          <w:szCs w:val="32"/>
        </w:rPr>
      </w:pPr>
    </w:p>
    <w:p w14:paraId="4D402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为进一步规范临时救助办理流程和手续，根据相关文件规定，现将所需材料一次性告知如下：</w:t>
      </w:r>
    </w:p>
    <w:p w14:paraId="092C9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申请人身份证复印件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 w14:paraId="77DE7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申请人复印户口本上所有页数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 w14:paraId="0794D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提供贫困证明：病历（出院小结、出院结算发票等）、残疾证、在读证明、遭受突发事件等相关证明复印件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 w14:paraId="4F56F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申请人农商银行卡复印件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 w14:paraId="0E7AC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诚信承诺书（签字按手印）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 w14:paraId="75167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城乡居民临时救助申请审批表（村委签字盖章）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 w14:paraId="3F4EF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申请社会救助家庭状况登记表及申明书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6E18566F"/>
    <w:p w14:paraId="26D850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楷体">
    <w:altName w:val="楷体_GB2312"/>
    <w:panose1 w:val="02010600040101010101"/>
    <w:charset w:val="00"/>
    <w:family w:val="auto"/>
    <w:pitch w:val="default"/>
    <w:sig w:usb0="00000000" w:usb1="00000000" w:usb2="00000000" w:usb3="00000000" w:csb0="0004009F" w:csb1="DFD7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E79F0"/>
    <w:rsid w:val="46AE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widowControl/>
      <w:spacing w:after="120" w:line="480" w:lineRule="auto"/>
      <w:ind w:left="200" w:leftChars="200"/>
      <w:jc w:val="left"/>
    </w:pPr>
    <w:rPr>
      <w:rFonts w:ascii="Calibri Light" w:hAnsi="Calibri Light" w:eastAsia="楷体_GB2312" w:cs="Times New Roman"/>
      <w:kern w:val="0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2025-01-20T08:08:00Z</dcterms:created>
  <dc:creator>陌生人ゥ</dc:creator>
  <cp:lastModifiedBy>陌生人ゥ</cp:lastModifiedBy>
  <dcterms:modified xsi:type="dcterms:W3CDTF">2025-01-20T08:09:12Z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2052-12.1.0.18909</vt:lpwstr>
  </property>
  <property fmtid="{D5CDD505-2E9C-101B-9397-08002B2CF9AE}" pid="3" name="ICV">
    <vt:lpwstr>EB6801753FFB4468926E15481C633B6F_11</vt:lpwstr>
  </property>
</Properties>
</file>