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B969CC" w:rsidRDefault="00B969CC">
      <w:pPr>
        <w:pStyle w:val="NormalWeb"/>
        <w:widowControl/>
        <w:shd w:val="clear" w:color="auto" w:fill="FFFFFF"/>
        <w:spacing w:before="150" w:beforeAutospacing="0" w:after="150" w:afterAutospacing="0" w:line="27" w:lineRule="atLeast"/>
        <w:jc w:val="center"/>
        <w:rPr>
          <w:rFonts w:ascii="宋体" w:cs="宋体"/>
          <w:color w:val="333333"/>
          <w:sz w:val="21"/>
          <w:szCs w:val="21"/>
        </w:rPr>
      </w:pPr>
      <w:r>
        <w:rPr>
          <w:rFonts w:ascii="宋体" w:hAnsi="宋体" w:cs="宋体" w:hint="eastAsia"/>
          <w:color w:val="333333"/>
          <w:sz w:val="21"/>
          <w:szCs w:val="21"/>
          <w:shd w:val="clear" w:color="auto" w:fill="FFFFFF"/>
        </w:rPr>
        <w:t>全省实验室废弃物处置企业一览表</w:t>
      </w:r>
    </w:p>
    <w:p w:rsidR="00B969CC" w:rsidRDefault="00B969CC">
      <w:pPr>
        <w:pStyle w:val="NormalWeb"/>
        <w:widowControl/>
        <w:shd w:val="clear" w:color="auto" w:fill="FFFFFF"/>
        <w:spacing w:before="150" w:beforeAutospacing="0" w:after="150" w:afterAutospacing="0" w:line="27" w:lineRule="atLeast"/>
        <w:jc w:val="center"/>
        <w:rPr>
          <w:rFonts w:ascii="宋体" w:cs="宋体"/>
          <w:color w:val="333333"/>
          <w:sz w:val="21"/>
          <w:szCs w:val="21"/>
        </w:rPr>
      </w:pPr>
      <w:r>
        <w:rPr>
          <w:rFonts w:ascii="宋体" w:hAnsi="宋体" w:cs="宋体" w:hint="eastAsia"/>
          <w:color w:val="333333"/>
          <w:sz w:val="21"/>
          <w:szCs w:val="21"/>
          <w:shd w:val="clear" w:color="auto" w:fill="FFFFFF"/>
        </w:rPr>
        <w:t>（截止</w:t>
      </w:r>
      <w:r>
        <w:rPr>
          <w:rFonts w:ascii="宋体" w:hAnsi="宋体" w:cs="宋体"/>
          <w:color w:val="333333"/>
          <w:sz w:val="21"/>
          <w:szCs w:val="21"/>
          <w:shd w:val="clear" w:color="auto" w:fill="FFFFFF"/>
        </w:rPr>
        <w:t>2018</w:t>
      </w:r>
      <w:r>
        <w:rPr>
          <w:rFonts w:ascii="宋体" w:hAnsi="宋体" w:cs="宋体" w:hint="eastAsia"/>
          <w:color w:val="333333"/>
          <w:sz w:val="21"/>
          <w:szCs w:val="21"/>
          <w:shd w:val="clear" w:color="auto" w:fill="FFFFFF"/>
        </w:rPr>
        <w:t>年</w:t>
      </w:r>
      <w:r>
        <w:rPr>
          <w:rFonts w:ascii="宋体" w:hAnsi="宋体" w:cs="宋体"/>
          <w:color w:val="333333"/>
          <w:sz w:val="21"/>
          <w:szCs w:val="21"/>
          <w:shd w:val="clear" w:color="auto" w:fill="FFFFFF"/>
        </w:rPr>
        <w:t>9</w:t>
      </w:r>
      <w:r>
        <w:rPr>
          <w:rFonts w:ascii="宋体" w:hAnsi="宋体" w:cs="宋体" w:hint="eastAsia"/>
          <w:color w:val="333333"/>
          <w:sz w:val="21"/>
          <w:szCs w:val="21"/>
          <w:shd w:val="clear" w:color="auto" w:fill="FFFFFF"/>
        </w:rPr>
        <w:t>月底）</w:t>
      </w:r>
    </w:p>
    <w:tbl>
      <w:tblPr>
        <w:tblW w:w="13703" w:type="dxa"/>
        <w:tblInd w:w="135" w:type="dxa"/>
        <w:tblBorders>
          <w:insideH w:val="outset" w:sz="6" w:space="0" w:color="auto"/>
          <w:insideV w:val="outset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A0"/>
      </w:tblPr>
      <w:tblGrid>
        <w:gridCol w:w="638"/>
        <w:gridCol w:w="3585"/>
        <w:gridCol w:w="2655"/>
        <w:gridCol w:w="1395"/>
        <w:gridCol w:w="2805"/>
        <w:gridCol w:w="1545"/>
        <w:gridCol w:w="1080"/>
      </w:tblGrid>
      <w:tr w:rsidR="00B969CC" w:rsidRPr="00543326">
        <w:trPr>
          <w:trHeight w:val="837"/>
        </w:trPr>
        <w:tc>
          <w:tcPr>
            <w:tcW w:w="6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69CC" w:rsidRPr="00543326" w:rsidRDefault="00B969CC">
            <w:pPr>
              <w:widowControl/>
              <w:spacing w:before="150" w:after="150" w:line="240" w:lineRule="exact"/>
              <w:jc w:val="center"/>
              <w:rPr>
                <w:szCs w:val="21"/>
              </w:rPr>
            </w:pPr>
            <w:r>
              <w:rPr>
                <w:rFonts w:ascii="黑体" w:eastAsia="黑体" w:hAnsi="宋体" w:cs="黑体" w:hint="eastAsia"/>
                <w:color w:val="333333"/>
                <w:kern w:val="0"/>
                <w:sz w:val="24"/>
                <w:lang/>
              </w:rPr>
              <w:t>序号</w:t>
            </w:r>
          </w:p>
        </w:tc>
        <w:tc>
          <w:tcPr>
            <w:tcW w:w="35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69CC" w:rsidRPr="00543326" w:rsidRDefault="00B969CC">
            <w:pPr>
              <w:widowControl/>
              <w:spacing w:before="150" w:after="150" w:line="240" w:lineRule="exact"/>
              <w:jc w:val="center"/>
              <w:rPr>
                <w:szCs w:val="21"/>
              </w:rPr>
            </w:pPr>
            <w:r>
              <w:rPr>
                <w:rFonts w:ascii="黑体" w:eastAsia="黑体" w:hAnsi="宋体" w:cs="黑体" w:hint="eastAsia"/>
                <w:color w:val="333333"/>
                <w:kern w:val="0"/>
                <w:sz w:val="24"/>
                <w:lang/>
              </w:rPr>
              <w:t>单位名称</w:t>
            </w:r>
          </w:p>
        </w:tc>
        <w:tc>
          <w:tcPr>
            <w:tcW w:w="265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69CC" w:rsidRPr="00543326" w:rsidRDefault="00B969CC">
            <w:pPr>
              <w:widowControl/>
              <w:spacing w:before="150" w:after="150" w:line="240" w:lineRule="exact"/>
              <w:jc w:val="center"/>
              <w:rPr>
                <w:szCs w:val="21"/>
              </w:rPr>
            </w:pPr>
            <w:r>
              <w:rPr>
                <w:rFonts w:ascii="黑体" w:eastAsia="黑体" w:hAnsi="宋体" w:cs="黑体" w:hint="eastAsia"/>
                <w:color w:val="333333"/>
                <w:kern w:val="0"/>
                <w:sz w:val="24"/>
                <w:lang/>
              </w:rPr>
              <w:t>地址</w:t>
            </w:r>
          </w:p>
        </w:tc>
        <w:tc>
          <w:tcPr>
            <w:tcW w:w="139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69CC" w:rsidRPr="00543326" w:rsidRDefault="00B969CC">
            <w:pPr>
              <w:widowControl/>
              <w:spacing w:before="150" w:after="150" w:line="240" w:lineRule="exact"/>
              <w:jc w:val="center"/>
              <w:rPr>
                <w:szCs w:val="21"/>
              </w:rPr>
            </w:pPr>
            <w:r>
              <w:rPr>
                <w:rFonts w:ascii="黑体" w:eastAsia="黑体" w:hAnsi="宋体" w:cs="黑体" w:hint="eastAsia"/>
                <w:color w:val="333333"/>
                <w:kern w:val="0"/>
                <w:sz w:val="24"/>
                <w:lang/>
              </w:rPr>
              <w:t>许可证号</w:t>
            </w:r>
          </w:p>
        </w:tc>
        <w:tc>
          <w:tcPr>
            <w:tcW w:w="28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69CC" w:rsidRPr="00543326" w:rsidRDefault="00B969CC">
            <w:pPr>
              <w:widowControl/>
              <w:spacing w:before="150" w:after="150" w:line="240" w:lineRule="exact"/>
              <w:jc w:val="center"/>
              <w:rPr>
                <w:szCs w:val="21"/>
              </w:rPr>
            </w:pPr>
            <w:r>
              <w:rPr>
                <w:rFonts w:ascii="黑体" w:eastAsia="黑体" w:hAnsi="宋体" w:cs="黑体" w:hint="eastAsia"/>
                <w:color w:val="333333"/>
                <w:kern w:val="0"/>
                <w:sz w:val="24"/>
                <w:lang/>
              </w:rPr>
              <w:t>许可证有效期</w:t>
            </w:r>
          </w:p>
        </w:tc>
        <w:tc>
          <w:tcPr>
            <w:tcW w:w="15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69CC" w:rsidRPr="00543326" w:rsidRDefault="00B969CC">
            <w:pPr>
              <w:widowControl/>
              <w:spacing w:before="150" w:after="150" w:line="240" w:lineRule="exact"/>
              <w:jc w:val="center"/>
              <w:rPr>
                <w:szCs w:val="21"/>
              </w:rPr>
            </w:pPr>
            <w:r>
              <w:rPr>
                <w:rFonts w:ascii="黑体" w:eastAsia="黑体" w:hAnsi="宋体" w:cs="黑体" w:hint="eastAsia"/>
                <w:color w:val="333333"/>
                <w:kern w:val="0"/>
                <w:sz w:val="24"/>
                <w:lang/>
              </w:rPr>
              <w:t>可处置危废</w:t>
            </w:r>
          </w:p>
          <w:p w:rsidR="00B969CC" w:rsidRPr="00543326" w:rsidRDefault="00B969CC">
            <w:pPr>
              <w:widowControl/>
              <w:spacing w:before="150" w:after="150" w:line="240" w:lineRule="exact"/>
              <w:jc w:val="center"/>
              <w:rPr>
                <w:szCs w:val="21"/>
              </w:rPr>
            </w:pPr>
            <w:r>
              <w:rPr>
                <w:rFonts w:ascii="黑体" w:eastAsia="黑体" w:hAnsi="宋体" w:cs="黑体" w:hint="eastAsia"/>
                <w:color w:val="333333"/>
                <w:kern w:val="0"/>
                <w:sz w:val="24"/>
                <w:lang/>
              </w:rPr>
              <w:t>代码（</w:t>
            </w:r>
            <w:r>
              <w:rPr>
                <w:rFonts w:ascii="黑体" w:eastAsia="黑体" w:hAnsi="宋体" w:cs="黑体"/>
                <w:color w:val="333333"/>
                <w:kern w:val="0"/>
                <w:sz w:val="24"/>
                <w:lang/>
              </w:rPr>
              <w:t>HW49</w:t>
            </w:r>
            <w:r>
              <w:rPr>
                <w:rFonts w:ascii="黑体" w:eastAsia="黑体" w:hAnsi="宋体" w:cs="黑体" w:hint="eastAsia"/>
                <w:color w:val="333333"/>
                <w:kern w:val="0"/>
                <w:sz w:val="24"/>
                <w:lang/>
              </w:rPr>
              <w:t>）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69CC" w:rsidRPr="00543326" w:rsidRDefault="00B969CC">
            <w:pPr>
              <w:widowControl/>
              <w:spacing w:before="150" w:after="150" w:line="240" w:lineRule="exact"/>
              <w:jc w:val="center"/>
              <w:rPr>
                <w:szCs w:val="21"/>
              </w:rPr>
            </w:pPr>
            <w:r>
              <w:rPr>
                <w:rFonts w:ascii="黑体" w:eastAsia="黑体" w:hAnsi="宋体" w:cs="黑体" w:hint="eastAsia"/>
                <w:color w:val="333333"/>
                <w:kern w:val="0"/>
                <w:sz w:val="24"/>
                <w:lang/>
              </w:rPr>
              <w:t>备注</w:t>
            </w:r>
          </w:p>
        </w:tc>
      </w:tr>
      <w:tr w:rsidR="00B969CC" w:rsidRPr="00543326">
        <w:trPr>
          <w:trHeight w:val="746"/>
        </w:trPr>
        <w:tc>
          <w:tcPr>
            <w:tcW w:w="6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69CC" w:rsidRPr="00543326" w:rsidRDefault="00B969CC">
            <w:pPr>
              <w:widowControl/>
              <w:spacing w:before="150" w:after="150" w:line="240" w:lineRule="exact"/>
              <w:jc w:val="center"/>
              <w:rPr>
                <w:szCs w:val="21"/>
              </w:rPr>
            </w:pPr>
            <w:r>
              <w:rPr>
                <w:rFonts w:ascii="仿宋_GB2312" w:eastAsia="仿宋_GB2312" w:hAnsi="宋体" w:cs="仿宋_GB2312"/>
                <w:color w:val="333333"/>
                <w:kern w:val="0"/>
                <w:sz w:val="24"/>
                <w:lang/>
              </w:rPr>
              <w:t>1</w:t>
            </w:r>
          </w:p>
        </w:tc>
        <w:tc>
          <w:tcPr>
            <w:tcW w:w="3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69CC" w:rsidRPr="00543326" w:rsidRDefault="00B969CC">
            <w:pPr>
              <w:widowControl/>
              <w:spacing w:before="150" w:after="150" w:line="240" w:lineRule="exact"/>
              <w:jc w:val="center"/>
              <w:rPr>
                <w:szCs w:val="21"/>
              </w:rPr>
            </w:pPr>
            <w:r>
              <w:rPr>
                <w:rFonts w:ascii="仿宋_GB2312" w:eastAsia="仿宋_GB2312" w:hAnsi="宋体" w:cs="仿宋_GB2312" w:hint="eastAsia"/>
                <w:color w:val="333333"/>
                <w:kern w:val="0"/>
                <w:sz w:val="24"/>
                <w:lang/>
              </w:rPr>
              <w:t>福建省固体废物处置有限公司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69CC" w:rsidRPr="00543326" w:rsidRDefault="00B969CC">
            <w:pPr>
              <w:widowControl/>
              <w:spacing w:before="150" w:after="150" w:line="240" w:lineRule="exact"/>
              <w:jc w:val="left"/>
              <w:rPr>
                <w:szCs w:val="21"/>
              </w:rPr>
            </w:pPr>
            <w:r>
              <w:rPr>
                <w:rFonts w:ascii="仿宋_GB2312" w:eastAsia="仿宋_GB2312" w:hAnsi="宋体" w:cs="仿宋_GB2312" w:hint="eastAsia"/>
                <w:color w:val="333333"/>
                <w:kern w:val="0"/>
                <w:sz w:val="24"/>
                <w:lang/>
              </w:rPr>
              <w:t>福州市闽侯县青口镇青圃岭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69CC" w:rsidRPr="00543326" w:rsidRDefault="00B969CC">
            <w:pPr>
              <w:widowControl/>
              <w:spacing w:before="150" w:after="150" w:line="240" w:lineRule="exact"/>
              <w:jc w:val="center"/>
              <w:rPr>
                <w:szCs w:val="21"/>
              </w:rPr>
            </w:pPr>
            <w:r>
              <w:rPr>
                <w:rFonts w:ascii="仿宋_GB2312" w:eastAsia="仿宋_GB2312" w:hAnsi="宋体" w:cs="仿宋_GB2312"/>
                <w:color w:val="333333"/>
                <w:kern w:val="0"/>
                <w:sz w:val="24"/>
                <w:lang/>
              </w:rPr>
              <w:t>F01210043</w:t>
            </w:r>
          </w:p>
        </w:tc>
        <w:tc>
          <w:tcPr>
            <w:tcW w:w="28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69CC" w:rsidRPr="00543326" w:rsidRDefault="00B969CC">
            <w:pPr>
              <w:widowControl/>
              <w:spacing w:before="150" w:after="150" w:line="240" w:lineRule="exact"/>
              <w:jc w:val="center"/>
              <w:rPr>
                <w:szCs w:val="21"/>
              </w:rPr>
            </w:pPr>
            <w:r>
              <w:rPr>
                <w:rFonts w:ascii="仿宋_GB2312" w:eastAsia="仿宋_GB2312" w:hAnsi="宋体" w:cs="仿宋_GB2312"/>
                <w:color w:val="333333"/>
                <w:kern w:val="0"/>
                <w:sz w:val="24"/>
                <w:lang/>
              </w:rPr>
              <w:t>2017.01.01-2020.12.01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69CC" w:rsidRPr="00543326" w:rsidRDefault="00B969CC">
            <w:pPr>
              <w:widowControl/>
              <w:spacing w:before="150" w:after="150" w:line="240" w:lineRule="exact"/>
              <w:jc w:val="center"/>
              <w:rPr>
                <w:szCs w:val="21"/>
              </w:rPr>
            </w:pPr>
            <w:r>
              <w:rPr>
                <w:rFonts w:ascii="仿宋_GB2312" w:eastAsia="仿宋_GB2312" w:hAnsi="宋体" w:cs="仿宋_GB2312"/>
                <w:color w:val="333333"/>
                <w:kern w:val="0"/>
                <w:sz w:val="24"/>
                <w:lang/>
              </w:rPr>
              <w:t>900-047-49</w:t>
            </w:r>
            <w:r>
              <w:rPr>
                <w:rFonts w:ascii="仿宋_GB2312" w:eastAsia="仿宋_GB2312" w:hAnsi="宋体" w:cs="仿宋_GB2312" w:hint="eastAsia"/>
                <w:color w:val="333333"/>
                <w:kern w:val="0"/>
                <w:sz w:val="24"/>
                <w:lang/>
              </w:rPr>
              <w:t>、</w:t>
            </w:r>
            <w:r>
              <w:rPr>
                <w:rFonts w:ascii="仿宋_GB2312" w:eastAsia="仿宋_GB2312" w:hAnsi="宋体" w:cs="仿宋_GB2312"/>
                <w:color w:val="333333"/>
                <w:kern w:val="0"/>
                <w:sz w:val="24"/>
                <w:lang/>
              </w:rPr>
              <w:t>900-999-49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69CC" w:rsidRPr="00543326" w:rsidRDefault="00B969CC">
            <w:pPr>
              <w:widowControl/>
              <w:spacing w:before="150" w:after="150" w:line="240" w:lineRule="exact"/>
              <w:jc w:val="center"/>
              <w:rPr>
                <w:szCs w:val="21"/>
              </w:rPr>
            </w:pPr>
            <w:r>
              <w:rPr>
                <w:rFonts w:ascii="仿宋_GB2312" w:eastAsia="仿宋_GB2312" w:hAnsi="宋体" w:cs="仿宋_GB2312"/>
                <w:color w:val="333333"/>
                <w:kern w:val="0"/>
                <w:sz w:val="24"/>
                <w:lang/>
              </w:rPr>
              <w:t> </w:t>
            </w:r>
          </w:p>
        </w:tc>
      </w:tr>
      <w:tr w:rsidR="00B969CC" w:rsidRPr="00543326">
        <w:trPr>
          <w:trHeight w:val="895"/>
        </w:trPr>
        <w:tc>
          <w:tcPr>
            <w:tcW w:w="6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69CC" w:rsidRPr="00543326" w:rsidRDefault="00B969CC">
            <w:pPr>
              <w:widowControl/>
              <w:spacing w:before="150" w:after="150" w:line="240" w:lineRule="exact"/>
              <w:jc w:val="center"/>
              <w:rPr>
                <w:szCs w:val="21"/>
              </w:rPr>
            </w:pPr>
            <w:r>
              <w:rPr>
                <w:rFonts w:ascii="仿宋_GB2312" w:eastAsia="仿宋_GB2312" w:hAnsi="宋体" w:cs="仿宋_GB2312"/>
                <w:color w:val="333333"/>
                <w:kern w:val="0"/>
                <w:sz w:val="24"/>
                <w:lang/>
              </w:rPr>
              <w:t>2</w:t>
            </w:r>
          </w:p>
        </w:tc>
        <w:tc>
          <w:tcPr>
            <w:tcW w:w="3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69CC" w:rsidRPr="00543326" w:rsidRDefault="00B969CC">
            <w:pPr>
              <w:widowControl/>
              <w:spacing w:before="150" w:after="150" w:line="240" w:lineRule="exact"/>
              <w:jc w:val="center"/>
              <w:rPr>
                <w:szCs w:val="21"/>
              </w:rPr>
            </w:pPr>
            <w:r>
              <w:rPr>
                <w:rFonts w:ascii="仿宋_GB2312" w:eastAsia="仿宋_GB2312" w:hAnsi="宋体" w:cs="仿宋_GB2312" w:hint="eastAsia"/>
                <w:color w:val="333333"/>
                <w:kern w:val="0"/>
                <w:sz w:val="24"/>
                <w:lang/>
              </w:rPr>
              <w:t>厦门东江环保科技有限公司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69CC" w:rsidRPr="00543326" w:rsidRDefault="00B969CC">
            <w:pPr>
              <w:widowControl/>
              <w:spacing w:before="150" w:after="150" w:line="240" w:lineRule="exact"/>
              <w:jc w:val="left"/>
              <w:rPr>
                <w:szCs w:val="21"/>
              </w:rPr>
            </w:pPr>
            <w:r>
              <w:rPr>
                <w:rFonts w:ascii="仿宋_GB2312" w:eastAsia="仿宋_GB2312" w:hAnsi="宋体" w:cs="仿宋_GB2312" w:hint="eastAsia"/>
                <w:color w:val="333333"/>
                <w:kern w:val="0"/>
                <w:sz w:val="24"/>
                <w:lang/>
              </w:rPr>
              <w:t>厦门市翔安区诗林中路</w:t>
            </w:r>
            <w:r>
              <w:rPr>
                <w:rFonts w:ascii="仿宋_GB2312" w:eastAsia="仿宋_GB2312" w:hAnsi="宋体" w:cs="仿宋_GB2312"/>
                <w:color w:val="333333"/>
                <w:kern w:val="0"/>
                <w:sz w:val="24"/>
                <w:lang/>
              </w:rPr>
              <w:t>518</w:t>
            </w:r>
            <w:r>
              <w:rPr>
                <w:rFonts w:ascii="仿宋_GB2312" w:eastAsia="仿宋_GB2312" w:hAnsi="宋体" w:cs="仿宋_GB2312" w:hint="eastAsia"/>
                <w:color w:val="333333"/>
                <w:kern w:val="0"/>
                <w:sz w:val="24"/>
                <w:lang/>
              </w:rPr>
              <w:t>号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69CC" w:rsidRPr="00543326" w:rsidRDefault="00B969CC">
            <w:pPr>
              <w:widowControl/>
              <w:spacing w:before="150" w:after="150" w:line="240" w:lineRule="exact"/>
              <w:jc w:val="center"/>
              <w:rPr>
                <w:szCs w:val="21"/>
              </w:rPr>
            </w:pPr>
            <w:r>
              <w:rPr>
                <w:rFonts w:ascii="仿宋_GB2312" w:eastAsia="仿宋_GB2312" w:hAnsi="宋体" w:cs="仿宋_GB2312"/>
                <w:color w:val="333333"/>
                <w:kern w:val="0"/>
                <w:sz w:val="24"/>
                <w:lang/>
              </w:rPr>
              <w:t>F02010009</w:t>
            </w:r>
          </w:p>
        </w:tc>
        <w:tc>
          <w:tcPr>
            <w:tcW w:w="28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69CC" w:rsidRPr="00543326" w:rsidRDefault="00B969CC">
            <w:pPr>
              <w:widowControl/>
              <w:spacing w:before="150" w:after="150" w:line="240" w:lineRule="exact"/>
              <w:jc w:val="center"/>
              <w:rPr>
                <w:szCs w:val="21"/>
              </w:rPr>
            </w:pPr>
            <w:r>
              <w:rPr>
                <w:rFonts w:ascii="仿宋_GB2312" w:eastAsia="仿宋_GB2312" w:hAnsi="宋体" w:cs="仿宋_GB2312"/>
                <w:color w:val="333333"/>
                <w:kern w:val="0"/>
                <w:sz w:val="24"/>
                <w:lang/>
              </w:rPr>
              <w:t>2017.10.30-2021.08.03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69CC" w:rsidRPr="00543326" w:rsidRDefault="00B969CC">
            <w:pPr>
              <w:widowControl/>
              <w:spacing w:before="150" w:after="150" w:line="240" w:lineRule="exact"/>
              <w:jc w:val="center"/>
              <w:rPr>
                <w:szCs w:val="21"/>
              </w:rPr>
            </w:pPr>
            <w:r>
              <w:rPr>
                <w:rFonts w:ascii="仿宋_GB2312" w:eastAsia="仿宋_GB2312" w:hAnsi="宋体" w:cs="仿宋_GB2312"/>
                <w:color w:val="333333"/>
                <w:kern w:val="0"/>
                <w:sz w:val="24"/>
                <w:lang/>
              </w:rPr>
              <w:t>900-047-49</w:t>
            </w:r>
            <w:r>
              <w:rPr>
                <w:rFonts w:ascii="仿宋_GB2312" w:eastAsia="仿宋_GB2312" w:hAnsi="宋体" w:cs="仿宋_GB2312" w:hint="eastAsia"/>
                <w:color w:val="333333"/>
                <w:kern w:val="0"/>
                <w:sz w:val="24"/>
                <w:lang/>
              </w:rPr>
              <w:t>、</w:t>
            </w:r>
            <w:r>
              <w:rPr>
                <w:rFonts w:ascii="仿宋_GB2312" w:eastAsia="仿宋_GB2312" w:hAnsi="宋体" w:cs="仿宋_GB2312"/>
                <w:color w:val="333333"/>
                <w:kern w:val="0"/>
                <w:sz w:val="24"/>
                <w:lang/>
              </w:rPr>
              <w:t>900-999-49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69CC" w:rsidRPr="00543326" w:rsidRDefault="00B969CC">
            <w:pPr>
              <w:widowControl/>
              <w:spacing w:before="150" w:after="150" w:line="240" w:lineRule="exact"/>
              <w:jc w:val="center"/>
              <w:rPr>
                <w:szCs w:val="21"/>
              </w:rPr>
            </w:pPr>
            <w:r>
              <w:rPr>
                <w:rFonts w:ascii="仿宋_GB2312" w:eastAsia="仿宋_GB2312" w:hAnsi="宋体" w:cs="仿宋_GB2312"/>
                <w:color w:val="333333"/>
                <w:kern w:val="0"/>
                <w:sz w:val="24"/>
                <w:lang/>
              </w:rPr>
              <w:t> </w:t>
            </w:r>
          </w:p>
        </w:tc>
      </w:tr>
      <w:tr w:rsidR="00B969CC" w:rsidRPr="00543326">
        <w:trPr>
          <w:trHeight w:val="619"/>
        </w:trPr>
        <w:tc>
          <w:tcPr>
            <w:tcW w:w="6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69CC" w:rsidRPr="00543326" w:rsidRDefault="00B969CC">
            <w:pPr>
              <w:widowControl/>
              <w:spacing w:before="150" w:after="150" w:line="240" w:lineRule="exact"/>
              <w:jc w:val="center"/>
              <w:rPr>
                <w:szCs w:val="21"/>
              </w:rPr>
            </w:pPr>
            <w:r>
              <w:rPr>
                <w:rFonts w:ascii="仿宋_GB2312" w:eastAsia="仿宋_GB2312" w:hAnsi="宋体" w:cs="仿宋_GB2312"/>
                <w:color w:val="333333"/>
                <w:kern w:val="0"/>
                <w:sz w:val="24"/>
                <w:lang/>
              </w:rPr>
              <w:t>3</w:t>
            </w:r>
          </w:p>
        </w:tc>
        <w:tc>
          <w:tcPr>
            <w:tcW w:w="3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69CC" w:rsidRPr="00543326" w:rsidRDefault="00B969CC">
            <w:pPr>
              <w:widowControl/>
              <w:spacing w:before="150" w:after="150" w:line="240" w:lineRule="exact"/>
              <w:jc w:val="center"/>
              <w:rPr>
                <w:szCs w:val="21"/>
              </w:rPr>
            </w:pPr>
            <w:r>
              <w:rPr>
                <w:rFonts w:ascii="仿宋_GB2312" w:eastAsia="仿宋_GB2312" w:hAnsi="宋体" w:cs="仿宋_GB2312" w:hint="eastAsia"/>
                <w:color w:val="333333"/>
                <w:kern w:val="0"/>
                <w:sz w:val="24"/>
                <w:lang/>
              </w:rPr>
              <w:t>大田红狮环保科技有限公司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69CC" w:rsidRPr="00543326" w:rsidRDefault="00B969CC">
            <w:pPr>
              <w:widowControl/>
              <w:spacing w:before="150" w:after="150" w:line="240" w:lineRule="exact"/>
              <w:jc w:val="left"/>
              <w:rPr>
                <w:szCs w:val="21"/>
              </w:rPr>
            </w:pPr>
            <w:r>
              <w:rPr>
                <w:rFonts w:ascii="仿宋_GB2312" w:eastAsia="仿宋_GB2312" w:hAnsi="宋体" w:cs="仿宋_GB2312" w:hint="eastAsia"/>
                <w:color w:val="333333"/>
                <w:kern w:val="0"/>
                <w:sz w:val="24"/>
                <w:lang/>
              </w:rPr>
              <w:t>三明市大田县太华镇小华村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69CC" w:rsidRPr="00543326" w:rsidRDefault="00B969CC">
            <w:pPr>
              <w:widowControl/>
              <w:spacing w:before="150" w:after="150" w:line="240" w:lineRule="exact"/>
              <w:jc w:val="center"/>
              <w:rPr>
                <w:szCs w:val="21"/>
              </w:rPr>
            </w:pPr>
            <w:r>
              <w:rPr>
                <w:rFonts w:ascii="仿宋_GB2312" w:eastAsia="仿宋_GB2312" w:hAnsi="宋体" w:cs="仿宋_GB2312"/>
                <w:color w:val="333333"/>
                <w:kern w:val="0"/>
                <w:sz w:val="24"/>
                <w:lang/>
              </w:rPr>
              <w:t>F04250053</w:t>
            </w:r>
          </w:p>
        </w:tc>
        <w:tc>
          <w:tcPr>
            <w:tcW w:w="28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69CC" w:rsidRPr="00543326" w:rsidRDefault="00B969CC">
            <w:pPr>
              <w:widowControl/>
              <w:spacing w:before="150" w:after="150" w:line="240" w:lineRule="exact"/>
              <w:jc w:val="center"/>
              <w:rPr>
                <w:szCs w:val="21"/>
              </w:rPr>
            </w:pPr>
            <w:r>
              <w:rPr>
                <w:rFonts w:ascii="仿宋_GB2312" w:eastAsia="仿宋_GB2312" w:hAnsi="宋体" w:cs="仿宋_GB2312"/>
                <w:color w:val="333333"/>
                <w:kern w:val="0"/>
                <w:sz w:val="24"/>
                <w:lang/>
              </w:rPr>
              <w:t>2018.06.27-2023.06.26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69CC" w:rsidRPr="00543326" w:rsidRDefault="00B969CC">
            <w:pPr>
              <w:widowControl/>
              <w:spacing w:before="150" w:after="150" w:line="240" w:lineRule="exact"/>
              <w:jc w:val="center"/>
              <w:rPr>
                <w:szCs w:val="21"/>
              </w:rPr>
            </w:pPr>
            <w:r>
              <w:rPr>
                <w:rFonts w:ascii="仿宋_GB2312" w:eastAsia="仿宋_GB2312" w:hAnsi="宋体" w:cs="仿宋_GB2312"/>
                <w:color w:val="333333"/>
                <w:kern w:val="0"/>
                <w:sz w:val="24"/>
                <w:lang/>
              </w:rPr>
              <w:t>900-047-49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69CC" w:rsidRPr="00543326" w:rsidRDefault="00B969CC">
            <w:pPr>
              <w:widowControl/>
              <w:spacing w:before="150" w:after="150" w:line="240" w:lineRule="exact"/>
              <w:jc w:val="center"/>
              <w:rPr>
                <w:szCs w:val="21"/>
              </w:rPr>
            </w:pPr>
            <w:r>
              <w:rPr>
                <w:rFonts w:ascii="仿宋_GB2312" w:eastAsia="仿宋_GB2312" w:hAnsi="宋体" w:cs="仿宋_GB2312"/>
                <w:color w:val="333333"/>
                <w:kern w:val="0"/>
                <w:sz w:val="24"/>
                <w:lang/>
              </w:rPr>
              <w:t> </w:t>
            </w:r>
          </w:p>
        </w:tc>
      </w:tr>
      <w:tr w:rsidR="00B969CC" w:rsidRPr="00543326">
        <w:trPr>
          <w:trHeight w:val="647"/>
        </w:trPr>
        <w:tc>
          <w:tcPr>
            <w:tcW w:w="6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69CC" w:rsidRPr="00543326" w:rsidRDefault="00B969CC">
            <w:pPr>
              <w:widowControl/>
              <w:spacing w:before="150" w:after="150" w:line="240" w:lineRule="exact"/>
              <w:jc w:val="center"/>
              <w:rPr>
                <w:szCs w:val="21"/>
              </w:rPr>
            </w:pPr>
            <w:r>
              <w:rPr>
                <w:rFonts w:ascii="仿宋_GB2312" w:eastAsia="仿宋_GB2312" w:hAnsi="宋体" w:cs="仿宋_GB2312"/>
                <w:color w:val="333333"/>
                <w:kern w:val="0"/>
                <w:sz w:val="24"/>
                <w:lang/>
              </w:rPr>
              <w:t>4</w:t>
            </w:r>
          </w:p>
        </w:tc>
        <w:tc>
          <w:tcPr>
            <w:tcW w:w="3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69CC" w:rsidRPr="00543326" w:rsidRDefault="00B969CC">
            <w:pPr>
              <w:widowControl/>
              <w:spacing w:before="150" w:after="150" w:line="240" w:lineRule="exact"/>
              <w:jc w:val="center"/>
              <w:rPr>
                <w:szCs w:val="21"/>
              </w:rPr>
            </w:pPr>
            <w:r>
              <w:rPr>
                <w:rFonts w:ascii="仿宋_GB2312" w:eastAsia="仿宋_GB2312" w:hAnsi="宋体" w:cs="仿宋_GB2312" w:hint="eastAsia"/>
                <w:color w:val="333333"/>
                <w:kern w:val="0"/>
                <w:sz w:val="24"/>
                <w:lang/>
              </w:rPr>
              <w:t>三明金牛水泥有限公司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69CC" w:rsidRPr="00543326" w:rsidRDefault="00B969CC">
            <w:pPr>
              <w:widowControl/>
              <w:spacing w:before="150" w:after="150" w:line="240" w:lineRule="exact"/>
              <w:jc w:val="left"/>
              <w:rPr>
                <w:szCs w:val="21"/>
              </w:rPr>
            </w:pPr>
            <w:r>
              <w:rPr>
                <w:rFonts w:ascii="仿宋_GB2312" w:eastAsia="仿宋_GB2312" w:hAnsi="宋体" w:cs="仿宋_GB2312" w:hint="eastAsia"/>
                <w:color w:val="333333"/>
                <w:kern w:val="0"/>
                <w:sz w:val="24"/>
                <w:lang/>
              </w:rPr>
              <w:t>三明市三元区岩前镇岩前村布溪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69CC" w:rsidRPr="00543326" w:rsidRDefault="00B969CC">
            <w:pPr>
              <w:widowControl/>
              <w:spacing w:before="150" w:after="150" w:line="240" w:lineRule="exact"/>
              <w:jc w:val="center"/>
              <w:rPr>
                <w:szCs w:val="21"/>
              </w:rPr>
            </w:pPr>
            <w:r>
              <w:rPr>
                <w:rFonts w:ascii="仿宋_GB2312" w:eastAsia="仿宋_GB2312" w:hAnsi="宋体" w:cs="仿宋_GB2312"/>
                <w:color w:val="333333"/>
                <w:kern w:val="0"/>
                <w:sz w:val="24"/>
                <w:lang/>
              </w:rPr>
              <w:t>F04030054</w:t>
            </w:r>
          </w:p>
        </w:tc>
        <w:tc>
          <w:tcPr>
            <w:tcW w:w="28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69CC" w:rsidRPr="00543326" w:rsidRDefault="00B969CC">
            <w:pPr>
              <w:widowControl/>
              <w:spacing w:before="150" w:after="150" w:line="240" w:lineRule="exact"/>
              <w:jc w:val="center"/>
              <w:rPr>
                <w:szCs w:val="21"/>
              </w:rPr>
            </w:pPr>
            <w:r>
              <w:rPr>
                <w:rFonts w:ascii="仿宋_GB2312" w:eastAsia="仿宋_GB2312" w:hAnsi="宋体" w:cs="仿宋_GB2312"/>
                <w:color w:val="333333"/>
                <w:kern w:val="0"/>
                <w:sz w:val="24"/>
                <w:lang/>
              </w:rPr>
              <w:t>2018.06.27-2023.06.26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69CC" w:rsidRPr="00543326" w:rsidRDefault="00B969CC">
            <w:pPr>
              <w:widowControl/>
              <w:spacing w:before="150" w:after="150" w:line="240" w:lineRule="exact"/>
              <w:jc w:val="center"/>
              <w:rPr>
                <w:szCs w:val="21"/>
              </w:rPr>
            </w:pPr>
            <w:r>
              <w:rPr>
                <w:rFonts w:ascii="仿宋_GB2312" w:eastAsia="仿宋_GB2312" w:hAnsi="宋体" w:cs="仿宋_GB2312"/>
                <w:color w:val="333333"/>
                <w:kern w:val="0"/>
                <w:sz w:val="24"/>
                <w:lang/>
              </w:rPr>
              <w:t>900-047-49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69CC" w:rsidRPr="00543326" w:rsidRDefault="00B969CC">
            <w:pPr>
              <w:widowControl/>
              <w:spacing w:before="150" w:after="150" w:line="240" w:lineRule="exact"/>
              <w:jc w:val="center"/>
              <w:rPr>
                <w:szCs w:val="21"/>
              </w:rPr>
            </w:pPr>
            <w:r>
              <w:rPr>
                <w:rFonts w:ascii="仿宋_GB2312" w:eastAsia="仿宋_GB2312" w:hAnsi="宋体" w:cs="仿宋_GB2312"/>
                <w:color w:val="333333"/>
                <w:kern w:val="0"/>
                <w:sz w:val="24"/>
                <w:lang/>
              </w:rPr>
              <w:t> </w:t>
            </w:r>
          </w:p>
        </w:tc>
      </w:tr>
      <w:tr w:rsidR="00B969CC" w:rsidRPr="00543326">
        <w:trPr>
          <w:trHeight w:val="770"/>
        </w:trPr>
        <w:tc>
          <w:tcPr>
            <w:tcW w:w="6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69CC" w:rsidRPr="00543326" w:rsidRDefault="00B969CC">
            <w:pPr>
              <w:widowControl/>
              <w:spacing w:before="150" w:after="150" w:line="240" w:lineRule="exact"/>
              <w:jc w:val="center"/>
              <w:rPr>
                <w:szCs w:val="21"/>
              </w:rPr>
            </w:pPr>
            <w:r>
              <w:rPr>
                <w:rFonts w:ascii="仿宋_GB2312" w:eastAsia="仿宋_GB2312" w:hAnsi="宋体" w:cs="仿宋_GB2312"/>
                <w:color w:val="333333"/>
                <w:kern w:val="0"/>
                <w:sz w:val="24"/>
                <w:lang/>
              </w:rPr>
              <w:t>5</w:t>
            </w:r>
          </w:p>
        </w:tc>
        <w:tc>
          <w:tcPr>
            <w:tcW w:w="3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69CC" w:rsidRPr="00543326" w:rsidRDefault="00B969CC">
            <w:pPr>
              <w:widowControl/>
              <w:spacing w:before="150" w:after="150" w:line="240" w:lineRule="exact"/>
              <w:jc w:val="center"/>
              <w:rPr>
                <w:szCs w:val="21"/>
              </w:rPr>
            </w:pPr>
            <w:r>
              <w:rPr>
                <w:rFonts w:ascii="仿宋_GB2312" w:eastAsia="仿宋_GB2312" w:hAnsi="宋体" w:cs="仿宋_GB2312" w:hint="eastAsia"/>
                <w:color w:val="333333"/>
                <w:kern w:val="0"/>
                <w:sz w:val="24"/>
                <w:lang/>
              </w:rPr>
              <w:t>南平人立环保科技有限公司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69CC" w:rsidRPr="00543326" w:rsidRDefault="00B969CC">
            <w:pPr>
              <w:widowControl/>
              <w:spacing w:before="150" w:after="150" w:line="240" w:lineRule="exact"/>
              <w:jc w:val="left"/>
              <w:rPr>
                <w:szCs w:val="21"/>
              </w:rPr>
            </w:pPr>
            <w:r>
              <w:rPr>
                <w:rFonts w:ascii="仿宋_GB2312" w:eastAsia="仿宋_GB2312" w:hAnsi="宋体" w:cs="仿宋_GB2312" w:hint="eastAsia"/>
                <w:color w:val="333333"/>
                <w:kern w:val="0"/>
                <w:sz w:val="24"/>
                <w:lang/>
              </w:rPr>
              <w:t>南平市浦城县水北街镇岩鼻村顺弯北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69CC" w:rsidRPr="00543326" w:rsidRDefault="00B969CC">
            <w:pPr>
              <w:widowControl/>
              <w:spacing w:before="150" w:after="150" w:line="240" w:lineRule="exact"/>
              <w:jc w:val="center"/>
              <w:rPr>
                <w:szCs w:val="21"/>
              </w:rPr>
            </w:pPr>
            <w:r>
              <w:rPr>
                <w:rFonts w:ascii="仿宋_GB2312" w:eastAsia="仿宋_GB2312" w:hAnsi="宋体" w:cs="仿宋_GB2312"/>
                <w:color w:val="333333"/>
                <w:kern w:val="0"/>
                <w:sz w:val="24"/>
                <w:lang/>
              </w:rPr>
              <w:t>F07220052</w:t>
            </w:r>
          </w:p>
        </w:tc>
        <w:tc>
          <w:tcPr>
            <w:tcW w:w="28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69CC" w:rsidRPr="00543326" w:rsidRDefault="00B969CC">
            <w:pPr>
              <w:widowControl/>
              <w:spacing w:before="150" w:after="150" w:line="240" w:lineRule="exact"/>
              <w:jc w:val="center"/>
              <w:rPr>
                <w:szCs w:val="21"/>
              </w:rPr>
            </w:pPr>
            <w:r>
              <w:rPr>
                <w:rFonts w:ascii="仿宋_GB2312" w:eastAsia="仿宋_GB2312" w:hAnsi="宋体" w:cs="仿宋_GB2312"/>
                <w:color w:val="333333"/>
                <w:kern w:val="0"/>
                <w:sz w:val="24"/>
                <w:lang/>
              </w:rPr>
              <w:t>2018.04.17-2023.04.16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69CC" w:rsidRPr="00543326" w:rsidRDefault="00B969CC">
            <w:pPr>
              <w:widowControl/>
              <w:spacing w:before="150" w:after="150" w:line="240" w:lineRule="exact"/>
              <w:jc w:val="center"/>
              <w:rPr>
                <w:szCs w:val="21"/>
              </w:rPr>
            </w:pPr>
            <w:r>
              <w:rPr>
                <w:rFonts w:ascii="仿宋_GB2312" w:eastAsia="仿宋_GB2312" w:hAnsi="宋体" w:cs="仿宋_GB2312"/>
                <w:color w:val="333333"/>
                <w:kern w:val="0"/>
                <w:sz w:val="24"/>
                <w:lang/>
              </w:rPr>
              <w:t>900-047-49</w:t>
            </w:r>
            <w:r>
              <w:rPr>
                <w:rFonts w:ascii="仿宋_GB2312" w:eastAsia="仿宋_GB2312" w:hAnsi="宋体" w:cs="仿宋_GB2312" w:hint="eastAsia"/>
                <w:color w:val="333333"/>
                <w:kern w:val="0"/>
                <w:sz w:val="24"/>
                <w:lang/>
              </w:rPr>
              <w:t>、</w:t>
            </w:r>
            <w:r>
              <w:rPr>
                <w:rFonts w:ascii="仿宋_GB2312" w:eastAsia="仿宋_GB2312" w:hAnsi="宋体" w:cs="仿宋_GB2312"/>
                <w:color w:val="333333"/>
                <w:kern w:val="0"/>
                <w:sz w:val="24"/>
                <w:lang/>
              </w:rPr>
              <w:t>900-999-49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69CC" w:rsidRPr="00543326" w:rsidRDefault="00B969CC">
            <w:pPr>
              <w:widowControl/>
              <w:spacing w:before="150" w:after="150" w:line="240" w:lineRule="exact"/>
              <w:jc w:val="center"/>
              <w:rPr>
                <w:szCs w:val="21"/>
              </w:rPr>
            </w:pPr>
            <w:r>
              <w:rPr>
                <w:rFonts w:ascii="仿宋_GB2312" w:eastAsia="仿宋_GB2312" w:hAnsi="宋体" w:cs="仿宋_GB2312"/>
                <w:color w:val="333333"/>
                <w:kern w:val="0"/>
                <w:sz w:val="24"/>
                <w:lang/>
              </w:rPr>
              <w:t> </w:t>
            </w:r>
          </w:p>
        </w:tc>
      </w:tr>
      <w:tr w:rsidR="00B969CC" w:rsidRPr="00543326">
        <w:trPr>
          <w:trHeight w:val="760"/>
        </w:trPr>
        <w:tc>
          <w:tcPr>
            <w:tcW w:w="6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69CC" w:rsidRPr="00543326" w:rsidRDefault="00B969CC">
            <w:pPr>
              <w:widowControl/>
              <w:spacing w:before="150" w:after="150" w:line="240" w:lineRule="exact"/>
              <w:jc w:val="center"/>
              <w:rPr>
                <w:szCs w:val="21"/>
              </w:rPr>
            </w:pPr>
            <w:r>
              <w:rPr>
                <w:rFonts w:ascii="仿宋_GB2312" w:eastAsia="仿宋_GB2312" w:hAnsi="宋体" w:cs="仿宋_GB2312"/>
                <w:color w:val="333333"/>
                <w:kern w:val="0"/>
                <w:sz w:val="24"/>
                <w:lang/>
              </w:rPr>
              <w:t>6</w:t>
            </w:r>
          </w:p>
        </w:tc>
        <w:tc>
          <w:tcPr>
            <w:tcW w:w="3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69CC" w:rsidRPr="00543326" w:rsidRDefault="00B969CC">
            <w:pPr>
              <w:widowControl/>
              <w:spacing w:before="150" w:after="150" w:line="240" w:lineRule="exact"/>
              <w:jc w:val="center"/>
              <w:rPr>
                <w:szCs w:val="21"/>
              </w:rPr>
            </w:pPr>
            <w:r>
              <w:rPr>
                <w:rFonts w:ascii="仿宋_GB2312" w:eastAsia="仿宋_GB2312" w:hAnsi="宋体" w:cs="仿宋_GB2312" w:hint="eastAsia"/>
                <w:color w:val="333333"/>
                <w:kern w:val="0"/>
                <w:sz w:val="24"/>
                <w:lang/>
              </w:rPr>
              <w:t>福建省环境工程有限公司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69CC" w:rsidRPr="00543326" w:rsidRDefault="00B969CC">
            <w:pPr>
              <w:widowControl/>
              <w:spacing w:before="150" w:after="150" w:line="240" w:lineRule="exact"/>
              <w:jc w:val="left"/>
              <w:rPr>
                <w:szCs w:val="21"/>
              </w:rPr>
            </w:pPr>
            <w:r>
              <w:rPr>
                <w:rFonts w:ascii="仿宋_GB2312" w:eastAsia="仿宋_GB2312" w:hAnsi="宋体" w:cs="仿宋_GB2312" w:hint="eastAsia"/>
                <w:color w:val="333333"/>
                <w:kern w:val="0"/>
                <w:sz w:val="24"/>
                <w:lang/>
              </w:rPr>
              <w:t>泉港区福建联合石化厂区界内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69CC" w:rsidRPr="00543326" w:rsidRDefault="00B969CC">
            <w:pPr>
              <w:widowControl/>
              <w:spacing w:before="150" w:after="150" w:line="240" w:lineRule="exact"/>
              <w:jc w:val="center"/>
              <w:rPr>
                <w:szCs w:val="21"/>
              </w:rPr>
            </w:pPr>
            <w:r>
              <w:rPr>
                <w:rFonts w:ascii="仿宋_GB2312" w:eastAsia="仿宋_GB2312" w:hAnsi="宋体" w:cs="仿宋_GB2312"/>
                <w:color w:val="333333"/>
                <w:kern w:val="0"/>
                <w:sz w:val="24"/>
                <w:lang/>
              </w:rPr>
              <w:t>F01020016</w:t>
            </w:r>
          </w:p>
        </w:tc>
        <w:tc>
          <w:tcPr>
            <w:tcW w:w="28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69CC" w:rsidRPr="00543326" w:rsidRDefault="00B969CC">
            <w:pPr>
              <w:widowControl/>
              <w:spacing w:before="150" w:after="150" w:line="240" w:lineRule="exact"/>
              <w:jc w:val="center"/>
              <w:rPr>
                <w:szCs w:val="21"/>
              </w:rPr>
            </w:pPr>
            <w:r>
              <w:rPr>
                <w:rFonts w:ascii="仿宋_GB2312" w:eastAsia="仿宋_GB2312" w:hAnsi="宋体" w:cs="仿宋_GB2312"/>
                <w:color w:val="333333"/>
                <w:kern w:val="0"/>
                <w:sz w:val="24"/>
                <w:lang/>
              </w:rPr>
              <w:t>2018.02.27-2019.02.26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69CC" w:rsidRPr="00543326" w:rsidRDefault="00B969CC">
            <w:pPr>
              <w:widowControl/>
              <w:spacing w:before="150" w:after="150" w:line="240" w:lineRule="exact"/>
              <w:jc w:val="center"/>
              <w:rPr>
                <w:szCs w:val="21"/>
              </w:rPr>
            </w:pPr>
            <w:r>
              <w:rPr>
                <w:rFonts w:ascii="仿宋_GB2312" w:eastAsia="仿宋_GB2312" w:hAnsi="宋体" w:cs="仿宋_GB2312"/>
                <w:color w:val="333333"/>
                <w:kern w:val="0"/>
                <w:sz w:val="24"/>
                <w:lang/>
              </w:rPr>
              <w:t>900-999-49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69CC" w:rsidRPr="00543326" w:rsidRDefault="00B969CC">
            <w:pPr>
              <w:widowControl/>
              <w:spacing w:before="150" w:after="150" w:line="240" w:lineRule="exact"/>
              <w:jc w:val="center"/>
              <w:rPr>
                <w:szCs w:val="21"/>
              </w:rPr>
            </w:pPr>
            <w:r>
              <w:rPr>
                <w:rFonts w:ascii="仿宋_GB2312" w:eastAsia="仿宋_GB2312" w:hAnsi="宋体" w:cs="仿宋_GB2312"/>
                <w:color w:val="333333"/>
                <w:kern w:val="0"/>
                <w:sz w:val="24"/>
                <w:lang/>
              </w:rPr>
              <w:t> </w:t>
            </w:r>
          </w:p>
        </w:tc>
      </w:tr>
      <w:tr w:rsidR="00B969CC" w:rsidRPr="00543326">
        <w:trPr>
          <w:trHeight w:val="855"/>
        </w:trPr>
        <w:tc>
          <w:tcPr>
            <w:tcW w:w="6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69CC" w:rsidRPr="00543326" w:rsidRDefault="00B969CC">
            <w:pPr>
              <w:widowControl/>
              <w:spacing w:before="150" w:after="150" w:line="240" w:lineRule="exact"/>
              <w:jc w:val="center"/>
              <w:rPr>
                <w:szCs w:val="21"/>
              </w:rPr>
            </w:pPr>
            <w:r>
              <w:rPr>
                <w:rFonts w:ascii="仿宋_GB2312" w:eastAsia="仿宋_GB2312" w:hAnsi="宋体" w:cs="仿宋_GB2312"/>
                <w:color w:val="333333"/>
                <w:kern w:val="0"/>
                <w:sz w:val="24"/>
                <w:lang/>
              </w:rPr>
              <w:t>7</w:t>
            </w:r>
          </w:p>
        </w:tc>
        <w:tc>
          <w:tcPr>
            <w:tcW w:w="3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69CC" w:rsidRPr="00543326" w:rsidRDefault="00B969CC">
            <w:pPr>
              <w:widowControl/>
              <w:spacing w:before="150" w:after="150" w:line="240" w:lineRule="exact"/>
              <w:jc w:val="left"/>
              <w:rPr>
                <w:szCs w:val="21"/>
              </w:rPr>
            </w:pPr>
            <w:r>
              <w:rPr>
                <w:rFonts w:ascii="仿宋_GB2312" w:eastAsia="仿宋_GB2312" w:hAnsi="宋体" w:cs="仿宋_GB2312" w:hint="eastAsia"/>
                <w:color w:val="333333"/>
                <w:kern w:val="0"/>
                <w:sz w:val="24"/>
                <w:lang/>
              </w:rPr>
              <w:t>厦门晖鸿环境资源科技有限公司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69CC" w:rsidRPr="00543326" w:rsidRDefault="00B969CC">
            <w:pPr>
              <w:widowControl/>
              <w:spacing w:before="150" w:after="150" w:line="240" w:lineRule="exact"/>
              <w:jc w:val="left"/>
              <w:rPr>
                <w:szCs w:val="21"/>
              </w:rPr>
            </w:pPr>
            <w:r>
              <w:rPr>
                <w:rFonts w:ascii="仿宋_GB2312" w:eastAsia="仿宋_GB2312" w:hAnsi="宋体" w:cs="仿宋_GB2312" w:hint="eastAsia"/>
                <w:color w:val="333333"/>
                <w:kern w:val="0"/>
                <w:sz w:val="24"/>
                <w:lang/>
              </w:rPr>
              <w:t>厦门市翔安区新圩镇东部固废处理中心南侧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69CC" w:rsidRPr="00543326" w:rsidRDefault="00B969CC">
            <w:pPr>
              <w:widowControl/>
              <w:spacing w:before="150" w:after="150" w:line="240" w:lineRule="exact"/>
              <w:jc w:val="center"/>
              <w:rPr>
                <w:szCs w:val="21"/>
              </w:rPr>
            </w:pPr>
            <w:r>
              <w:rPr>
                <w:rFonts w:ascii="仿宋_GB2312" w:eastAsia="仿宋_GB2312" w:hAnsi="宋体" w:cs="仿宋_GB2312"/>
                <w:color w:val="333333"/>
                <w:kern w:val="0"/>
                <w:sz w:val="24"/>
                <w:lang/>
              </w:rPr>
              <w:t>F02130058</w:t>
            </w:r>
          </w:p>
        </w:tc>
        <w:tc>
          <w:tcPr>
            <w:tcW w:w="28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69CC" w:rsidRPr="00543326" w:rsidRDefault="00B969CC">
            <w:pPr>
              <w:widowControl/>
              <w:spacing w:before="150" w:after="150" w:line="240" w:lineRule="exact"/>
              <w:jc w:val="center"/>
              <w:rPr>
                <w:szCs w:val="21"/>
              </w:rPr>
            </w:pPr>
            <w:r>
              <w:rPr>
                <w:rFonts w:ascii="仿宋_GB2312" w:eastAsia="仿宋_GB2312" w:hAnsi="宋体" w:cs="仿宋_GB2312"/>
                <w:color w:val="333333"/>
                <w:kern w:val="0"/>
                <w:sz w:val="24"/>
                <w:lang/>
              </w:rPr>
              <w:t>2017.11.09-2018.11.08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69CC" w:rsidRPr="00543326" w:rsidRDefault="00B969CC">
            <w:pPr>
              <w:widowControl/>
              <w:spacing w:before="150" w:after="150" w:line="240" w:lineRule="exact"/>
              <w:jc w:val="center"/>
              <w:rPr>
                <w:szCs w:val="21"/>
              </w:rPr>
            </w:pPr>
            <w:r>
              <w:rPr>
                <w:rFonts w:ascii="仿宋_GB2312" w:eastAsia="仿宋_GB2312" w:hAnsi="宋体" w:cs="仿宋_GB2312"/>
                <w:color w:val="333333"/>
                <w:kern w:val="0"/>
                <w:sz w:val="24"/>
                <w:lang/>
              </w:rPr>
              <w:t>900-047-49</w:t>
            </w:r>
            <w:r>
              <w:rPr>
                <w:rFonts w:ascii="仿宋_GB2312" w:eastAsia="仿宋_GB2312" w:hAnsi="宋体" w:cs="仿宋_GB2312" w:hint="eastAsia"/>
                <w:color w:val="333333"/>
                <w:kern w:val="0"/>
                <w:sz w:val="24"/>
                <w:lang/>
              </w:rPr>
              <w:t>、</w:t>
            </w:r>
            <w:r>
              <w:rPr>
                <w:rFonts w:ascii="仿宋_GB2312" w:eastAsia="仿宋_GB2312" w:hAnsi="宋体" w:cs="仿宋_GB2312"/>
                <w:color w:val="333333"/>
                <w:kern w:val="0"/>
                <w:sz w:val="24"/>
                <w:lang/>
              </w:rPr>
              <w:t>900-999-49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69CC" w:rsidRPr="00543326" w:rsidRDefault="00B969CC">
            <w:pPr>
              <w:widowControl/>
              <w:spacing w:before="150" w:after="150" w:line="240" w:lineRule="exact"/>
              <w:jc w:val="center"/>
              <w:rPr>
                <w:szCs w:val="21"/>
              </w:rPr>
            </w:pPr>
            <w:r>
              <w:rPr>
                <w:rFonts w:ascii="仿宋_GB2312" w:eastAsia="仿宋_GB2312" w:hAnsi="宋体" w:cs="仿宋_GB2312"/>
                <w:color w:val="333333"/>
                <w:kern w:val="0"/>
                <w:sz w:val="24"/>
                <w:lang/>
              </w:rPr>
              <w:t> </w:t>
            </w:r>
          </w:p>
        </w:tc>
      </w:tr>
      <w:tr w:rsidR="00B969CC" w:rsidRPr="00543326">
        <w:trPr>
          <w:trHeight w:val="680"/>
        </w:trPr>
        <w:tc>
          <w:tcPr>
            <w:tcW w:w="6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69CC" w:rsidRPr="00543326" w:rsidRDefault="00B969CC">
            <w:pPr>
              <w:widowControl/>
              <w:spacing w:before="150" w:after="150" w:line="240" w:lineRule="exact"/>
              <w:jc w:val="center"/>
              <w:rPr>
                <w:szCs w:val="21"/>
              </w:rPr>
            </w:pPr>
            <w:r>
              <w:rPr>
                <w:rFonts w:ascii="仿宋_GB2312" w:eastAsia="仿宋_GB2312" w:hAnsi="宋体" w:cs="仿宋_GB2312"/>
                <w:color w:val="333333"/>
                <w:kern w:val="0"/>
                <w:sz w:val="24"/>
                <w:lang/>
              </w:rPr>
              <w:t>8</w:t>
            </w:r>
          </w:p>
        </w:tc>
        <w:tc>
          <w:tcPr>
            <w:tcW w:w="3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69CC" w:rsidRPr="00543326" w:rsidRDefault="00B969CC">
            <w:pPr>
              <w:widowControl/>
              <w:spacing w:before="150" w:after="150" w:line="240" w:lineRule="exact"/>
              <w:jc w:val="left"/>
              <w:rPr>
                <w:szCs w:val="21"/>
              </w:rPr>
            </w:pPr>
            <w:r>
              <w:rPr>
                <w:rFonts w:ascii="仿宋_GB2312" w:eastAsia="仿宋_GB2312" w:hAnsi="宋体" w:cs="仿宋_GB2312" w:hint="eastAsia"/>
                <w:color w:val="333333"/>
                <w:kern w:val="0"/>
                <w:sz w:val="24"/>
                <w:lang/>
              </w:rPr>
              <w:t>福建省兴业东江环保科技有限公司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69CC" w:rsidRPr="00543326" w:rsidRDefault="00B969CC">
            <w:pPr>
              <w:widowControl/>
              <w:spacing w:before="150" w:after="150" w:line="240" w:lineRule="exact"/>
              <w:jc w:val="left"/>
              <w:rPr>
                <w:szCs w:val="21"/>
              </w:rPr>
            </w:pPr>
            <w:r>
              <w:rPr>
                <w:rFonts w:ascii="仿宋_GB2312" w:eastAsia="仿宋_GB2312" w:hAnsi="宋体" w:cs="仿宋_GB2312" w:hint="eastAsia"/>
                <w:color w:val="333333"/>
                <w:kern w:val="0"/>
                <w:sz w:val="24"/>
                <w:lang/>
              </w:rPr>
              <w:t>泉州市惠安县泉惠石化工业园区（东桥镇）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69CC" w:rsidRPr="00543326" w:rsidRDefault="00B969CC">
            <w:pPr>
              <w:widowControl/>
              <w:spacing w:before="150" w:after="150" w:line="240" w:lineRule="exact"/>
              <w:jc w:val="center"/>
              <w:rPr>
                <w:szCs w:val="21"/>
              </w:rPr>
            </w:pPr>
            <w:r>
              <w:rPr>
                <w:rFonts w:ascii="仿宋_GB2312" w:eastAsia="仿宋_GB2312" w:hAnsi="宋体" w:cs="仿宋_GB2312"/>
                <w:color w:val="333333"/>
                <w:kern w:val="0"/>
                <w:sz w:val="24"/>
                <w:lang/>
              </w:rPr>
              <w:t>F05210065</w:t>
            </w:r>
          </w:p>
        </w:tc>
        <w:tc>
          <w:tcPr>
            <w:tcW w:w="28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69CC" w:rsidRPr="00543326" w:rsidRDefault="00B969CC">
            <w:pPr>
              <w:widowControl/>
              <w:spacing w:before="150" w:after="150" w:line="240" w:lineRule="exact"/>
              <w:jc w:val="center"/>
              <w:rPr>
                <w:szCs w:val="21"/>
              </w:rPr>
            </w:pPr>
            <w:r>
              <w:rPr>
                <w:rFonts w:ascii="仿宋_GB2312" w:eastAsia="仿宋_GB2312" w:hAnsi="宋体" w:cs="仿宋_GB2312"/>
                <w:color w:val="333333"/>
                <w:kern w:val="0"/>
                <w:sz w:val="24"/>
                <w:lang/>
              </w:rPr>
              <w:t>2018.08.06-2019.08.05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69CC" w:rsidRPr="00543326" w:rsidRDefault="00B969CC">
            <w:pPr>
              <w:widowControl/>
              <w:spacing w:before="150" w:after="150" w:line="240" w:lineRule="exact"/>
              <w:jc w:val="center"/>
              <w:rPr>
                <w:szCs w:val="21"/>
              </w:rPr>
            </w:pPr>
            <w:r>
              <w:rPr>
                <w:rFonts w:ascii="仿宋_GB2312" w:eastAsia="仿宋_GB2312" w:hAnsi="宋体" w:cs="仿宋_GB2312"/>
                <w:color w:val="333333"/>
                <w:kern w:val="0"/>
                <w:sz w:val="24"/>
                <w:lang/>
              </w:rPr>
              <w:t>900-047-49</w:t>
            </w:r>
            <w:r>
              <w:rPr>
                <w:rFonts w:ascii="仿宋_GB2312" w:eastAsia="仿宋_GB2312" w:hAnsi="宋体" w:cs="仿宋_GB2312" w:hint="eastAsia"/>
                <w:color w:val="333333"/>
                <w:kern w:val="0"/>
                <w:sz w:val="24"/>
                <w:lang/>
              </w:rPr>
              <w:t>、</w:t>
            </w:r>
            <w:r>
              <w:rPr>
                <w:rFonts w:ascii="仿宋_GB2312" w:eastAsia="仿宋_GB2312" w:hAnsi="宋体" w:cs="仿宋_GB2312"/>
                <w:color w:val="333333"/>
                <w:kern w:val="0"/>
                <w:sz w:val="24"/>
                <w:lang/>
              </w:rPr>
              <w:t>900-999-49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69CC" w:rsidRPr="00543326" w:rsidRDefault="00B969CC">
            <w:pPr>
              <w:widowControl/>
              <w:spacing w:before="150" w:after="150" w:line="240" w:lineRule="exact"/>
              <w:jc w:val="center"/>
              <w:rPr>
                <w:szCs w:val="21"/>
              </w:rPr>
            </w:pPr>
            <w:r w:rsidRPr="00543326">
              <w:rPr>
                <w:rFonts w:ascii="宋体" w:cs="宋体"/>
                <w:color w:val="333333"/>
                <w:kern w:val="0"/>
                <w:szCs w:val="21"/>
                <w:lang/>
              </w:rPr>
              <w:t> </w:t>
            </w:r>
          </w:p>
        </w:tc>
      </w:tr>
    </w:tbl>
    <w:p w:rsidR="00B969CC" w:rsidRDefault="00B969CC">
      <w:pPr>
        <w:spacing w:line="600" w:lineRule="exact"/>
        <w:rPr>
          <w:rFonts w:ascii="仿宋_GB2312" w:eastAsia="仿宋_GB2312" w:hAnsi="仿宋_GB2312" w:cs="仿宋_GB2312"/>
          <w:spacing w:val="-11"/>
          <w:sz w:val="32"/>
          <w:szCs w:val="32"/>
        </w:rPr>
      </w:pPr>
    </w:p>
    <w:sectPr w:rsidR="00B969CC" w:rsidSect="009355FA">
      <w:footerReference w:type="default" r:id="rId6"/>
      <w:pgSz w:w="16838" w:h="11906" w:orient="landscape"/>
      <w:pgMar w:top="1599" w:right="1440" w:bottom="1803" w:left="1440" w:header="851" w:footer="992" w:gutter="0"/>
      <w:pgNumType w:fmt="numberInDash"/>
      <w:cols w:space="0"/>
      <w:docGrid w:type="lines" w:linePitch="314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969CC" w:rsidRDefault="00B969CC" w:rsidP="00E04B6D">
      <w:r>
        <w:separator/>
      </w:r>
    </w:p>
  </w:endnote>
  <w:endnote w:type="continuationSeparator" w:id="0">
    <w:p w:rsidR="00B969CC" w:rsidRDefault="00B969CC" w:rsidP="00E04B6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es New Roma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um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69CC" w:rsidRDefault="00B969CC">
    <w:pPr>
      <w:pStyle w:val="Footer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104pt;margin-top:0;width:2in;height:2in;z-index:251660288;mso-wrap-style:none;mso-position-horizontal:outside;mso-position-horizontal-relative:margin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zql5&#10;uc8AAAAFAQAADwAAAAAAAAABACAAAAAiAAAAZHJzL2Rvd25yZXYueG1sUEsBAhQAFAAAAAgAh07i&#10;QOef3P+5AQAAXgMAAA4AAAAAAAAAAQAgAAAAHgEAAGRycy9lMm9Eb2MueG1sUEsFBgAAAAAGAAYA&#10;WQEAAEkFAAAAAA==&#10;" filled="f" stroked="f">
          <v:textbox style="mso-fit-shape-to-text:t" inset="0,0,0,0">
            <w:txbxContent>
              <w:p w:rsidR="00B969CC" w:rsidRDefault="00B969CC">
                <w:pPr>
                  <w:snapToGrid w:val="0"/>
                  <w:rPr>
                    <w:sz w:val="18"/>
                  </w:rPr>
                </w:pPr>
                <w:r w:rsidRPr="00543326">
                  <w:rPr>
                    <w:rFonts w:ascii="宋体" w:hAnsi="宋体" w:cs="宋体"/>
                    <w:sz w:val="28"/>
                    <w:szCs w:val="28"/>
                  </w:rPr>
                  <w:fldChar w:fldCharType="begin"/>
                </w:r>
                <w:r w:rsidRPr="00543326">
                  <w:rPr>
                    <w:rFonts w:ascii="宋体" w:hAnsi="宋体" w:cs="宋体"/>
                    <w:sz w:val="28"/>
                    <w:szCs w:val="28"/>
                  </w:rPr>
                  <w:instrText xml:space="preserve"> PAGE  \* MERGEFORMAT </w:instrText>
                </w:r>
                <w:r w:rsidRPr="00543326">
                  <w:rPr>
                    <w:rFonts w:ascii="宋体" w:hAnsi="宋体" w:cs="宋体"/>
                    <w:sz w:val="28"/>
                    <w:szCs w:val="28"/>
                  </w:rPr>
                  <w:fldChar w:fldCharType="separate"/>
                </w:r>
                <w:r>
                  <w:rPr>
                    <w:rFonts w:ascii="宋体" w:hAnsi="宋体" w:cs="宋体"/>
                    <w:noProof/>
                    <w:sz w:val="28"/>
                    <w:szCs w:val="28"/>
                  </w:rPr>
                  <w:t>- 1 -</w:t>
                </w:r>
                <w:r w:rsidRPr="00543326">
                  <w:rPr>
                    <w:rFonts w:ascii="宋体" w:hAnsi="宋体" w:cs="宋体"/>
                    <w:sz w:val="28"/>
                    <w:szCs w:val="28"/>
                  </w:rP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969CC" w:rsidRDefault="00B969CC" w:rsidP="00E04B6D">
      <w:r>
        <w:separator/>
      </w:r>
    </w:p>
  </w:footnote>
  <w:footnote w:type="continuationSeparator" w:id="0">
    <w:p w:rsidR="00B969CC" w:rsidRDefault="00B969CC" w:rsidP="00E04B6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420"/>
  <w:drawingGridVerticalSpacing w:val="157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96A4ED4"/>
    <w:rsid w:val="00130668"/>
    <w:rsid w:val="00423C8A"/>
    <w:rsid w:val="004E0F67"/>
    <w:rsid w:val="00543326"/>
    <w:rsid w:val="00574952"/>
    <w:rsid w:val="00655A73"/>
    <w:rsid w:val="009355FA"/>
    <w:rsid w:val="009B427C"/>
    <w:rsid w:val="00B969CC"/>
    <w:rsid w:val="00BE2BAB"/>
    <w:rsid w:val="00D53C6D"/>
    <w:rsid w:val="00E04B6D"/>
    <w:rsid w:val="00EC679F"/>
    <w:rsid w:val="00FE7448"/>
    <w:rsid w:val="048D13E2"/>
    <w:rsid w:val="053C4DDB"/>
    <w:rsid w:val="058329FE"/>
    <w:rsid w:val="096A4ED4"/>
    <w:rsid w:val="190E6C62"/>
    <w:rsid w:val="1CF977EA"/>
    <w:rsid w:val="1D7138F5"/>
    <w:rsid w:val="200B50F8"/>
    <w:rsid w:val="22733BD9"/>
    <w:rsid w:val="246F460F"/>
    <w:rsid w:val="25167087"/>
    <w:rsid w:val="28CD3F9F"/>
    <w:rsid w:val="2BBE10FD"/>
    <w:rsid w:val="2BEE524E"/>
    <w:rsid w:val="2FCD5AD8"/>
    <w:rsid w:val="323A0FC2"/>
    <w:rsid w:val="343D2FC9"/>
    <w:rsid w:val="355F5F7E"/>
    <w:rsid w:val="35894C02"/>
    <w:rsid w:val="3B420879"/>
    <w:rsid w:val="3C84607B"/>
    <w:rsid w:val="3FB70B2B"/>
    <w:rsid w:val="43112F43"/>
    <w:rsid w:val="44DF21BC"/>
    <w:rsid w:val="45C70CA5"/>
    <w:rsid w:val="495034A0"/>
    <w:rsid w:val="4C3E5DC7"/>
    <w:rsid w:val="4CC73FB4"/>
    <w:rsid w:val="4EBD1BCF"/>
    <w:rsid w:val="4FCE3298"/>
    <w:rsid w:val="52860A0D"/>
    <w:rsid w:val="52BB0D0C"/>
    <w:rsid w:val="54F86CCD"/>
    <w:rsid w:val="559801B6"/>
    <w:rsid w:val="59120947"/>
    <w:rsid w:val="59A61A51"/>
    <w:rsid w:val="5BE27D9F"/>
    <w:rsid w:val="615E6900"/>
    <w:rsid w:val="638665E0"/>
    <w:rsid w:val="65331AA7"/>
    <w:rsid w:val="66CD2DDB"/>
    <w:rsid w:val="69966E08"/>
    <w:rsid w:val="6AE63F99"/>
    <w:rsid w:val="6BDD2B0D"/>
    <w:rsid w:val="75544488"/>
    <w:rsid w:val="76864EA4"/>
    <w:rsid w:val="78B86D32"/>
    <w:rsid w:val="7A34502F"/>
    <w:rsid w:val="7BCD3629"/>
    <w:rsid w:val="7D8A5EB8"/>
    <w:rsid w:val="7DE61810"/>
    <w:rsid w:val="7E6E76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方正小标宋简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locked="1" w:semiHidden="0" w:uiPriority="0" w:unhideWhenUsed="0"/>
    <w:lsdException w:name="footer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HTML Top of Form" w:locked="1" w:semiHidden="0" w:uiPriority="0" w:unhideWhenUsed="0"/>
    <w:lsdException w:name="HTML Bottom of Form" w:locked="1" w:semiHidden="0" w:uiPriority="0" w:unhideWhenUsed="0"/>
    <w:lsdException w:name="Normal Table" w:locked="1" w:semiHidden="0" w:uiPriority="0" w:unhideWhenUsed="0"/>
    <w:lsdException w:name="No List" w:locked="1" w:semiHidden="0" w:uiPriority="0" w:unhideWhenUsed="0"/>
    <w:lsdException w:name="Outline List 1" w:locked="1" w:semiHidden="0" w:uiPriority="0" w:unhideWhenUsed="0"/>
    <w:lsdException w:name="Outline List 2" w:locked="1" w:semiHidden="0" w:uiPriority="0" w:unhideWhenUsed="0"/>
    <w:lsdException w:name="Outline List 3" w:locked="1" w:semiHidden="0" w:uiPriority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4B6D"/>
    <w:pPr>
      <w:widowControl w:val="0"/>
      <w:jc w:val="both"/>
    </w:pPr>
    <w:rPr>
      <w:rFonts w:ascii="Calibri" w:eastAsia="宋体" w:hAnsi="Calibri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E04B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locked/>
    <w:rsid w:val="00E04B6D"/>
    <w:rPr>
      <w:rFonts w:cs="Times New Roman"/>
      <w:kern w:val="2"/>
      <w:sz w:val="18"/>
      <w:szCs w:val="18"/>
    </w:rPr>
  </w:style>
  <w:style w:type="paragraph" w:styleId="Header">
    <w:name w:val="header"/>
    <w:basedOn w:val="Normal"/>
    <w:link w:val="HeaderChar"/>
    <w:uiPriority w:val="99"/>
    <w:rsid w:val="00E04B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locked/>
    <w:rsid w:val="00E04B6D"/>
    <w:rPr>
      <w:rFonts w:cs="Times New Roman"/>
      <w:kern w:val="2"/>
      <w:sz w:val="18"/>
      <w:szCs w:val="18"/>
    </w:rPr>
  </w:style>
  <w:style w:type="paragraph" w:styleId="NormalWeb">
    <w:name w:val="Normal (Web)"/>
    <w:basedOn w:val="Normal"/>
    <w:uiPriority w:val="99"/>
    <w:rsid w:val="00E04B6D"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1">
    <w:name w:val="列出段落1"/>
    <w:basedOn w:val="Normal"/>
    <w:uiPriority w:val="99"/>
    <w:rsid w:val="00E04B6D"/>
    <w:pPr>
      <w:ind w:firstLineChars="200" w:firstLine="420"/>
    </w:pPr>
  </w:style>
  <w:style w:type="paragraph" w:customStyle="1" w:styleId="ListParagraph1">
    <w:name w:val="List Paragraph1"/>
    <w:basedOn w:val="Normal"/>
    <w:uiPriority w:val="99"/>
    <w:rsid w:val="00E04B6D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2</TotalTime>
  <Pages>2</Pages>
  <Words>111</Words>
  <Characters>634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全省实验室废弃物处置企业一览表</dc:title>
  <dc:subject/>
  <dc:creator>Administrator</dc:creator>
  <cp:keywords/>
  <dc:description/>
  <cp:lastModifiedBy>Windows 用户</cp:lastModifiedBy>
  <cp:revision>2</cp:revision>
  <cp:lastPrinted>2018-11-27T07:34:00Z</cp:lastPrinted>
  <dcterms:created xsi:type="dcterms:W3CDTF">2018-12-05T03:26:00Z</dcterms:created>
  <dcterms:modified xsi:type="dcterms:W3CDTF">2018-12-05T03:26:00Z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2052-10.1.0.5554</vt:lpwstr>
  </property>
</Properties>
</file>