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5"/>
        <w:tblW w:w="9357" w:type="dxa"/>
        <w:tblInd w:w="-318" w:type="dxa"/>
        <w:tblLayout w:type="fixed"/>
        <w:tblLook w:val="04A0"/>
      </w:tblPr>
      <w:tblGrid>
        <w:gridCol w:w="852"/>
        <w:gridCol w:w="5103"/>
        <w:gridCol w:w="708"/>
        <w:gridCol w:w="709"/>
        <w:gridCol w:w="1985"/>
      </w:tblGrid>
      <w:tr w:rsidR="000A6EF3" w:rsidRPr="000A6EF3" w:rsidTr="005A4BEC">
        <w:trPr>
          <w:trHeight w:val="559"/>
        </w:trPr>
        <w:tc>
          <w:tcPr>
            <w:tcW w:w="9357" w:type="dxa"/>
            <w:gridSpan w:val="5"/>
            <w:tcBorders>
              <w:top w:val="nil"/>
              <w:left w:val="nil"/>
              <w:right w:val="nil"/>
            </w:tcBorders>
            <w:noWrap/>
            <w:hideMark/>
          </w:tcPr>
          <w:p w:rsidR="000A6EF3" w:rsidRPr="00351EB0" w:rsidRDefault="00733D2B" w:rsidP="00E6094F">
            <w:pPr>
              <w:spacing w:line="220" w:lineRule="atLeast"/>
              <w:jc w:val="center"/>
              <w:rPr>
                <w:rFonts w:ascii="黑体" w:eastAsia="黑体" w:hAnsi="黑体"/>
                <w:bCs/>
                <w:sz w:val="36"/>
                <w:szCs w:val="36"/>
              </w:rPr>
            </w:pPr>
            <w:r w:rsidRPr="00351EB0">
              <w:rPr>
                <w:rFonts w:ascii="黑体" w:eastAsia="黑体" w:hAnsi="黑体" w:hint="eastAsia"/>
                <w:bCs/>
                <w:sz w:val="36"/>
                <w:szCs w:val="36"/>
              </w:rPr>
              <w:t>平潭综合实验区餐饮业重点检查(自查)清单</w:t>
            </w:r>
          </w:p>
        </w:tc>
      </w:tr>
      <w:tr w:rsidR="000A6EF3" w:rsidRPr="005A4BEC" w:rsidTr="003319EB">
        <w:trPr>
          <w:trHeight w:val="420"/>
        </w:trPr>
        <w:tc>
          <w:tcPr>
            <w:tcW w:w="5955" w:type="dxa"/>
            <w:gridSpan w:val="2"/>
            <w:noWrap/>
            <w:hideMark/>
          </w:tcPr>
          <w:p w:rsidR="000A6EF3" w:rsidRPr="00B42DA7" w:rsidRDefault="000A6EF3" w:rsidP="00851AAC">
            <w:pPr>
              <w:spacing w:line="220" w:lineRule="atLeast"/>
              <w:rPr>
                <w:rFonts w:ascii="微软雅黑" w:hAnsi="微软雅黑"/>
                <w:bCs/>
                <w:sz w:val="24"/>
                <w:szCs w:val="24"/>
              </w:rPr>
            </w:pPr>
            <w:r w:rsidRPr="00B42DA7">
              <w:rPr>
                <w:rFonts w:ascii="微软雅黑" w:hAnsi="微软雅黑" w:hint="eastAsia"/>
                <w:bCs/>
                <w:sz w:val="24"/>
                <w:szCs w:val="24"/>
              </w:rPr>
              <w:t>单位名称：</w:t>
            </w:r>
          </w:p>
        </w:tc>
        <w:tc>
          <w:tcPr>
            <w:tcW w:w="3402" w:type="dxa"/>
            <w:gridSpan w:val="3"/>
            <w:noWrap/>
            <w:hideMark/>
          </w:tcPr>
          <w:p w:rsidR="000A6EF3" w:rsidRPr="00B42DA7" w:rsidRDefault="000A6EF3" w:rsidP="00851AAC">
            <w:pPr>
              <w:spacing w:line="220" w:lineRule="atLeast"/>
              <w:rPr>
                <w:rFonts w:ascii="微软雅黑" w:hAnsi="微软雅黑"/>
                <w:bCs/>
                <w:sz w:val="24"/>
                <w:szCs w:val="24"/>
              </w:rPr>
            </w:pPr>
            <w:r w:rsidRPr="00B42DA7">
              <w:rPr>
                <w:rFonts w:ascii="微软雅黑" w:hAnsi="微软雅黑" w:hint="eastAsia"/>
                <w:bCs/>
                <w:sz w:val="24"/>
                <w:szCs w:val="24"/>
              </w:rPr>
              <w:t>负责人：</w:t>
            </w:r>
          </w:p>
        </w:tc>
      </w:tr>
      <w:tr w:rsidR="000A6EF3" w:rsidRPr="005A4BEC" w:rsidTr="003319EB">
        <w:trPr>
          <w:trHeight w:val="420"/>
        </w:trPr>
        <w:tc>
          <w:tcPr>
            <w:tcW w:w="5955" w:type="dxa"/>
            <w:gridSpan w:val="2"/>
            <w:noWrap/>
            <w:hideMark/>
          </w:tcPr>
          <w:p w:rsidR="000A6EF3" w:rsidRPr="00B42DA7" w:rsidRDefault="000A6EF3" w:rsidP="00851AAC">
            <w:pPr>
              <w:spacing w:line="220" w:lineRule="atLeast"/>
              <w:rPr>
                <w:rFonts w:ascii="微软雅黑" w:hAnsi="微软雅黑"/>
                <w:bCs/>
                <w:sz w:val="24"/>
                <w:szCs w:val="24"/>
              </w:rPr>
            </w:pPr>
            <w:r w:rsidRPr="00B42DA7">
              <w:rPr>
                <w:rFonts w:ascii="微软雅黑" w:hAnsi="微软雅黑" w:hint="eastAsia"/>
                <w:bCs/>
                <w:sz w:val="24"/>
                <w:szCs w:val="24"/>
              </w:rPr>
              <w:t>地址：</w:t>
            </w:r>
          </w:p>
        </w:tc>
        <w:tc>
          <w:tcPr>
            <w:tcW w:w="3402" w:type="dxa"/>
            <w:gridSpan w:val="3"/>
            <w:noWrap/>
            <w:hideMark/>
          </w:tcPr>
          <w:p w:rsidR="000A6EF3" w:rsidRPr="00B42DA7" w:rsidRDefault="000A6EF3" w:rsidP="00851AAC">
            <w:pPr>
              <w:spacing w:line="220" w:lineRule="atLeast"/>
              <w:rPr>
                <w:rFonts w:ascii="微软雅黑" w:hAnsi="微软雅黑"/>
                <w:bCs/>
                <w:sz w:val="24"/>
                <w:szCs w:val="24"/>
              </w:rPr>
            </w:pPr>
            <w:r w:rsidRPr="00B42DA7">
              <w:rPr>
                <w:rFonts w:ascii="微软雅黑" w:hAnsi="微软雅黑" w:hint="eastAsia"/>
                <w:bCs/>
                <w:sz w:val="24"/>
                <w:szCs w:val="24"/>
              </w:rPr>
              <w:t>联系电话：</w:t>
            </w:r>
          </w:p>
        </w:tc>
      </w:tr>
      <w:tr w:rsidR="000A6EF3" w:rsidRPr="005A4BEC" w:rsidTr="003319EB">
        <w:trPr>
          <w:trHeight w:val="402"/>
        </w:trPr>
        <w:tc>
          <w:tcPr>
            <w:tcW w:w="852" w:type="dxa"/>
            <w:noWrap/>
            <w:hideMark/>
          </w:tcPr>
          <w:p w:rsidR="000A6EF3" w:rsidRPr="00B42DA7" w:rsidRDefault="000A6EF3" w:rsidP="00851AAC">
            <w:pPr>
              <w:spacing w:line="220" w:lineRule="atLeast"/>
              <w:rPr>
                <w:rFonts w:ascii="微软雅黑" w:hAnsi="微软雅黑"/>
                <w:b/>
                <w:bCs/>
                <w:sz w:val="24"/>
                <w:szCs w:val="24"/>
              </w:rPr>
            </w:pPr>
            <w:r w:rsidRPr="00B42DA7">
              <w:rPr>
                <w:rFonts w:ascii="微软雅黑" w:hAnsi="微软雅黑" w:hint="eastAsia"/>
                <w:b/>
                <w:bCs/>
                <w:sz w:val="24"/>
                <w:szCs w:val="24"/>
              </w:rPr>
              <w:t>序号</w:t>
            </w:r>
          </w:p>
        </w:tc>
        <w:tc>
          <w:tcPr>
            <w:tcW w:w="5103" w:type="dxa"/>
            <w:noWrap/>
            <w:hideMark/>
          </w:tcPr>
          <w:p w:rsidR="000A6EF3" w:rsidRPr="00B42DA7" w:rsidRDefault="000A6EF3" w:rsidP="00851AAC">
            <w:pPr>
              <w:spacing w:line="220" w:lineRule="atLeast"/>
              <w:rPr>
                <w:rFonts w:ascii="微软雅黑" w:hAnsi="微软雅黑"/>
                <w:b/>
                <w:bCs/>
                <w:sz w:val="24"/>
                <w:szCs w:val="24"/>
              </w:rPr>
            </w:pPr>
            <w:r w:rsidRPr="00B42DA7">
              <w:rPr>
                <w:rFonts w:ascii="微软雅黑" w:hAnsi="微软雅黑" w:hint="eastAsia"/>
                <w:b/>
                <w:bCs/>
                <w:sz w:val="24"/>
                <w:szCs w:val="24"/>
              </w:rPr>
              <w:t>检查内容</w:t>
            </w:r>
          </w:p>
        </w:tc>
        <w:tc>
          <w:tcPr>
            <w:tcW w:w="708" w:type="dxa"/>
            <w:noWrap/>
            <w:hideMark/>
          </w:tcPr>
          <w:p w:rsidR="000A6EF3" w:rsidRPr="00B42DA7" w:rsidRDefault="000A6EF3" w:rsidP="00851AAC">
            <w:pPr>
              <w:spacing w:line="220" w:lineRule="atLeast"/>
              <w:rPr>
                <w:rFonts w:ascii="微软雅黑" w:hAnsi="微软雅黑"/>
                <w:b/>
                <w:bCs/>
                <w:sz w:val="24"/>
                <w:szCs w:val="24"/>
              </w:rPr>
            </w:pPr>
            <w:r w:rsidRPr="00B42DA7">
              <w:rPr>
                <w:rFonts w:ascii="微软雅黑" w:hAnsi="微软雅黑" w:hint="eastAsia"/>
                <w:b/>
                <w:bCs/>
                <w:sz w:val="24"/>
                <w:szCs w:val="24"/>
              </w:rPr>
              <w:t>是</w:t>
            </w:r>
          </w:p>
        </w:tc>
        <w:tc>
          <w:tcPr>
            <w:tcW w:w="709" w:type="dxa"/>
            <w:noWrap/>
            <w:hideMark/>
          </w:tcPr>
          <w:p w:rsidR="000A6EF3" w:rsidRPr="00B42DA7" w:rsidRDefault="000A6EF3" w:rsidP="00851AAC">
            <w:pPr>
              <w:spacing w:line="220" w:lineRule="atLeast"/>
              <w:rPr>
                <w:rFonts w:ascii="微软雅黑" w:hAnsi="微软雅黑"/>
                <w:b/>
                <w:bCs/>
                <w:sz w:val="24"/>
                <w:szCs w:val="24"/>
              </w:rPr>
            </w:pPr>
            <w:r w:rsidRPr="00B42DA7">
              <w:rPr>
                <w:rFonts w:ascii="微软雅黑" w:hAnsi="微软雅黑" w:hint="eastAsia"/>
                <w:b/>
                <w:bCs/>
                <w:sz w:val="24"/>
                <w:szCs w:val="24"/>
              </w:rPr>
              <w:t>否</w:t>
            </w:r>
          </w:p>
        </w:tc>
        <w:tc>
          <w:tcPr>
            <w:tcW w:w="1985" w:type="dxa"/>
            <w:noWrap/>
            <w:hideMark/>
          </w:tcPr>
          <w:p w:rsidR="000A6EF3" w:rsidRPr="00B42DA7" w:rsidRDefault="000A6EF3" w:rsidP="00851AAC">
            <w:pPr>
              <w:spacing w:line="220" w:lineRule="atLeast"/>
              <w:rPr>
                <w:rFonts w:ascii="微软雅黑" w:hAnsi="微软雅黑"/>
                <w:b/>
                <w:sz w:val="24"/>
                <w:szCs w:val="24"/>
              </w:rPr>
            </w:pPr>
            <w:r w:rsidRPr="00B42DA7">
              <w:rPr>
                <w:rFonts w:ascii="微软雅黑" w:hAnsi="微软雅黑" w:hint="eastAsia"/>
                <w:b/>
                <w:sz w:val="24"/>
                <w:szCs w:val="24"/>
              </w:rPr>
              <w:t>备注</w:t>
            </w: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1</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是否亮证照经营</w:t>
            </w:r>
          </w:p>
        </w:tc>
        <w:tc>
          <w:tcPr>
            <w:tcW w:w="708" w:type="dxa"/>
            <w:noWrap/>
            <w:hideMark/>
          </w:tcPr>
          <w:p w:rsidR="003319EB" w:rsidRPr="00B42DA7" w:rsidRDefault="003319EB" w:rsidP="005A4BEC">
            <w:pPr>
              <w:spacing w:line="220" w:lineRule="atLeast"/>
              <w:rPr>
                <w:rFonts w:ascii="微软雅黑" w:hAnsi="微软雅黑"/>
                <w:b/>
                <w:bCs/>
                <w:sz w:val="24"/>
                <w:szCs w:val="24"/>
              </w:rPr>
            </w:pPr>
          </w:p>
        </w:tc>
        <w:tc>
          <w:tcPr>
            <w:tcW w:w="709" w:type="dxa"/>
            <w:noWrap/>
            <w:hideMark/>
          </w:tcPr>
          <w:p w:rsidR="003319EB" w:rsidRPr="00B42DA7" w:rsidRDefault="003319EB" w:rsidP="005A4BEC">
            <w:pPr>
              <w:spacing w:line="220" w:lineRule="atLeast"/>
              <w:rPr>
                <w:rFonts w:ascii="微软雅黑" w:hAnsi="微软雅黑"/>
                <w:b/>
                <w:bCs/>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2</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是否明码标价</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3</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是否存在不良导向广告</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4</w:t>
            </w:r>
          </w:p>
        </w:tc>
        <w:tc>
          <w:tcPr>
            <w:tcW w:w="5103" w:type="dxa"/>
            <w:noWrap/>
            <w:vAlign w:val="bottom"/>
            <w:hideMark/>
          </w:tcPr>
          <w:p w:rsidR="003319EB" w:rsidRPr="00B42DA7" w:rsidRDefault="003319EB" w:rsidP="0032089F">
            <w:pPr>
              <w:rPr>
                <w:rFonts w:ascii="微软雅黑" w:hAnsi="微软雅黑" w:cs="Tahoma"/>
                <w:color w:val="000000"/>
                <w:sz w:val="24"/>
                <w:szCs w:val="24"/>
              </w:rPr>
            </w:pPr>
            <w:r w:rsidRPr="00B42DA7">
              <w:rPr>
                <w:rFonts w:ascii="微软雅黑" w:hAnsi="微软雅黑" w:cs="Tahoma"/>
                <w:color w:val="000000"/>
                <w:sz w:val="24"/>
                <w:szCs w:val="24"/>
              </w:rPr>
              <w:t>广告内容是否真实</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5</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广告内容是否贬低其他经营者的商品或者服务</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6</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电梯使用单位是否持有有效期内的安全管理人员或特种设备作业人员证</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7</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电梯是否取得特种设备使用登记证</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8</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电梯是否在检验合格有效期内</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9</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电梯是否至少15天维保一次并有记录</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10</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是否开展特种设备应急演练并有记录</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11</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食品经营许可证是否合法有效，经营场所、经营项目等事项是否与许可证一致，并亮化等级标识</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12</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负责人</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知晓并能够承担食品安全责任</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13</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直接为顾客服务</w:t>
            </w:r>
            <w:r w:rsidR="00E6094F">
              <w:rPr>
                <w:rFonts w:ascii="微软雅黑" w:hAnsi="微软雅黑" w:cs="Tahoma" w:hint="eastAsia"/>
                <w:color w:val="000000"/>
                <w:sz w:val="24"/>
                <w:szCs w:val="24"/>
              </w:rPr>
              <w:t>的</w:t>
            </w:r>
            <w:r w:rsidRPr="00B42DA7">
              <w:rPr>
                <w:rFonts w:ascii="微软雅黑" w:hAnsi="微软雅黑" w:cs="Tahoma"/>
                <w:color w:val="000000"/>
                <w:sz w:val="24"/>
                <w:szCs w:val="24"/>
              </w:rPr>
              <w:t>从业人员是否取得健康证</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14</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从业人员</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穿戴清洁的工作衣帽，保持个人卫生</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15</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食品经营场所</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保持清洁、卫生</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16</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烹饪场所</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排风良好，及时清洁;用餐场所</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通风良好</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558"/>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17</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采购的原辅料、产品</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可追溯</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E6094F">
        <w:trPr>
          <w:trHeight w:val="816"/>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18</w:t>
            </w:r>
          </w:p>
        </w:tc>
        <w:tc>
          <w:tcPr>
            <w:tcW w:w="5103" w:type="dxa"/>
            <w:noWrap/>
            <w:vAlign w:val="bottom"/>
            <w:hideMark/>
          </w:tcPr>
          <w:p w:rsidR="003319EB" w:rsidRPr="00B42DA7" w:rsidRDefault="003319EB" w:rsidP="00E6094F">
            <w:pPr>
              <w:rPr>
                <w:rFonts w:ascii="微软雅黑" w:hAnsi="微软雅黑" w:cs="Tahoma"/>
                <w:color w:val="000000"/>
                <w:sz w:val="24"/>
                <w:szCs w:val="24"/>
              </w:rPr>
            </w:pPr>
            <w:r w:rsidRPr="00B42DA7">
              <w:rPr>
                <w:rFonts w:ascii="微软雅黑" w:hAnsi="微软雅黑" w:cs="Tahoma"/>
                <w:color w:val="000000"/>
                <w:sz w:val="24"/>
                <w:szCs w:val="24"/>
              </w:rPr>
              <w:t>采购的产品</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有标签，</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按照标签标识的条件和要求贮存，</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19</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食品添加剂使用、管理</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符合要求</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20</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食品原料、半成品与成品</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生熟分开，加工工具、容器</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保持清洁、卫生</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21</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有毒有害物质不得与食品一同贮存、运输</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lastRenderedPageBreak/>
              <w:t>22</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无经营国家及本省禁止经营的食品</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23</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专间内</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由明确的专人进行操作，使用专用的加工工具，配备专用的消毒、冷藏、空调等设施设备</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24</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食品留样</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符合规范</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3319EB">
            <w:pPr>
              <w:jc w:val="center"/>
              <w:rPr>
                <w:rFonts w:ascii="微软雅黑" w:hAnsi="微软雅黑" w:cs="Tahoma"/>
                <w:color w:val="000000"/>
                <w:sz w:val="24"/>
                <w:szCs w:val="24"/>
              </w:rPr>
            </w:pPr>
            <w:r w:rsidRPr="00B42DA7">
              <w:rPr>
                <w:rFonts w:ascii="微软雅黑" w:hAnsi="微软雅黑" w:cs="Tahoma" w:hint="eastAsia"/>
                <w:color w:val="000000"/>
                <w:sz w:val="24"/>
                <w:szCs w:val="24"/>
              </w:rPr>
              <w:t>25</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食品处理区</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配备带盖的餐厨废弃物存放容器</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E6094F" w:rsidRPr="000A6EF3" w:rsidTr="003319EB">
        <w:trPr>
          <w:trHeight w:val="402"/>
        </w:trPr>
        <w:tc>
          <w:tcPr>
            <w:tcW w:w="852" w:type="dxa"/>
            <w:noWrap/>
            <w:vAlign w:val="center"/>
            <w:hideMark/>
          </w:tcPr>
          <w:p w:rsidR="00E6094F" w:rsidRPr="00B42DA7" w:rsidRDefault="00E6094F" w:rsidP="003319EB">
            <w:pPr>
              <w:jc w:val="center"/>
              <w:rPr>
                <w:rFonts w:ascii="微软雅黑" w:hAnsi="微软雅黑" w:cs="Tahoma"/>
                <w:color w:val="000000"/>
                <w:sz w:val="24"/>
                <w:szCs w:val="24"/>
              </w:rPr>
            </w:pPr>
            <w:r>
              <w:rPr>
                <w:rFonts w:ascii="微软雅黑" w:hAnsi="微软雅黑" w:cs="Tahoma" w:hint="eastAsia"/>
                <w:color w:val="000000"/>
                <w:sz w:val="24"/>
                <w:szCs w:val="24"/>
              </w:rPr>
              <w:t>26</w:t>
            </w:r>
          </w:p>
        </w:tc>
        <w:tc>
          <w:tcPr>
            <w:tcW w:w="5103" w:type="dxa"/>
            <w:noWrap/>
            <w:vAlign w:val="bottom"/>
            <w:hideMark/>
          </w:tcPr>
          <w:p w:rsidR="00E6094F" w:rsidRPr="00B42DA7" w:rsidRDefault="00E6094F">
            <w:pPr>
              <w:rPr>
                <w:rFonts w:ascii="微软雅黑" w:hAnsi="微软雅黑" w:cs="Tahoma"/>
                <w:color w:val="000000"/>
                <w:sz w:val="24"/>
                <w:szCs w:val="24"/>
              </w:rPr>
            </w:pPr>
            <w:r>
              <w:rPr>
                <w:rFonts w:ascii="微软雅黑" w:hAnsi="微软雅黑" w:cs="Tahoma" w:hint="eastAsia"/>
                <w:color w:val="000000"/>
                <w:sz w:val="24"/>
                <w:szCs w:val="24"/>
              </w:rPr>
              <w:t>是否</w:t>
            </w:r>
            <w:r w:rsidRPr="00B42DA7">
              <w:rPr>
                <w:rFonts w:ascii="微软雅黑" w:hAnsi="微软雅黑" w:cs="Tahoma"/>
                <w:color w:val="000000"/>
                <w:sz w:val="24"/>
                <w:szCs w:val="24"/>
              </w:rPr>
              <w:t>及时清理变质或者超过保质期的食品</w:t>
            </w:r>
          </w:p>
        </w:tc>
        <w:tc>
          <w:tcPr>
            <w:tcW w:w="708" w:type="dxa"/>
            <w:noWrap/>
            <w:hideMark/>
          </w:tcPr>
          <w:p w:rsidR="00E6094F" w:rsidRPr="00B42DA7" w:rsidRDefault="00E6094F" w:rsidP="005A4BEC">
            <w:pPr>
              <w:spacing w:line="220" w:lineRule="atLeast"/>
              <w:rPr>
                <w:rFonts w:ascii="微软雅黑" w:hAnsi="微软雅黑"/>
                <w:sz w:val="24"/>
                <w:szCs w:val="24"/>
              </w:rPr>
            </w:pPr>
          </w:p>
        </w:tc>
        <w:tc>
          <w:tcPr>
            <w:tcW w:w="709" w:type="dxa"/>
            <w:noWrap/>
            <w:hideMark/>
          </w:tcPr>
          <w:p w:rsidR="00E6094F" w:rsidRPr="00B42DA7" w:rsidRDefault="00E6094F" w:rsidP="005A4BEC">
            <w:pPr>
              <w:spacing w:line="220" w:lineRule="atLeast"/>
              <w:rPr>
                <w:rFonts w:ascii="微软雅黑" w:hAnsi="微软雅黑"/>
                <w:sz w:val="24"/>
                <w:szCs w:val="24"/>
              </w:rPr>
            </w:pPr>
          </w:p>
        </w:tc>
        <w:tc>
          <w:tcPr>
            <w:tcW w:w="1985" w:type="dxa"/>
            <w:noWrap/>
            <w:hideMark/>
          </w:tcPr>
          <w:p w:rsidR="00E6094F" w:rsidRPr="00B42DA7" w:rsidRDefault="00E6094F"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E6094F">
            <w:pPr>
              <w:jc w:val="center"/>
              <w:rPr>
                <w:rFonts w:ascii="微软雅黑" w:hAnsi="微软雅黑" w:cs="Tahoma"/>
                <w:color w:val="000000"/>
                <w:sz w:val="24"/>
                <w:szCs w:val="24"/>
              </w:rPr>
            </w:pPr>
            <w:r w:rsidRPr="00B42DA7">
              <w:rPr>
                <w:rFonts w:ascii="微软雅黑" w:hAnsi="微软雅黑" w:cs="Tahoma" w:hint="eastAsia"/>
                <w:color w:val="000000"/>
                <w:sz w:val="24"/>
                <w:szCs w:val="24"/>
              </w:rPr>
              <w:t>2</w:t>
            </w:r>
            <w:r w:rsidR="00E6094F">
              <w:rPr>
                <w:rFonts w:ascii="微软雅黑" w:hAnsi="微软雅黑" w:cs="Tahoma" w:hint="eastAsia"/>
                <w:color w:val="000000"/>
                <w:sz w:val="24"/>
                <w:szCs w:val="24"/>
              </w:rPr>
              <w:t>7</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食品加工、贮存、陈列等设施设备</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运转正常，并保持清洁</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E6094F">
            <w:pPr>
              <w:jc w:val="center"/>
              <w:rPr>
                <w:rFonts w:ascii="微软雅黑" w:hAnsi="微软雅黑" w:cs="Tahoma"/>
                <w:color w:val="000000"/>
                <w:sz w:val="24"/>
                <w:szCs w:val="24"/>
              </w:rPr>
            </w:pPr>
            <w:r w:rsidRPr="00B42DA7">
              <w:rPr>
                <w:rFonts w:ascii="微软雅黑" w:hAnsi="微软雅黑" w:cs="Tahoma" w:hint="eastAsia"/>
                <w:color w:val="000000"/>
                <w:sz w:val="24"/>
                <w:szCs w:val="24"/>
              </w:rPr>
              <w:t>2</w:t>
            </w:r>
            <w:r w:rsidR="00E6094F">
              <w:rPr>
                <w:rFonts w:ascii="微软雅黑" w:hAnsi="微软雅黑" w:cs="Tahoma" w:hint="eastAsia"/>
                <w:color w:val="000000"/>
                <w:sz w:val="24"/>
                <w:szCs w:val="24"/>
              </w:rPr>
              <w:t>8</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集中消毒餐具、饮具的采购</w:t>
            </w:r>
            <w:r w:rsidR="00E6094F">
              <w:rPr>
                <w:rFonts w:ascii="微软雅黑" w:hAnsi="微软雅黑" w:cs="Tahoma" w:hint="eastAsia"/>
                <w:color w:val="000000"/>
                <w:sz w:val="24"/>
                <w:szCs w:val="24"/>
              </w:rPr>
              <w:t>是否</w:t>
            </w:r>
            <w:r w:rsidRPr="00B42DA7">
              <w:rPr>
                <w:rFonts w:ascii="微软雅黑" w:hAnsi="微软雅黑" w:cs="Tahoma"/>
                <w:color w:val="000000"/>
                <w:sz w:val="24"/>
                <w:szCs w:val="24"/>
              </w:rPr>
              <w:t>符合要求</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3319EB" w:rsidRPr="000A6EF3" w:rsidTr="003319EB">
        <w:trPr>
          <w:trHeight w:val="402"/>
        </w:trPr>
        <w:tc>
          <w:tcPr>
            <w:tcW w:w="852" w:type="dxa"/>
            <w:noWrap/>
            <w:vAlign w:val="center"/>
            <w:hideMark/>
          </w:tcPr>
          <w:p w:rsidR="003319EB" w:rsidRPr="00B42DA7" w:rsidRDefault="003319EB" w:rsidP="00E6094F">
            <w:pPr>
              <w:jc w:val="center"/>
              <w:rPr>
                <w:rFonts w:ascii="微软雅黑" w:hAnsi="微软雅黑" w:cs="Tahoma"/>
                <w:color w:val="000000"/>
                <w:sz w:val="24"/>
                <w:szCs w:val="24"/>
              </w:rPr>
            </w:pPr>
            <w:r w:rsidRPr="00B42DA7">
              <w:rPr>
                <w:rFonts w:ascii="微软雅黑" w:hAnsi="微软雅黑" w:cs="Tahoma" w:hint="eastAsia"/>
                <w:color w:val="000000"/>
                <w:sz w:val="24"/>
                <w:szCs w:val="24"/>
              </w:rPr>
              <w:t>2</w:t>
            </w:r>
            <w:r w:rsidR="00E6094F">
              <w:rPr>
                <w:rFonts w:ascii="微软雅黑" w:hAnsi="微软雅黑" w:cs="Tahoma" w:hint="eastAsia"/>
                <w:color w:val="000000"/>
                <w:sz w:val="24"/>
                <w:szCs w:val="24"/>
              </w:rPr>
              <w:t>9</w:t>
            </w:r>
          </w:p>
        </w:tc>
        <w:tc>
          <w:tcPr>
            <w:tcW w:w="5103" w:type="dxa"/>
            <w:noWrap/>
            <w:vAlign w:val="bottom"/>
            <w:hideMark/>
          </w:tcPr>
          <w:p w:rsidR="003319EB" w:rsidRPr="00B42DA7" w:rsidRDefault="003319EB">
            <w:pPr>
              <w:rPr>
                <w:rFonts w:ascii="微软雅黑" w:hAnsi="微软雅黑" w:cs="Tahoma"/>
                <w:color w:val="000000"/>
                <w:sz w:val="24"/>
                <w:szCs w:val="24"/>
              </w:rPr>
            </w:pPr>
            <w:r w:rsidRPr="00B42DA7">
              <w:rPr>
                <w:rFonts w:ascii="微软雅黑" w:hAnsi="微软雅黑" w:cs="Tahoma"/>
                <w:color w:val="000000"/>
                <w:sz w:val="24"/>
                <w:szCs w:val="24"/>
              </w:rPr>
              <w:t>餐具、饮具保持清洁、卫生，用后洗净、消毒；一次性包装物需采用食品级材料</w:t>
            </w:r>
          </w:p>
        </w:tc>
        <w:tc>
          <w:tcPr>
            <w:tcW w:w="708" w:type="dxa"/>
            <w:noWrap/>
            <w:hideMark/>
          </w:tcPr>
          <w:p w:rsidR="003319EB" w:rsidRPr="00B42DA7" w:rsidRDefault="003319EB" w:rsidP="005A4BEC">
            <w:pPr>
              <w:spacing w:line="220" w:lineRule="atLeast"/>
              <w:rPr>
                <w:rFonts w:ascii="微软雅黑" w:hAnsi="微软雅黑"/>
                <w:sz w:val="24"/>
                <w:szCs w:val="24"/>
              </w:rPr>
            </w:pPr>
          </w:p>
        </w:tc>
        <w:tc>
          <w:tcPr>
            <w:tcW w:w="709" w:type="dxa"/>
            <w:noWrap/>
            <w:hideMark/>
          </w:tcPr>
          <w:p w:rsidR="003319EB" w:rsidRPr="00B42DA7" w:rsidRDefault="003319EB" w:rsidP="005A4BEC">
            <w:pPr>
              <w:spacing w:line="220" w:lineRule="atLeast"/>
              <w:rPr>
                <w:rFonts w:ascii="微软雅黑" w:hAnsi="微软雅黑"/>
                <w:sz w:val="24"/>
                <w:szCs w:val="24"/>
              </w:rPr>
            </w:pPr>
          </w:p>
        </w:tc>
        <w:tc>
          <w:tcPr>
            <w:tcW w:w="1985" w:type="dxa"/>
            <w:noWrap/>
            <w:hideMark/>
          </w:tcPr>
          <w:p w:rsidR="003319EB" w:rsidRPr="00B42DA7" w:rsidRDefault="003319EB" w:rsidP="005A4BEC">
            <w:pPr>
              <w:spacing w:line="220" w:lineRule="atLeast"/>
              <w:rPr>
                <w:rFonts w:ascii="微软雅黑" w:hAnsi="微软雅黑"/>
                <w:sz w:val="24"/>
                <w:szCs w:val="24"/>
              </w:rPr>
            </w:pPr>
          </w:p>
        </w:tc>
      </w:tr>
      <w:tr w:rsidR="00851AAC" w:rsidRPr="005A4BEC" w:rsidTr="009F488B">
        <w:tblPrEx>
          <w:tblLook w:val="0000"/>
        </w:tblPrEx>
        <w:trPr>
          <w:trHeight w:val="2629"/>
        </w:trPr>
        <w:tc>
          <w:tcPr>
            <w:tcW w:w="9357" w:type="dxa"/>
            <w:gridSpan w:val="5"/>
          </w:tcPr>
          <w:p w:rsidR="00851AAC" w:rsidRPr="00B42DA7" w:rsidRDefault="00851AAC" w:rsidP="00851AAC">
            <w:pPr>
              <w:spacing w:line="360" w:lineRule="exact"/>
              <w:ind w:rightChars="-501" w:right="-1102"/>
              <w:jc w:val="both"/>
              <w:rPr>
                <w:rFonts w:ascii="微软雅黑" w:hAnsi="微软雅黑" w:cs="宋体"/>
                <w:sz w:val="24"/>
                <w:szCs w:val="24"/>
              </w:rPr>
            </w:pPr>
            <w:r w:rsidRPr="00B42DA7">
              <w:rPr>
                <w:rFonts w:ascii="微软雅黑" w:hAnsi="微软雅黑" w:cs="宋体" w:hint="eastAsia"/>
                <w:sz w:val="24"/>
                <w:szCs w:val="24"/>
              </w:rPr>
              <w:t>其他需要记录的问题：</w:t>
            </w:r>
          </w:p>
          <w:p w:rsidR="00851AAC" w:rsidRPr="00B42DA7" w:rsidRDefault="00851AAC" w:rsidP="00B42DA7">
            <w:pPr>
              <w:spacing w:line="360" w:lineRule="exact"/>
              <w:ind w:left="108" w:rightChars="-501" w:right="-1102" w:firstLineChars="250" w:firstLine="600"/>
              <w:jc w:val="both"/>
              <w:rPr>
                <w:rFonts w:ascii="微软雅黑" w:hAnsi="微软雅黑" w:cs="宋体"/>
                <w:sz w:val="24"/>
                <w:szCs w:val="24"/>
              </w:rPr>
            </w:pPr>
          </w:p>
          <w:p w:rsidR="00851AAC" w:rsidRPr="00B42DA7" w:rsidRDefault="00851AAC" w:rsidP="00B42DA7">
            <w:pPr>
              <w:spacing w:line="360" w:lineRule="exact"/>
              <w:ind w:left="108" w:rightChars="-501" w:right="-1102" w:firstLineChars="250" w:firstLine="600"/>
              <w:jc w:val="both"/>
              <w:rPr>
                <w:rFonts w:ascii="微软雅黑" w:hAnsi="微软雅黑" w:cs="宋体"/>
                <w:sz w:val="24"/>
                <w:szCs w:val="24"/>
              </w:rPr>
            </w:pPr>
          </w:p>
        </w:tc>
      </w:tr>
    </w:tbl>
    <w:p w:rsidR="00B748A6" w:rsidRDefault="004705CB" w:rsidP="004705CB">
      <w:pPr>
        <w:spacing w:line="360" w:lineRule="exact"/>
        <w:ind w:leftChars="-322" w:left="-708" w:rightChars="-501" w:right="-1102" w:firstLineChars="50" w:firstLine="120"/>
        <w:rPr>
          <w:rFonts w:ascii="仿宋" w:eastAsia="仿宋" w:hAnsi="仿宋" w:cs="宋体"/>
          <w:sz w:val="24"/>
          <w:szCs w:val="24"/>
        </w:rPr>
      </w:pPr>
      <w:r>
        <w:rPr>
          <w:rFonts w:ascii="仿宋" w:eastAsia="仿宋" w:hAnsi="仿宋" w:cs="宋体" w:hint="eastAsia"/>
          <w:sz w:val="24"/>
          <w:szCs w:val="24"/>
        </w:rPr>
        <w:t>（注：本清单仅供市场监管部门随机抽查使用，未含及所有法律法规规制内容。）</w:t>
      </w:r>
    </w:p>
    <w:p w:rsidR="00CC48AC" w:rsidRPr="009F488B" w:rsidRDefault="00AB26DE" w:rsidP="00B748A6">
      <w:pPr>
        <w:spacing w:line="360" w:lineRule="exact"/>
        <w:ind w:rightChars="-501" w:right="-1102"/>
        <w:rPr>
          <w:rFonts w:ascii="仿宋" w:eastAsia="仿宋" w:hAnsi="仿宋" w:cs="宋体"/>
          <w:sz w:val="24"/>
          <w:szCs w:val="24"/>
        </w:rPr>
      </w:pPr>
      <w:r>
        <w:rPr>
          <w:rFonts w:ascii="仿宋" w:eastAsia="仿宋" w:hAnsi="仿宋" w:cs="宋体" w:hint="eastAsia"/>
          <w:sz w:val="24"/>
          <w:szCs w:val="24"/>
        </w:rPr>
        <w:t>陪同检查人员</w:t>
      </w:r>
      <w:r w:rsidR="00CC48AC" w:rsidRPr="009F488B">
        <w:rPr>
          <w:rFonts w:ascii="仿宋" w:eastAsia="仿宋" w:hAnsi="仿宋" w:hint="eastAsia"/>
          <w:sz w:val="24"/>
          <w:szCs w:val="24"/>
        </w:rPr>
        <w:t xml:space="preserve">（签字）：           </w:t>
      </w:r>
      <w:r w:rsidR="00B42B9A">
        <w:rPr>
          <w:rFonts w:ascii="仿宋" w:eastAsia="仿宋" w:hAnsi="仿宋" w:hint="eastAsia"/>
          <w:sz w:val="24"/>
          <w:szCs w:val="24"/>
        </w:rPr>
        <w:t xml:space="preserve">            </w:t>
      </w:r>
      <w:r w:rsidR="0038240C" w:rsidRPr="009F488B">
        <w:rPr>
          <w:rFonts w:ascii="仿宋" w:eastAsia="仿宋" w:hAnsi="仿宋" w:hint="eastAsia"/>
          <w:sz w:val="24"/>
          <w:szCs w:val="24"/>
        </w:rPr>
        <w:t>检查人员（签字）：</w:t>
      </w:r>
      <w:r w:rsidR="00CC48AC" w:rsidRPr="009F488B">
        <w:rPr>
          <w:rFonts w:ascii="仿宋" w:eastAsia="仿宋" w:hAnsi="仿宋"/>
          <w:sz w:val="24"/>
          <w:szCs w:val="24"/>
          <w:u w:val="single"/>
        </w:rPr>
        <w:t xml:space="preserve">  </w:t>
      </w:r>
      <w:r w:rsidR="00CC48AC" w:rsidRPr="009F488B">
        <w:rPr>
          <w:rFonts w:ascii="仿宋" w:eastAsia="仿宋" w:hAnsi="仿宋" w:hint="eastAsia"/>
          <w:sz w:val="24"/>
          <w:szCs w:val="24"/>
          <w:u w:val="single"/>
        </w:rPr>
        <w:t xml:space="preserve"> </w:t>
      </w:r>
      <w:r w:rsidR="00CC48AC" w:rsidRPr="009F488B">
        <w:rPr>
          <w:rFonts w:ascii="仿宋" w:eastAsia="仿宋" w:hAnsi="仿宋" w:hint="eastAsia"/>
          <w:sz w:val="24"/>
          <w:szCs w:val="24"/>
        </w:rPr>
        <w:t xml:space="preserve">        </w:t>
      </w:r>
    </w:p>
    <w:p w:rsidR="00CC48AC" w:rsidRPr="009F488B" w:rsidRDefault="00CC48AC" w:rsidP="009F488B">
      <w:pPr>
        <w:spacing w:line="260" w:lineRule="exact"/>
        <w:ind w:leftChars="-107" w:left="15" w:rightChars="-759" w:right="-1670" w:hangingChars="104" w:hanging="250"/>
        <w:rPr>
          <w:rFonts w:ascii="仿宋" w:eastAsia="仿宋" w:hAnsi="仿宋"/>
          <w:sz w:val="24"/>
          <w:szCs w:val="24"/>
          <w:u w:val="single"/>
        </w:rPr>
      </w:pPr>
    </w:p>
    <w:p w:rsidR="00CC48AC" w:rsidRPr="009F488B" w:rsidRDefault="00CC48AC" w:rsidP="009F488B">
      <w:pPr>
        <w:spacing w:line="260" w:lineRule="exact"/>
        <w:ind w:rightChars="-759" w:right="-1670"/>
        <w:rPr>
          <w:rFonts w:ascii="仿宋" w:eastAsia="仿宋" w:hAnsi="仿宋"/>
          <w:sz w:val="24"/>
          <w:szCs w:val="24"/>
        </w:rPr>
      </w:pPr>
      <w:r w:rsidRPr="009F488B">
        <w:rPr>
          <w:rFonts w:ascii="仿宋" w:eastAsia="仿宋" w:hAnsi="仿宋"/>
          <w:sz w:val="24"/>
          <w:szCs w:val="24"/>
          <w:u w:val="single"/>
        </w:rPr>
        <w:t xml:space="preserve">  </w:t>
      </w:r>
      <w:r w:rsidRPr="009F488B">
        <w:rPr>
          <w:rFonts w:ascii="仿宋" w:eastAsia="仿宋" w:hAnsi="仿宋" w:hint="eastAsia"/>
          <w:sz w:val="24"/>
          <w:szCs w:val="24"/>
          <w:u w:val="single"/>
        </w:rPr>
        <w:t xml:space="preserve">       </w:t>
      </w:r>
      <w:r w:rsidRPr="009F488B">
        <w:rPr>
          <w:rFonts w:ascii="仿宋" w:eastAsia="仿宋" w:hAnsi="仿宋"/>
          <w:sz w:val="24"/>
          <w:szCs w:val="24"/>
          <w:u w:val="single"/>
        </w:rPr>
        <w:t xml:space="preserve"> </w:t>
      </w:r>
      <w:r w:rsidRPr="009F488B">
        <w:rPr>
          <w:rFonts w:ascii="仿宋" w:eastAsia="仿宋" w:hAnsi="仿宋" w:hint="eastAsia"/>
          <w:sz w:val="24"/>
          <w:szCs w:val="24"/>
          <w:u w:val="single"/>
        </w:rPr>
        <w:t xml:space="preserve"> </w:t>
      </w:r>
      <w:r w:rsidRPr="009F488B">
        <w:rPr>
          <w:rFonts w:ascii="仿宋" w:eastAsia="仿宋" w:hAnsi="仿宋" w:hint="eastAsia"/>
          <w:sz w:val="24"/>
          <w:szCs w:val="24"/>
        </w:rPr>
        <w:t>年</w:t>
      </w:r>
      <w:r w:rsidRPr="009F488B">
        <w:rPr>
          <w:rFonts w:ascii="仿宋" w:eastAsia="仿宋" w:hAnsi="仿宋"/>
          <w:sz w:val="24"/>
          <w:szCs w:val="24"/>
          <w:u w:val="single"/>
        </w:rPr>
        <w:t xml:space="preserve">  </w:t>
      </w:r>
      <w:r w:rsidRPr="009F488B">
        <w:rPr>
          <w:rFonts w:ascii="仿宋" w:eastAsia="仿宋" w:hAnsi="仿宋" w:hint="eastAsia"/>
          <w:sz w:val="24"/>
          <w:szCs w:val="24"/>
          <w:u w:val="single"/>
        </w:rPr>
        <w:t xml:space="preserve">      </w:t>
      </w:r>
      <w:r w:rsidRPr="009F488B">
        <w:rPr>
          <w:rFonts w:ascii="仿宋" w:eastAsia="仿宋" w:hAnsi="仿宋"/>
          <w:sz w:val="24"/>
          <w:szCs w:val="24"/>
          <w:u w:val="single"/>
        </w:rPr>
        <w:t xml:space="preserve"> </w:t>
      </w:r>
      <w:r w:rsidRPr="009F488B">
        <w:rPr>
          <w:rFonts w:ascii="仿宋" w:eastAsia="仿宋" w:hAnsi="仿宋" w:hint="eastAsia"/>
          <w:sz w:val="24"/>
          <w:szCs w:val="24"/>
        </w:rPr>
        <w:t>月_____日</w:t>
      </w:r>
      <w:r w:rsidR="00B748A6">
        <w:rPr>
          <w:rFonts w:ascii="仿宋" w:eastAsia="仿宋" w:hAnsi="仿宋" w:hint="eastAsia"/>
          <w:sz w:val="24"/>
          <w:szCs w:val="24"/>
        </w:rPr>
        <w:t xml:space="preserve">             </w:t>
      </w:r>
      <w:r w:rsidRPr="009F488B">
        <w:rPr>
          <w:rFonts w:ascii="仿宋" w:eastAsia="仿宋" w:hAnsi="仿宋" w:hint="eastAsia"/>
          <w:sz w:val="24"/>
          <w:szCs w:val="24"/>
        </w:rPr>
        <w:t xml:space="preserve"> </w:t>
      </w:r>
      <w:r w:rsidR="009F488B" w:rsidRPr="009F488B">
        <w:rPr>
          <w:rFonts w:ascii="仿宋" w:eastAsia="仿宋" w:hAnsi="仿宋"/>
          <w:sz w:val="24"/>
          <w:szCs w:val="24"/>
          <w:u w:val="single"/>
        </w:rPr>
        <w:t xml:space="preserve">  </w:t>
      </w:r>
      <w:r w:rsidR="009F488B" w:rsidRPr="009F488B">
        <w:rPr>
          <w:rFonts w:ascii="仿宋" w:eastAsia="仿宋" w:hAnsi="仿宋" w:hint="eastAsia"/>
          <w:sz w:val="24"/>
          <w:szCs w:val="24"/>
          <w:u w:val="single"/>
        </w:rPr>
        <w:t xml:space="preserve">       </w:t>
      </w:r>
      <w:r w:rsidR="009F488B" w:rsidRPr="009F488B">
        <w:rPr>
          <w:rFonts w:ascii="仿宋" w:eastAsia="仿宋" w:hAnsi="仿宋"/>
          <w:sz w:val="24"/>
          <w:szCs w:val="24"/>
          <w:u w:val="single"/>
        </w:rPr>
        <w:t xml:space="preserve"> </w:t>
      </w:r>
      <w:r w:rsidR="009F488B" w:rsidRPr="009F488B">
        <w:rPr>
          <w:rFonts w:ascii="仿宋" w:eastAsia="仿宋" w:hAnsi="仿宋" w:hint="eastAsia"/>
          <w:sz w:val="24"/>
          <w:szCs w:val="24"/>
          <w:u w:val="single"/>
        </w:rPr>
        <w:t xml:space="preserve"> </w:t>
      </w:r>
      <w:r w:rsidRPr="009F488B">
        <w:rPr>
          <w:rFonts w:ascii="仿宋" w:eastAsia="仿宋" w:hAnsi="仿宋" w:hint="eastAsia"/>
          <w:sz w:val="24"/>
          <w:szCs w:val="24"/>
        </w:rPr>
        <w:t>年_____月_____日</w:t>
      </w:r>
    </w:p>
    <w:p w:rsidR="004358AB" w:rsidRDefault="004358AB" w:rsidP="00D31D50">
      <w:pPr>
        <w:spacing w:line="220" w:lineRule="atLeast"/>
      </w:pPr>
    </w:p>
    <w:sectPr w:rsidR="004358AB"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70DD" w:rsidRDefault="001F70DD" w:rsidP="000A6EF3">
      <w:pPr>
        <w:spacing w:after="0"/>
      </w:pPr>
      <w:r>
        <w:separator/>
      </w:r>
    </w:p>
  </w:endnote>
  <w:endnote w:type="continuationSeparator" w:id="0">
    <w:p w:rsidR="001F70DD" w:rsidRDefault="001F70DD" w:rsidP="000A6EF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CF3C52" w:usb2="00000016" w:usb3="00000000" w:csb0="0004001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70DD" w:rsidRDefault="001F70DD" w:rsidP="000A6EF3">
      <w:pPr>
        <w:spacing w:after="0"/>
      </w:pPr>
      <w:r>
        <w:separator/>
      </w:r>
    </w:p>
  </w:footnote>
  <w:footnote w:type="continuationSeparator" w:id="0">
    <w:p w:rsidR="001F70DD" w:rsidRDefault="001F70DD" w:rsidP="000A6EF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720"/>
  <w:characterSpacingControl w:val="doNotCompress"/>
  <w:hdrShapeDefaults>
    <o:shapedefaults v:ext="edit" spidmax="49154"/>
  </w:hdrShapeDefaults>
  <w:footnotePr>
    <w:footnote w:id="-1"/>
    <w:footnote w:id="0"/>
  </w:footnotePr>
  <w:endnotePr>
    <w:endnote w:id="-1"/>
    <w:endnote w:id="0"/>
  </w:endnotePr>
  <w:compat>
    <w:useFELayout/>
  </w:compat>
  <w:rsids>
    <w:rsidRoot w:val="00D31D50"/>
    <w:rsid w:val="00000E1D"/>
    <w:rsid w:val="000A6EF3"/>
    <w:rsid w:val="000E694C"/>
    <w:rsid w:val="00112478"/>
    <w:rsid w:val="001F70DD"/>
    <w:rsid w:val="00285415"/>
    <w:rsid w:val="00305109"/>
    <w:rsid w:val="0032089F"/>
    <w:rsid w:val="00323B43"/>
    <w:rsid w:val="003319EB"/>
    <w:rsid w:val="00351EB0"/>
    <w:rsid w:val="0038240C"/>
    <w:rsid w:val="003D37D8"/>
    <w:rsid w:val="003E76C1"/>
    <w:rsid w:val="00426133"/>
    <w:rsid w:val="00434E73"/>
    <w:rsid w:val="004358AB"/>
    <w:rsid w:val="004705CB"/>
    <w:rsid w:val="004C783B"/>
    <w:rsid w:val="0050586A"/>
    <w:rsid w:val="005A4BEC"/>
    <w:rsid w:val="00612F02"/>
    <w:rsid w:val="00644838"/>
    <w:rsid w:val="00667C8D"/>
    <w:rsid w:val="006E0000"/>
    <w:rsid w:val="00733BCE"/>
    <w:rsid w:val="00733D2B"/>
    <w:rsid w:val="00775773"/>
    <w:rsid w:val="007915C2"/>
    <w:rsid w:val="007A539E"/>
    <w:rsid w:val="00851AAC"/>
    <w:rsid w:val="008937AE"/>
    <w:rsid w:val="008B7726"/>
    <w:rsid w:val="008E2DAF"/>
    <w:rsid w:val="00946A21"/>
    <w:rsid w:val="009F488B"/>
    <w:rsid w:val="00A02721"/>
    <w:rsid w:val="00A46DE4"/>
    <w:rsid w:val="00A9783F"/>
    <w:rsid w:val="00AB26DE"/>
    <w:rsid w:val="00B06334"/>
    <w:rsid w:val="00B42B9A"/>
    <w:rsid w:val="00B42DA7"/>
    <w:rsid w:val="00B748A6"/>
    <w:rsid w:val="00B96471"/>
    <w:rsid w:val="00CC0575"/>
    <w:rsid w:val="00CC48AC"/>
    <w:rsid w:val="00D31D50"/>
    <w:rsid w:val="00D76AC4"/>
    <w:rsid w:val="00DD450F"/>
    <w:rsid w:val="00E6094F"/>
    <w:rsid w:val="00E620DE"/>
    <w:rsid w:val="00F16F69"/>
    <w:rsid w:val="00F347FF"/>
    <w:rsid w:val="00F377E9"/>
    <w:rsid w:val="00FB2D98"/>
    <w:rsid w:val="00FB5AE4"/>
    <w:rsid w:val="00FE1C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91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A6EF3"/>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0A6EF3"/>
    <w:rPr>
      <w:rFonts w:ascii="Tahoma" w:hAnsi="Tahoma"/>
      <w:sz w:val="18"/>
      <w:szCs w:val="18"/>
    </w:rPr>
  </w:style>
  <w:style w:type="paragraph" w:styleId="a4">
    <w:name w:val="footer"/>
    <w:basedOn w:val="a"/>
    <w:link w:val="Char0"/>
    <w:uiPriority w:val="99"/>
    <w:semiHidden/>
    <w:unhideWhenUsed/>
    <w:rsid w:val="000A6EF3"/>
    <w:pPr>
      <w:tabs>
        <w:tab w:val="center" w:pos="4153"/>
        <w:tab w:val="right" w:pos="8306"/>
      </w:tabs>
    </w:pPr>
    <w:rPr>
      <w:sz w:val="18"/>
      <w:szCs w:val="18"/>
    </w:rPr>
  </w:style>
  <w:style w:type="character" w:customStyle="1" w:styleId="Char0">
    <w:name w:val="页脚 Char"/>
    <w:basedOn w:val="a0"/>
    <w:link w:val="a4"/>
    <w:uiPriority w:val="99"/>
    <w:semiHidden/>
    <w:rsid w:val="000A6EF3"/>
    <w:rPr>
      <w:rFonts w:ascii="Tahoma" w:hAnsi="Tahoma"/>
      <w:sz w:val="18"/>
      <w:szCs w:val="18"/>
    </w:rPr>
  </w:style>
  <w:style w:type="table" w:styleId="a5">
    <w:name w:val="Table Grid"/>
    <w:basedOn w:val="a1"/>
    <w:uiPriority w:val="59"/>
    <w:rsid w:val="000A6E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A46DE4"/>
    <w:pPr>
      <w:spacing w:after="0"/>
    </w:pPr>
    <w:rPr>
      <w:sz w:val="18"/>
      <w:szCs w:val="18"/>
    </w:rPr>
  </w:style>
  <w:style w:type="character" w:customStyle="1" w:styleId="Char1">
    <w:name w:val="批注框文本 Char"/>
    <w:basedOn w:val="a0"/>
    <w:link w:val="a6"/>
    <w:uiPriority w:val="99"/>
    <w:semiHidden/>
    <w:rsid w:val="00A46DE4"/>
    <w:rPr>
      <w:rFonts w:ascii="Tahoma" w:hAnsi="Tahoma"/>
      <w:sz w:val="18"/>
      <w:szCs w:val="18"/>
    </w:rPr>
  </w:style>
</w:styles>
</file>

<file path=word/webSettings.xml><?xml version="1.0" encoding="utf-8"?>
<w:webSettings xmlns:r="http://schemas.openxmlformats.org/officeDocument/2006/relationships" xmlns:w="http://schemas.openxmlformats.org/wordprocessingml/2006/main">
  <w:divs>
    <w:div w:id="118450744">
      <w:bodyDiv w:val="1"/>
      <w:marLeft w:val="0"/>
      <w:marRight w:val="0"/>
      <w:marTop w:val="0"/>
      <w:marBottom w:val="0"/>
      <w:divBdr>
        <w:top w:val="none" w:sz="0" w:space="0" w:color="auto"/>
        <w:left w:val="none" w:sz="0" w:space="0" w:color="auto"/>
        <w:bottom w:val="none" w:sz="0" w:space="0" w:color="auto"/>
        <w:right w:val="none" w:sz="0" w:space="0" w:color="auto"/>
      </w:divBdr>
    </w:div>
    <w:div w:id="1087842360">
      <w:bodyDiv w:val="1"/>
      <w:marLeft w:val="0"/>
      <w:marRight w:val="0"/>
      <w:marTop w:val="0"/>
      <w:marBottom w:val="0"/>
      <w:divBdr>
        <w:top w:val="none" w:sz="0" w:space="0" w:color="auto"/>
        <w:left w:val="none" w:sz="0" w:space="0" w:color="auto"/>
        <w:bottom w:val="none" w:sz="0" w:space="0" w:color="auto"/>
        <w:right w:val="none" w:sz="0" w:space="0" w:color="auto"/>
      </w:divBdr>
    </w:div>
    <w:div w:id="1231966357">
      <w:bodyDiv w:val="1"/>
      <w:marLeft w:val="0"/>
      <w:marRight w:val="0"/>
      <w:marTop w:val="0"/>
      <w:marBottom w:val="0"/>
      <w:divBdr>
        <w:top w:val="none" w:sz="0" w:space="0" w:color="auto"/>
        <w:left w:val="none" w:sz="0" w:space="0" w:color="auto"/>
        <w:bottom w:val="none" w:sz="0" w:space="0" w:color="auto"/>
        <w:right w:val="none" w:sz="0" w:space="0" w:color="auto"/>
      </w:divBdr>
    </w:div>
    <w:div w:id="1571840753">
      <w:bodyDiv w:val="1"/>
      <w:marLeft w:val="0"/>
      <w:marRight w:val="0"/>
      <w:marTop w:val="0"/>
      <w:marBottom w:val="0"/>
      <w:divBdr>
        <w:top w:val="none" w:sz="0" w:space="0" w:color="auto"/>
        <w:left w:val="none" w:sz="0" w:space="0" w:color="auto"/>
        <w:bottom w:val="none" w:sz="0" w:space="0" w:color="auto"/>
        <w:right w:val="none" w:sz="0" w:space="0" w:color="auto"/>
      </w:divBdr>
    </w:div>
    <w:div w:id="195914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155</Words>
  <Characters>887</Characters>
  <Application>Microsoft Office Word</Application>
  <DocSecurity>0</DocSecurity>
  <Lines>7</Lines>
  <Paragraphs>2</Paragraphs>
  <ScaleCrop>false</ScaleCrop>
  <Company/>
  <LinksUpToDate>false</LinksUpToDate>
  <CharactersWithSpaces>1040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叶峰</cp:lastModifiedBy>
  <cp:revision>25</cp:revision>
  <cp:lastPrinted>2019-03-06T08:59:00Z</cp:lastPrinted>
  <dcterms:created xsi:type="dcterms:W3CDTF">2008-09-11T17:20:00Z</dcterms:created>
  <dcterms:modified xsi:type="dcterms:W3CDTF">2019-03-13T02:18:00Z</dcterms:modified>
</cp:coreProperties>
</file>