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平潭综合实验区经济发展局关于重点产品追溯体系建设项目资金的公示</w:t>
      </w:r>
    </w:p>
    <w:p>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left"/>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根据《平潭综合实验区经济发展局 平潭综合实验区财政金融局关于2019年市场秩序管理专项资金申报的通知》（岚经发〔2019〕302号）规定，按照福建省商务厅规定的重点产品追溯体系建设项目资金使用方向，经我局2019年第15次局务会议研究通过，将该项资金用于补助平潭综合实验区圣达农业科技有限公司的“圣达农产品产供销全链条商务流通追溯系统”项目。现将项目相关情况予以公示（见附件），接受社会各界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公示期限：2019年10月25日-2019年11月1日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联系电话：0591-23163045</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附件：2019年重点产品追溯体系建设项目资金安排表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745" w:rightChars="355"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平潭综合实验区经济发展局</w:t>
      </w:r>
    </w:p>
    <w:p>
      <w:pPr>
        <w:keepNext w:val="0"/>
        <w:keepLines w:val="0"/>
        <w:pageBreakBefore w:val="0"/>
        <w:widowControl w:val="0"/>
        <w:kinsoku/>
        <w:wordWrap/>
        <w:overflowPunct/>
        <w:topLinePunct w:val="0"/>
        <w:autoSpaceDE/>
        <w:autoSpaceDN/>
        <w:bidi w:val="0"/>
        <w:adjustRightInd/>
        <w:snapToGrid/>
        <w:spacing w:line="600" w:lineRule="exact"/>
        <w:ind w:right="745" w:rightChars="355" w:firstLine="640" w:firstLineChars="200"/>
        <w:jc w:val="both"/>
        <w:textAlignment w:val="auto"/>
        <w:rPr>
          <w:rFonts w:hint="default" w:ascii="仿宋_GB2312" w:hAnsi="仿宋_GB2312" w:eastAsia="仿宋_GB2312" w:cs="仿宋_GB2312"/>
          <w:sz w:val="32"/>
          <w:szCs w:val="32"/>
          <w:lang w:val="en-US" w:eastAsia="zh-CN"/>
        </w:rPr>
        <w:sectPr>
          <w:pgSz w:w="11906" w:h="16838"/>
          <w:pgMar w:top="1440" w:right="1800" w:bottom="1440" w:left="1800" w:header="851" w:footer="992" w:gutter="0"/>
          <w:cols w:space="425" w:num="1"/>
          <w:docGrid w:type="lines" w:linePitch="312" w:charSpace="0"/>
        </w:sectPr>
      </w:pPr>
      <w:r>
        <w:rPr>
          <w:rFonts w:hint="eastAsia" w:ascii="仿宋_GB2312" w:hAnsi="仿宋_GB2312" w:eastAsia="仿宋_GB2312" w:cs="仿宋_GB2312"/>
          <w:sz w:val="32"/>
          <w:szCs w:val="32"/>
          <w:lang w:val="en-US" w:eastAsia="zh-CN"/>
        </w:rPr>
        <w:t xml:space="preserve">                       2019年10月25日  </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2019年重点产品追溯体系建设项目资金安排表</w:t>
      </w:r>
    </w:p>
    <w:p>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center"/>
        <w:textAlignment w:val="auto"/>
        <w:rPr>
          <w:rFonts w:hint="eastAsia" w:ascii="方正小标宋简体" w:hAnsi="方正小标宋简体" w:eastAsia="方正小标宋简体" w:cs="方正小标宋简体"/>
          <w:sz w:val="44"/>
          <w:szCs w:val="44"/>
          <w:lang w:val="en-US" w:eastAsia="zh-CN"/>
        </w:rPr>
      </w:pPr>
    </w:p>
    <w:tbl>
      <w:tblPr>
        <w:tblStyle w:val="3"/>
        <w:tblW w:w="141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2939"/>
        <w:gridCol w:w="2025"/>
        <w:gridCol w:w="2025"/>
        <w:gridCol w:w="2025"/>
        <w:gridCol w:w="2581"/>
        <w:gridCol w:w="1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0"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序号</w:t>
            </w:r>
          </w:p>
        </w:tc>
        <w:tc>
          <w:tcPr>
            <w:tcW w:w="2939"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项目名称</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建设期限</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总投资</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（万元）</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拟拨付金额（万元）</w:t>
            </w:r>
          </w:p>
        </w:tc>
        <w:tc>
          <w:tcPr>
            <w:tcW w:w="2581"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项目实施单位</w:t>
            </w:r>
          </w:p>
        </w:tc>
        <w:tc>
          <w:tcPr>
            <w:tcW w:w="1469"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10"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1</w:t>
            </w:r>
          </w:p>
        </w:tc>
        <w:tc>
          <w:tcPr>
            <w:tcW w:w="2939"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val="en-US" w:eastAsia="zh-CN"/>
              </w:rPr>
              <w:t>圣达农产品产供销全链条商务流通追溯系统</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t>2019年</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val="en-US" w:eastAsia="zh-CN"/>
              </w:rPr>
              <w:t>95.398</w:t>
            </w:r>
          </w:p>
        </w:tc>
        <w:tc>
          <w:tcPr>
            <w:tcW w:w="2025"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val="en-US" w:eastAsia="zh-CN"/>
              </w:rPr>
              <w:t>47.699</w:t>
            </w:r>
          </w:p>
        </w:tc>
        <w:tc>
          <w:tcPr>
            <w:tcW w:w="2581"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val="en-US" w:eastAsia="zh-CN"/>
              </w:rPr>
              <w:t>平潭综合实验区圣达农业科技有限公司</w:t>
            </w:r>
          </w:p>
        </w:tc>
        <w:tc>
          <w:tcPr>
            <w:tcW w:w="1469" w:type="dxa"/>
            <w:vAlign w:val="center"/>
          </w:tcPr>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both"/>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黑体" w:hAnsi="黑体" w:eastAsia="黑体" w:cs="黑体"/>
          <w:sz w:val="32"/>
          <w:szCs w:val="32"/>
          <w:lang w:val="en-US" w:eastAsia="zh-CN"/>
        </w:rPr>
        <w:sectPr>
          <w:pgSz w:w="16838" w:h="11906" w:orient="landscape"/>
          <w:pgMar w:top="1800" w:right="1440" w:bottom="1800" w:left="144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仿宋_GB2312" w:hAnsi="仿宋_GB2312" w:eastAsia="仿宋_GB2312" w:cs="仿宋_GB2312"/>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3E218E"/>
    <w:rsid w:val="37422AEB"/>
    <w:rsid w:val="37B12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2019-10-25T08:22:00Z</dcterms:created>
  <dc:creator>John</dc:creator>
  <cp:lastModifiedBy>John</cp:lastModifiedBy>
  <cp:lastPrinted>2019-10-25T09:19:16Z</cp:lastPrinted>
  <dcterms:modified xsi:type="dcterms:W3CDTF">2019-10-25T09:24:02Z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