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Default Extension="gif" ContentType="image/gif"/>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7898" w:rsidRDefault="00777898">
      <w:pPr>
        <w:tabs>
          <w:tab w:val="left" w:pos="560"/>
          <w:tab w:val="center" w:pos="4153"/>
        </w:tabs>
        <w:rPr>
          <w:rFonts w:eastAsia="黑体"/>
          <w:b/>
          <w:spacing w:val="30"/>
          <w:sz w:val="52"/>
        </w:rPr>
      </w:pPr>
    </w:p>
    <w:p w:rsidR="00777898" w:rsidRDefault="00777898">
      <w:pPr>
        <w:tabs>
          <w:tab w:val="left" w:pos="560"/>
          <w:tab w:val="center" w:pos="4153"/>
        </w:tabs>
        <w:jc w:val="center"/>
        <w:rPr>
          <w:rFonts w:eastAsia="黑体"/>
          <w:b/>
          <w:spacing w:val="30"/>
          <w:sz w:val="52"/>
        </w:rPr>
      </w:pPr>
    </w:p>
    <w:p w:rsidR="00777898" w:rsidRDefault="00777898">
      <w:pPr>
        <w:spacing w:line="900" w:lineRule="exact"/>
        <w:rPr>
          <w:rFonts w:ascii="宋体" w:hAnsi="宋体"/>
          <w:b/>
          <w:spacing w:val="50"/>
          <w:position w:val="6"/>
          <w:sz w:val="44"/>
          <w:szCs w:val="44"/>
        </w:rPr>
      </w:pPr>
    </w:p>
    <w:p w:rsidR="00777898" w:rsidRDefault="00E148BC">
      <w:pPr>
        <w:spacing w:line="900" w:lineRule="exact"/>
        <w:jc w:val="center"/>
        <w:rPr>
          <w:rFonts w:ascii="宋体" w:hAnsi="宋体"/>
          <w:b/>
          <w:spacing w:val="50"/>
          <w:position w:val="6"/>
          <w:sz w:val="44"/>
          <w:szCs w:val="44"/>
        </w:rPr>
      </w:pPr>
      <w:r>
        <w:rPr>
          <w:rFonts w:ascii="宋体" w:hAnsi="宋体" w:hint="eastAsia"/>
          <w:b/>
          <w:spacing w:val="50"/>
          <w:position w:val="6"/>
          <w:sz w:val="44"/>
          <w:szCs w:val="44"/>
        </w:rPr>
        <w:t>建设项目竣工</w:t>
      </w:r>
    </w:p>
    <w:p w:rsidR="00777898" w:rsidRDefault="00E148BC">
      <w:pPr>
        <w:spacing w:line="900" w:lineRule="exact"/>
        <w:jc w:val="center"/>
        <w:rPr>
          <w:rFonts w:ascii="宋体" w:hAnsi="宋体"/>
          <w:b/>
          <w:spacing w:val="50"/>
          <w:position w:val="6"/>
          <w:sz w:val="44"/>
          <w:szCs w:val="44"/>
        </w:rPr>
      </w:pPr>
      <w:r>
        <w:rPr>
          <w:rFonts w:ascii="宋体" w:hAnsi="宋体" w:hint="eastAsia"/>
          <w:b/>
          <w:spacing w:val="50"/>
          <w:position w:val="6"/>
          <w:sz w:val="44"/>
          <w:szCs w:val="44"/>
        </w:rPr>
        <w:t>环境保护验收监测表</w:t>
      </w:r>
    </w:p>
    <w:p w:rsidR="00777898" w:rsidRDefault="00E148BC">
      <w:pPr>
        <w:jc w:val="center"/>
        <w:rPr>
          <w:rFonts w:ascii="宋体" w:hAnsi="宋体"/>
          <w:b/>
          <w:sz w:val="28"/>
          <w:szCs w:val="28"/>
        </w:rPr>
      </w:pPr>
      <w:proofErr w:type="gramStart"/>
      <w:r>
        <w:rPr>
          <w:rFonts w:ascii="宋体" w:hAnsi="宋体" w:hint="eastAsia"/>
          <w:b/>
          <w:sz w:val="28"/>
          <w:szCs w:val="28"/>
        </w:rPr>
        <w:t>岚综实环测</w:t>
      </w:r>
      <w:proofErr w:type="gramEnd"/>
      <w:r>
        <w:rPr>
          <w:rFonts w:ascii="宋体" w:hAnsi="宋体" w:hint="eastAsia"/>
          <w:b/>
          <w:sz w:val="28"/>
          <w:szCs w:val="28"/>
        </w:rPr>
        <w:t>[201</w:t>
      </w:r>
      <w:r w:rsidR="0061566E">
        <w:rPr>
          <w:rFonts w:ascii="宋体" w:hAnsi="宋体" w:hint="eastAsia"/>
          <w:b/>
          <w:sz w:val="28"/>
          <w:szCs w:val="28"/>
        </w:rPr>
        <w:t>7</w:t>
      </w:r>
      <w:r>
        <w:rPr>
          <w:rFonts w:ascii="宋体" w:hAnsi="宋体" w:hint="eastAsia"/>
          <w:b/>
          <w:sz w:val="28"/>
          <w:szCs w:val="28"/>
        </w:rPr>
        <w:t>]-YS0</w:t>
      </w:r>
      <w:r w:rsidR="0061566E">
        <w:rPr>
          <w:rFonts w:ascii="宋体" w:hAnsi="宋体" w:hint="eastAsia"/>
          <w:b/>
          <w:sz w:val="28"/>
          <w:szCs w:val="28"/>
        </w:rPr>
        <w:t>0</w:t>
      </w:r>
      <w:r w:rsidR="0002604D">
        <w:rPr>
          <w:rFonts w:ascii="宋体" w:hAnsi="宋体" w:hint="eastAsia"/>
          <w:b/>
          <w:sz w:val="28"/>
          <w:szCs w:val="28"/>
        </w:rPr>
        <w:t>4</w:t>
      </w:r>
      <w:r>
        <w:rPr>
          <w:rFonts w:ascii="宋体" w:hAnsi="宋体" w:hint="eastAsia"/>
          <w:b/>
          <w:sz w:val="28"/>
          <w:szCs w:val="28"/>
        </w:rPr>
        <w:t>号</w:t>
      </w:r>
    </w:p>
    <w:p w:rsidR="00777898" w:rsidRDefault="00777898">
      <w:pPr>
        <w:rPr>
          <w:rFonts w:ascii="宋体" w:hAnsi="宋体"/>
          <w:sz w:val="28"/>
          <w:szCs w:val="28"/>
        </w:rPr>
      </w:pPr>
    </w:p>
    <w:p w:rsidR="00777898" w:rsidRDefault="00777898">
      <w:pPr>
        <w:rPr>
          <w:rFonts w:ascii="宋体" w:hAnsi="宋体"/>
          <w:sz w:val="28"/>
          <w:szCs w:val="28"/>
        </w:rPr>
      </w:pPr>
    </w:p>
    <w:p w:rsidR="00777898" w:rsidRDefault="00777898">
      <w:pPr>
        <w:rPr>
          <w:rFonts w:ascii="宋体" w:hAnsi="宋体"/>
          <w:sz w:val="28"/>
          <w:szCs w:val="28"/>
        </w:rPr>
      </w:pPr>
    </w:p>
    <w:p w:rsidR="00777898" w:rsidRDefault="00777898">
      <w:pPr>
        <w:rPr>
          <w:rFonts w:ascii="宋体" w:hAnsi="宋体"/>
          <w:sz w:val="28"/>
          <w:szCs w:val="28"/>
        </w:rPr>
      </w:pPr>
    </w:p>
    <w:p w:rsidR="00777898" w:rsidRDefault="00777898">
      <w:pPr>
        <w:rPr>
          <w:rFonts w:ascii="宋体" w:hAnsi="宋体"/>
          <w:sz w:val="28"/>
          <w:szCs w:val="28"/>
        </w:rPr>
      </w:pPr>
    </w:p>
    <w:p w:rsidR="00777898" w:rsidRDefault="00777898">
      <w:pPr>
        <w:rPr>
          <w:rFonts w:ascii="宋体" w:hAnsi="宋体"/>
          <w:sz w:val="28"/>
          <w:szCs w:val="28"/>
        </w:rPr>
      </w:pPr>
    </w:p>
    <w:p w:rsidR="00777898" w:rsidRDefault="00E148BC">
      <w:pPr>
        <w:ind w:firstLineChars="300" w:firstLine="964"/>
        <w:rPr>
          <w:rFonts w:ascii="黑体" w:eastAsia="黑体"/>
          <w:bCs/>
          <w:sz w:val="32"/>
        </w:rPr>
      </w:pPr>
      <w:r>
        <w:rPr>
          <w:rFonts w:ascii="宋体" w:hAnsi="宋体" w:hint="eastAsia"/>
          <w:b/>
          <w:sz w:val="32"/>
          <w:szCs w:val="32"/>
        </w:rPr>
        <w:t>项目名称</w:t>
      </w:r>
      <w:r>
        <w:rPr>
          <w:rFonts w:ascii="宋体" w:hAnsi="宋体" w:hint="eastAsia"/>
          <w:b/>
          <w:sz w:val="28"/>
          <w:szCs w:val="28"/>
        </w:rPr>
        <w:t>：</w:t>
      </w:r>
      <w:r>
        <w:rPr>
          <w:rFonts w:ascii="黑体" w:eastAsia="黑体"/>
          <w:bCs/>
          <w:sz w:val="32"/>
        </w:rPr>
        <w:t>平潭海峡如意城G00</w:t>
      </w:r>
      <w:r w:rsidR="00BF6AEF">
        <w:rPr>
          <w:rFonts w:ascii="黑体" w:eastAsia="黑体" w:hint="eastAsia"/>
          <w:bCs/>
          <w:sz w:val="32"/>
        </w:rPr>
        <w:t>3</w:t>
      </w:r>
      <w:r w:rsidR="00250CE9">
        <w:rPr>
          <w:rFonts w:ascii="黑体" w:eastAsia="黑体"/>
          <w:bCs/>
          <w:sz w:val="32"/>
        </w:rPr>
        <w:t>地块一期</w:t>
      </w:r>
      <w:r>
        <w:rPr>
          <w:rFonts w:ascii="黑体" w:eastAsia="黑体"/>
          <w:bCs/>
          <w:sz w:val="32"/>
        </w:rPr>
        <w:t>项目</w:t>
      </w:r>
    </w:p>
    <w:p w:rsidR="00777898" w:rsidRDefault="00E148BC">
      <w:pPr>
        <w:pStyle w:val="a3"/>
        <w:tabs>
          <w:tab w:val="left" w:pos="2205"/>
          <w:tab w:val="left" w:pos="2415"/>
        </w:tabs>
        <w:ind w:leftChars="0" w:left="2" w:firstLineChars="300" w:firstLine="964"/>
        <w:rPr>
          <w:rFonts w:ascii="黑体" w:eastAsia="黑体"/>
          <w:bCs/>
          <w:sz w:val="32"/>
        </w:rPr>
      </w:pPr>
      <w:r>
        <w:rPr>
          <w:rFonts w:ascii="宋体" w:hAnsi="宋体" w:hint="eastAsia"/>
          <w:b/>
          <w:sz w:val="32"/>
          <w:szCs w:val="32"/>
        </w:rPr>
        <w:t>建设单位</w:t>
      </w:r>
      <w:r>
        <w:rPr>
          <w:rFonts w:ascii="宋体" w:hAnsi="宋体" w:hint="eastAsia"/>
          <w:b/>
          <w:szCs w:val="28"/>
        </w:rPr>
        <w:t>：</w:t>
      </w:r>
      <w:r>
        <w:rPr>
          <w:rFonts w:ascii="黑体" w:eastAsia="黑体" w:hint="eastAsia"/>
          <w:bCs/>
          <w:sz w:val="32"/>
        </w:rPr>
        <w:t xml:space="preserve">平潭海峡如意城开发建设有限公司 </w:t>
      </w:r>
    </w:p>
    <w:p w:rsidR="00777898" w:rsidRDefault="00777898">
      <w:pPr>
        <w:ind w:firstLineChars="400" w:firstLine="1120"/>
        <w:rPr>
          <w:rFonts w:ascii="宋体" w:hAnsi="宋体"/>
          <w:sz w:val="28"/>
          <w:szCs w:val="28"/>
        </w:rPr>
      </w:pPr>
    </w:p>
    <w:p w:rsidR="00777898" w:rsidRDefault="00777898">
      <w:pPr>
        <w:rPr>
          <w:rFonts w:ascii="宋体" w:hAnsi="宋体"/>
          <w:sz w:val="28"/>
          <w:szCs w:val="28"/>
        </w:rPr>
      </w:pPr>
    </w:p>
    <w:p w:rsidR="00777898" w:rsidRDefault="00E148BC">
      <w:pPr>
        <w:rPr>
          <w:rFonts w:ascii="宋体" w:hAnsi="宋体"/>
          <w:sz w:val="28"/>
          <w:szCs w:val="28"/>
        </w:rPr>
      </w:pPr>
      <w:r>
        <w:rPr>
          <w:rFonts w:ascii="宋体" w:hAnsi="宋体" w:hint="eastAsia"/>
          <w:sz w:val="28"/>
          <w:szCs w:val="28"/>
        </w:rPr>
        <w:t xml:space="preserve">  </w:t>
      </w:r>
    </w:p>
    <w:p w:rsidR="00777898" w:rsidRDefault="00777898">
      <w:pPr>
        <w:rPr>
          <w:rFonts w:ascii="宋体" w:hAnsi="宋体"/>
          <w:sz w:val="28"/>
          <w:szCs w:val="28"/>
        </w:rPr>
      </w:pPr>
    </w:p>
    <w:p w:rsidR="00777898" w:rsidRDefault="00E148BC">
      <w:pPr>
        <w:widowControl/>
        <w:ind w:firstLineChars="600" w:firstLine="1928"/>
        <w:rPr>
          <w:rFonts w:ascii="宋体" w:hAnsi="宋体"/>
          <w:b/>
          <w:bCs/>
          <w:kern w:val="0"/>
          <w:sz w:val="32"/>
          <w:szCs w:val="32"/>
        </w:rPr>
      </w:pPr>
      <w:r>
        <w:rPr>
          <w:rFonts w:ascii="宋体" w:hAnsi="宋体" w:hint="eastAsia"/>
          <w:b/>
          <w:bCs/>
          <w:kern w:val="0"/>
          <w:sz w:val="32"/>
          <w:szCs w:val="32"/>
        </w:rPr>
        <w:t>平潭综合实验区环境监测站</w:t>
      </w:r>
    </w:p>
    <w:p w:rsidR="00777898" w:rsidRDefault="00E148BC">
      <w:pPr>
        <w:widowControl/>
        <w:ind w:firstLineChars="950" w:firstLine="3052"/>
        <w:rPr>
          <w:rFonts w:ascii="宋体" w:hAnsi="宋体"/>
          <w:b/>
          <w:bCs/>
          <w:kern w:val="0"/>
          <w:sz w:val="32"/>
          <w:szCs w:val="32"/>
        </w:rPr>
      </w:pPr>
      <w:r>
        <w:rPr>
          <w:rFonts w:ascii="宋体" w:hAnsi="宋体" w:hint="eastAsia"/>
          <w:b/>
          <w:bCs/>
          <w:kern w:val="0"/>
          <w:sz w:val="32"/>
          <w:szCs w:val="32"/>
        </w:rPr>
        <w:t>201</w:t>
      </w:r>
      <w:r w:rsidR="00367063">
        <w:rPr>
          <w:rFonts w:ascii="宋体" w:hAnsi="宋体" w:hint="eastAsia"/>
          <w:b/>
          <w:bCs/>
          <w:kern w:val="0"/>
          <w:sz w:val="32"/>
          <w:szCs w:val="32"/>
        </w:rPr>
        <w:t>7</w:t>
      </w:r>
      <w:r>
        <w:rPr>
          <w:rFonts w:ascii="宋体" w:hAnsi="宋体" w:hint="eastAsia"/>
          <w:b/>
          <w:bCs/>
          <w:kern w:val="0"/>
          <w:sz w:val="32"/>
          <w:szCs w:val="32"/>
        </w:rPr>
        <w:t>年</w:t>
      </w:r>
      <w:r w:rsidR="0061566E">
        <w:rPr>
          <w:rFonts w:ascii="宋体" w:hAnsi="宋体" w:hint="eastAsia"/>
          <w:b/>
          <w:bCs/>
          <w:kern w:val="0"/>
          <w:sz w:val="32"/>
          <w:szCs w:val="32"/>
        </w:rPr>
        <w:t>3</w:t>
      </w:r>
      <w:r>
        <w:rPr>
          <w:rFonts w:ascii="宋体" w:hAnsi="宋体" w:hint="eastAsia"/>
          <w:b/>
          <w:bCs/>
          <w:kern w:val="0"/>
          <w:sz w:val="32"/>
          <w:szCs w:val="32"/>
        </w:rPr>
        <w:t>月</w:t>
      </w:r>
    </w:p>
    <w:p w:rsidR="00777898" w:rsidRDefault="00777898"/>
    <w:p w:rsidR="00777898" w:rsidRDefault="00777898">
      <w:pPr>
        <w:sectPr w:rsidR="00777898">
          <w:headerReference w:type="even" r:id="rId9"/>
          <w:headerReference w:type="default" r:id="rId10"/>
          <w:footerReference w:type="even" r:id="rId11"/>
          <w:footerReference w:type="default" r:id="rId12"/>
          <w:headerReference w:type="first" r:id="rId13"/>
          <w:footerReference w:type="first" r:id="rId14"/>
          <w:pgSz w:w="11906" w:h="16838"/>
          <w:pgMar w:top="1440" w:right="1814" w:bottom="1440" w:left="1996" w:header="851" w:footer="992" w:gutter="0"/>
          <w:pgNumType w:start="1"/>
          <w:cols w:space="425"/>
          <w:titlePg/>
          <w:docGrid w:type="lines" w:linePitch="312"/>
        </w:sectPr>
      </w:pPr>
    </w:p>
    <w:p w:rsidR="00777898" w:rsidRDefault="00777898">
      <w:pPr>
        <w:rPr>
          <w:b/>
          <w:sz w:val="30"/>
        </w:rPr>
      </w:pPr>
    </w:p>
    <w:p w:rsidR="00777898" w:rsidRDefault="00E148BC">
      <w:pPr>
        <w:widowControl/>
        <w:spacing w:line="360" w:lineRule="auto"/>
        <w:ind w:firstLineChars="250" w:firstLine="700"/>
        <w:rPr>
          <w:rFonts w:ascii="宋体" w:hAnsi="宋体" w:cs="宋体"/>
          <w:color w:val="000000"/>
          <w:kern w:val="0"/>
          <w:sz w:val="28"/>
          <w:szCs w:val="28"/>
        </w:rPr>
      </w:pPr>
      <w:r>
        <w:rPr>
          <w:rFonts w:ascii="宋体" w:hAnsi="宋体" w:cs="宋体" w:hint="eastAsia"/>
          <w:kern w:val="0"/>
          <w:sz w:val="28"/>
          <w:szCs w:val="28"/>
        </w:rPr>
        <w:t>承 担 单 位：</w:t>
      </w:r>
      <w:r>
        <w:rPr>
          <w:rFonts w:ascii="宋体" w:hAnsi="宋体" w:cs="宋体" w:hint="eastAsia"/>
          <w:color w:val="000000"/>
          <w:kern w:val="0"/>
          <w:sz w:val="28"/>
          <w:szCs w:val="28"/>
        </w:rPr>
        <w:t>平潭综合实验区环境监测站</w:t>
      </w:r>
    </w:p>
    <w:p w:rsidR="00777898" w:rsidRDefault="00E148BC">
      <w:pPr>
        <w:widowControl/>
        <w:spacing w:line="360" w:lineRule="auto"/>
        <w:ind w:firstLineChars="250" w:firstLine="700"/>
        <w:rPr>
          <w:rFonts w:ascii="宋体" w:hAnsi="宋体" w:cs="宋体"/>
          <w:kern w:val="0"/>
          <w:sz w:val="28"/>
          <w:szCs w:val="28"/>
        </w:rPr>
      </w:pPr>
      <w:r>
        <w:rPr>
          <w:rFonts w:ascii="宋体" w:hAnsi="宋体" w:cs="宋体" w:hint="eastAsia"/>
          <w:kern w:val="0"/>
          <w:sz w:val="28"/>
          <w:szCs w:val="28"/>
        </w:rPr>
        <w:t>站       长：</w:t>
      </w:r>
    </w:p>
    <w:p w:rsidR="00777898" w:rsidRDefault="00E148BC">
      <w:pPr>
        <w:widowControl/>
        <w:spacing w:line="360" w:lineRule="auto"/>
        <w:ind w:firstLineChars="200" w:firstLine="640"/>
        <w:rPr>
          <w:rFonts w:ascii="宋体" w:hAnsi="宋体" w:cs="宋体"/>
          <w:kern w:val="0"/>
          <w:sz w:val="28"/>
          <w:szCs w:val="28"/>
        </w:rPr>
      </w:pPr>
      <w:r>
        <w:rPr>
          <w:rFonts w:ascii="宋体" w:hAnsi="宋体" w:cs="宋体" w:hint="eastAsia"/>
          <w:spacing w:val="20"/>
          <w:kern w:val="0"/>
          <w:sz w:val="28"/>
          <w:szCs w:val="28"/>
        </w:rPr>
        <w:t>项目负责人</w:t>
      </w:r>
      <w:r>
        <w:rPr>
          <w:rFonts w:ascii="宋体" w:hAnsi="宋体" w:cs="宋体" w:hint="eastAsia"/>
          <w:kern w:val="0"/>
          <w:sz w:val="28"/>
          <w:szCs w:val="28"/>
        </w:rPr>
        <w:t>：</w:t>
      </w:r>
    </w:p>
    <w:p w:rsidR="00777898" w:rsidRDefault="00E148BC">
      <w:pPr>
        <w:widowControl/>
        <w:spacing w:line="360" w:lineRule="auto"/>
        <w:ind w:firstLineChars="200" w:firstLine="640"/>
        <w:rPr>
          <w:rFonts w:ascii="宋体" w:hAnsi="宋体" w:cs="宋体"/>
          <w:spacing w:val="20"/>
          <w:kern w:val="0"/>
          <w:sz w:val="28"/>
          <w:szCs w:val="28"/>
        </w:rPr>
      </w:pPr>
      <w:r>
        <w:rPr>
          <w:rFonts w:ascii="宋体" w:hAnsi="宋体" w:cs="宋体" w:hint="eastAsia"/>
          <w:spacing w:val="20"/>
          <w:kern w:val="0"/>
          <w:sz w:val="28"/>
          <w:szCs w:val="28"/>
        </w:rPr>
        <w:t>方案编写人：</w:t>
      </w:r>
    </w:p>
    <w:p w:rsidR="00777898" w:rsidRDefault="00E148BC">
      <w:pPr>
        <w:widowControl/>
        <w:spacing w:line="360" w:lineRule="auto"/>
        <w:ind w:firstLineChars="250" w:firstLine="700"/>
        <w:rPr>
          <w:rFonts w:ascii="宋体" w:hAnsi="宋体" w:cs="宋体"/>
          <w:kern w:val="0"/>
          <w:sz w:val="28"/>
          <w:szCs w:val="28"/>
        </w:rPr>
      </w:pPr>
      <w:r>
        <w:rPr>
          <w:rFonts w:ascii="宋体" w:hAnsi="宋体" w:cs="宋体" w:hint="eastAsia"/>
          <w:kern w:val="0"/>
          <w:sz w:val="28"/>
          <w:szCs w:val="28"/>
        </w:rPr>
        <w:t>审       核：</w:t>
      </w:r>
    </w:p>
    <w:p w:rsidR="00777898" w:rsidRDefault="00E148BC">
      <w:pPr>
        <w:widowControl/>
        <w:spacing w:line="360" w:lineRule="auto"/>
        <w:ind w:firstLineChars="250" w:firstLine="700"/>
        <w:rPr>
          <w:rFonts w:ascii="宋体" w:hAnsi="宋体" w:cs="宋体"/>
          <w:kern w:val="0"/>
          <w:sz w:val="28"/>
          <w:szCs w:val="28"/>
        </w:rPr>
      </w:pPr>
      <w:r>
        <w:rPr>
          <w:rFonts w:ascii="宋体" w:hAnsi="宋体" w:cs="宋体" w:hint="eastAsia"/>
          <w:kern w:val="0"/>
          <w:sz w:val="28"/>
          <w:szCs w:val="28"/>
        </w:rPr>
        <w:t>审       定：</w:t>
      </w:r>
    </w:p>
    <w:p w:rsidR="00777898" w:rsidRDefault="00E148BC">
      <w:pPr>
        <w:widowControl/>
        <w:spacing w:line="360" w:lineRule="auto"/>
        <w:ind w:firstLineChars="250" w:firstLine="700"/>
        <w:rPr>
          <w:rFonts w:ascii="宋体" w:hAnsi="宋体" w:cs="宋体"/>
          <w:kern w:val="0"/>
          <w:sz w:val="28"/>
          <w:szCs w:val="28"/>
        </w:rPr>
      </w:pPr>
      <w:r>
        <w:rPr>
          <w:rFonts w:ascii="宋体" w:hAnsi="宋体" w:cs="宋体" w:hint="eastAsia"/>
          <w:kern w:val="0"/>
          <w:sz w:val="28"/>
          <w:szCs w:val="28"/>
        </w:rPr>
        <w:t>参 加 人 员：</w:t>
      </w:r>
    </w:p>
    <w:p w:rsidR="00777898" w:rsidRDefault="00777898">
      <w:pP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777898">
      <w:pPr>
        <w:jc w:val="center"/>
        <w:rPr>
          <w:rFonts w:ascii="宋体" w:hAnsi="宋体"/>
          <w:sz w:val="28"/>
          <w:szCs w:val="28"/>
        </w:rPr>
      </w:pPr>
    </w:p>
    <w:p w:rsidR="00777898" w:rsidRDefault="00E148BC">
      <w:pPr>
        <w:ind w:firstLineChars="150" w:firstLine="420"/>
        <w:rPr>
          <w:rFonts w:ascii="宋体" w:hAnsi="宋体"/>
          <w:sz w:val="28"/>
          <w:szCs w:val="28"/>
        </w:rPr>
      </w:pPr>
      <w:r>
        <w:rPr>
          <w:rFonts w:ascii="宋体" w:hAnsi="宋体" w:hint="eastAsia"/>
          <w:sz w:val="28"/>
          <w:szCs w:val="28"/>
        </w:rPr>
        <w:t>平潭综合实验区环境监测站</w:t>
      </w:r>
    </w:p>
    <w:p w:rsidR="00777898" w:rsidRDefault="00E148BC">
      <w:pPr>
        <w:ind w:firstLineChars="150" w:firstLine="420"/>
        <w:rPr>
          <w:rFonts w:ascii="宋体" w:hAnsi="宋体"/>
          <w:sz w:val="28"/>
          <w:szCs w:val="28"/>
        </w:rPr>
      </w:pPr>
      <w:r>
        <w:rPr>
          <w:rFonts w:ascii="宋体" w:hAnsi="宋体" w:hint="eastAsia"/>
          <w:sz w:val="28"/>
          <w:szCs w:val="28"/>
        </w:rPr>
        <w:t>电话：0591-24329608</w:t>
      </w:r>
    </w:p>
    <w:p w:rsidR="00777898" w:rsidRDefault="00E148BC">
      <w:pPr>
        <w:ind w:firstLineChars="150" w:firstLine="420"/>
        <w:rPr>
          <w:rFonts w:ascii="宋体" w:hAnsi="宋体"/>
          <w:sz w:val="28"/>
          <w:szCs w:val="28"/>
        </w:rPr>
      </w:pPr>
      <w:r>
        <w:rPr>
          <w:rFonts w:ascii="宋体" w:hAnsi="宋体" w:hint="eastAsia"/>
          <w:sz w:val="28"/>
          <w:szCs w:val="28"/>
        </w:rPr>
        <w:t>传真：0591-24329948</w:t>
      </w:r>
    </w:p>
    <w:p w:rsidR="00777898" w:rsidRDefault="00E148BC">
      <w:pPr>
        <w:ind w:firstLineChars="150" w:firstLine="420"/>
        <w:rPr>
          <w:rFonts w:ascii="宋体" w:hAnsi="宋体"/>
          <w:sz w:val="28"/>
          <w:szCs w:val="28"/>
        </w:rPr>
      </w:pPr>
      <w:r>
        <w:rPr>
          <w:rFonts w:ascii="宋体" w:hAnsi="宋体" w:hint="eastAsia"/>
          <w:sz w:val="28"/>
          <w:szCs w:val="28"/>
        </w:rPr>
        <w:t>邮编：350400</w:t>
      </w:r>
    </w:p>
    <w:p w:rsidR="00777898" w:rsidRDefault="00E148BC">
      <w:pPr>
        <w:ind w:firstLineChars="150" w:firstLine="420"/>
        <w:rPr>
          <w:rFonts w:ascii="宋体" w:hAnsi="宋体"/>
          <w:sz w:val="28"/>
          <w:szCs w:val="28"/>
        </w:rPr>
      </w:pPr>
      <w:r>
        <w:rPr>
          <w:rFonts w:ascii="宋体" w:hAnsi="宋体" w:hint="eastAsia"/>
          <w:sz w:val="28"/>
          <w:szCs w:val="28"/>
        </w:rPr>
        <w:t>电子邮箱：</w:t>
      </w:r>
      <w:r w:rsidR="00CA491E" w:rsidRPr="00CA491E">
        <w:rPr>
          <w:rFonts w:hint="eastAsia"/>
        </w:rPr>
        <w:fldChar w:fldCharType="begin"/>
      </w:r>
      <w:r>
        <w:instrText xml:space="preserve"> HYPERLINK "mailto:pthbcm@163.com" </w:instrText>
      </w:r>
      <w:r w:rsidR="00CA491E" w:rsidRPr="00CA491E">
        <w:rPr>
          <w:rFonts w:hint="eastAsia"/>
        </w:rPr>
        <w:fldChar w:fldCharType="separate"/>
      </w:r>
      <w:r>
        <w:rPr>
          <w:rFonts w:ascii="宋体" w:hAnsi="宋体" w:hint="eastAsia"/>
          <w:sz w:val="28"/>
          <w:szCs w:val="28"/>
        </w:rPr>
        <w:t>pthbcm@163.com</w:t>
      </w:r>
      <w:r w:rsidR="00CA491E">
        <w:rPr>
          <w:rFonts w:ascii="宋体" w:hAnsi="宋体" w:hint="eastAsia"/>
          <w:sz w:val="28"/>
          <w:szCs w:val="28"/>
        </w:rPr>
        <w:fldChar w:fldCharType="end"/>
      </w:r>
    </w:p>
    <w:p w:rsidR="00777898" w:rsidRDefault="00E148BC">
      <w:pPr>
        <w:ind w:firstLineChars="150" w:firstLine="420"/>
        <w:rPr>
          <w:rFonts w:ascii="宋体" w:hAnsi="宋体"/>
          <w:sz w:val="28"/>
          <w:szCs w:val="28"/>
        </w:rPr>
      </w:pPr>
      <w:r>
        <w:rPr>
          <w:rFonts w:ascii="宋体" w:hAnsi="宋体" w:hint="eastAsia"/>
          <w:sz w:val="28"/>
          <w:szCs w:val="28"/>
        </w:rPr>
        <w:t>地址：</w:t>
      </w:r>
      <w:proofErr w:type="gramStart"/>
      <w:r>
        <w:rPr>
          <w:rFonts w:ascii="宋体" w:hAnsi="宋体" w:hint="eastAsia"/>
          <w:sz w:val="28"/>
          <w:szCs w:val="28"/>
        </w:rPr>
        <w:t>平潭县潭城镇</w:t>
      </w:r>
      <w:proofErr w:type="gramEnd"/>
      <w:r>
        <w:rPr>
          <w:rFonts w:ascii="宋体" w:hAnsi="宋体" w:hint="eastAsia"/>
          <w:sz w:val="28"/>
          <w:szCs w:val="28"/>
        </w:rPr>
        <w:t>福胜西路1号</w:t>
      </w:r>
    </w:p>
    <w:p w:rsidR="00777898" w:rsidRDefault="00777898">
      <w:pPr>
        <w:rPr>
          <w:b/>
          <w:sz w:val="30"/>
        </w:rPr>
      </w:pPr>
    </w:p>
    <w:p w:rsidR="00777898" w:rsidRDefault="00E148BC">
      <w:pPr>
        <w:rPr>
          <w:sz w:val="28"/>
        </w:rPr>
      </w:pPr>
      <w:r>
        <w:rPr>
          <w:rFonts w:hint="eastAsia"/>
          <w:sz w:val="28"/>
        </w:rPr>
        <w:lastRenderedPageBreak/>
        <w:t>表一</w:t>
      </w:r>
    </w:p>
    <w:tbl>
      <w:tblPr>
        <w:tblW w:w="9252"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60"/>
        <w:gridCol w:w="1950"/>
        <w:gridCol w:w="1785"/>
        <w:gridCol w:w="1782"/>
        <w:gridCol w:w="671"/>
        <w:gridCol w:w="904"/>
      </w:tblGrid>
      <w:tr w:rsidR="00777898">
        <w:tc>
          <w:tcPr>
            <w:tcW w:w="2160" w:type="dxa"/>
            <w:vAlign w:val="center"/>
          </w:tcPr>
          <w:p w:rsidR="00777898" w:rsidRDefault="00E148BC">
            <w:pPr>
              <w:spacing w:line="360" w:lineRule="exact"/>
              <w:jc w:val="center"/>
            </w:pPr>
            <w:r>
              <w:rPr>
                <w:rFonts w:hint="eastAsia"/>
              </w:rPr>
              <w:t>建设项目名称</w:t>
            </w:r>
          </w:p>
        </w:tc>
        <w:tc>
          <w:tcPr>
            <w:tcW w:w="7092" w:type="dxa"/>
            <w:gridSpan w:val="5"/>
            <w:vAlign w:val="center"/>
          </w:tcPr>
          <w:p w:rsidR="00777898" w:rsidRDefault="00E148BC" w:rsidP="00BF6AEF">
            <w:pPr>
              <w:spacing w:line="360" w:lineRule="exact"/>
              <w:jc w:val="center"/>
              <w:rPr>
                <w:color w:val="000000"/>
              </w:rPr>
            </w:pPr>
            <w:r>
              <w:rPr>
                <w:color w:val="000000"/>
              </w:rPr>
              <w:t>平潭海峡如意城</w:t>
            </w:r>
            <w:r>
              <w:rPr>
                <w:color w:val="000000"/>
              </w:rPr>
              <w:t>G00</w:t>
            </w:r>
            <w:r w:rsidR="00BF6AEF">
              <w:rPr>
                <w:rFonts w:hint="eastAsia"/>
                <w:color w:val="000000"/>
              </w:rPr>
              <w:t>3</w:t>
            </w:r>
            <w:r>
              <w:rPr>
                <w:color w:val="000000"/>
              </w:rPr>
              <w:t>地块</w:t>
            </w:r>
            <w:r w:rsidR="000421E2">
              <w:rPr>
                <w:rFonts w:hint="eastAsia"/>
                <w:color w:val="000000"/>
              </w:rPr>
              <w:t>一期</w:t>
            </w:r>
            <w:r>
              <w:rPr>
                <w:color w:val="000000"/>
              </w:rPr>
              <w:t>项目</w:t>
            </w:r>
          </w:p>
        </w:tc>
      </w:tr>
      <w:tr w:rsidR="00777898">
        <w:tc>
          <w:tcPr>
            <w:tcW w:w="2160" w:type="dxa"/>
            <w:vAlign w:val="center"/>
          </w:tcPr>
          <w:p w:rsidR="00777898" w:rsidRDefault="00E148BC">
            <w:pPr>
              <w:spacing w:line="360" w:lineRule="exact"/>
              <w:jc w:val="center"/>
            </w:pPr>
            <w:r>
              <w:rPr>
                <w:rFonts w:hint="eastAsia"/>
              </w:rPr>
              <w:t>委托单位</w:t>
            </w:r>
          </w:p>
        </w:tc>
        <w:tc>
          <w:tcPr>
            <w:tcW w:w="7092" w:type="dxa"/>
            <w:gridSpan w:val="5"/>
            <w:vAlign w:val="center"/>
          </w:tcPr>
          <w:p w:rsidR="00777898" w:rsidRDefault="00E148BC">
            <w:pPr>
              <w:spacing w:line="360" w:lineRule="exact"/>
              <w:jc w:val="center"/>
            </w:pPr>
            <w:r>
              <w:rPr>
                <w:rFonts w:hint="eastAsia"/>
              </w:rPr>
              <w:t>平潭海峡如意城开发建设有限公司</w:t>
            </w:r>
          </w:p>
        </w:tc>
      </w:tr>
      <w:tr w:rsidR="00777898">
        <w:tc>
          <w:tcPr>
            <w:tcW w:w="2160" w:type="dxa"/>
            <w:vAlign w:val="center"/>
          </w:tcPr>
          <w:p w:rsidR="00777898" w:rsidRDefault="00E148BC">
            <w:pPr>
              <w:spacing w:line="360" w:lineRule="exact"/>
              <w:jc w:val="center"/>
            </w:pPr>
            <w:r>
              <w:rPr>
                <w:rFonts w:hint="eastAsia"/>
              </w:rPr>
              <w:t>建设项目主管部门</w:t>
            </w:r>
          </w:p>
        </w:tc>
        <w:tc>
          <w:tcPr>
            <w:tcW w:w="7092" w:type="dxa"/>
            <w:gridSpan w:val="5"/>
            <w:vAlign w:val="center"/>
          </w:tcPr>
          <w:p w:rsidR="00777898" w:rsidRDefault="00E148BC">
            <w:pPr>
              <w:spacing w:line="360" w:lineRule="exact"/>
              <w:jc w:val="center"/>
            </w:pPr>
            <w:r>
              <w:rPr>
                <w:rFonts w:hint="eastAsia"/>
              </w:rPr>
              <w:t>/</w:t>
            </w:r>
          </w:p>
        </w:tc>
      </w:tr>
      <w:tr w:rsidR="00777898">
        <w:trPr>
          <w:trHeight w:val="443"/>
        </w:trPr>
        <w:tc>
          <w:tcPr>
            <w:tcW w:w="2160" w:type="dxa"/>
            <w:vAlign w:val="center"/>
          </w:tcPr>
          <w:p w:rsidR="00777898" w:rsidRDefault="00E148BC">
            <w:pPr>
              <w:spacing w:line="360" w:lineRule="exact"/>
              <w:jc w:val="center"/>
            </w:pPr>
            <w:r>
              <w:rPr>
                <w:rFonts w:hint="eastAsia"/>
              </w:rPr>
              <w:t>建设项目性质</w:t>
            </w:r>
          </w:p>
        </w:tc>
        <w:tc>
          <w:tcPr>
            <w:tcW w:w="7092" w:type="dxa"/>
            <w:gridSpan w:val="5"/>
            <w:vAlign w:val="center"/>
          </w:tcPr>
          <w:p w:rsidR="00777898" w:rsidRDefault="00E148BC">
            <w:pPr>
              <w:spacing w:line="360" w:lineRule="exact"/>
              <w:jc w:val="center"/>
            </w:pPr>
            <w:r>
              <w:t>(</w:t>
            </w:r>
            <w:r>
              <w:rPr>
                <w:rFonts w:ascii="宋体" w:hAnsi="宋体" w:hint="eastAsia"/>
              </w:rPr>
              <w:t>√</w:t>
            </w:r>
            <w:r>
              <w:t>)</w:t>
            </w:r>
            <w:r>
              <w:rPr>
                <w:rFonts w:hint="eastAsia"/>
              </w:rPr>
              <w:t>新建</w:t>
            </w:r>
            <w:r>
              <w:rPr>
                <w:rFonts w:hint="eastAsia"/>
              </w:rPr>
              <w:t xml:space="preserve">  </w:t>
            </w:r>
            <w:r>
              <w:rPr>
                <w:rFonts w:hint="eastAsia"/>
              </w:rPr>
              <w:t>改扩建</w:t>
            </w:r>
            <w:r>
              <w:rPr>
                <w:rFonts w:hint="eastAsia"/>
              </w:rPr>
              <w:t xml:space="preserve">  </w:t>
            </w:r>
            <w:r>
              <w:rPr>
                <w:rFonts w:hint="eastAsia"/>
              </w:rPr>
              <w:t>技改</w:t>
            </w:r>
            <w:r>
              <w:rPr>
                <w:rFonts w:hint="eastAsia"/>
              </w:rPr>
              <w:t xml:space="preserve">  </w:t>
            </w:r>
            <w:r>
              <w:rPr>
                <w:rFonts w:hint="eastAsia"/>
              </w:rPr>
              <w:t>迁建（划</w:t>
            </w:r>
            <w:r>
              <w:rPr>
                <w:rFonts w:ascii="宋体" w:hAnsi="宋体" w:hint="eastAsia"/>
              </w:rPr>
              <w:t>√</w:t>
            </w:r>
            <w:r>
              <w:rPr>
                <w:rFonts w:hint="eastAsia"/>
              </w:rPr>
              <w:t>）</w:t>
            </w:r>
          </w:p>
        </w:tc>
      </w:tr>
      <w:tr w:rsidR="00777898">
        <w:trPr>
          <w:trHeight w:val="1578"/>
        </w:trPr>
        <w:tc>
          <w:tcPr>
            <w:tcW w:w="2160" w:type="dxa"/>
            <w:vAlign w:val="center"/>
          </w:tcPr>
          <w:p w:rsidR="00777898" w:rsidRPr="00BF6AEF" w:rsidRDefault="00E148BC">
            <w:pPr>
              <w:jc w:val="center"/>
              <w:rPr>
                <w:rFonts w:hAnsi="宋体"/>
                <w:color w:val="000000"/>
                <w:szCs w:val="21"/>
                <w:lang w:val="zh-CN"/>
              </w:rPr>
            </w:pPr>
            <w:r w:rsidRPr="00BF6AEF">
              <w:rPr>
                <w:rFonts w:hAnsi="宋体" w:hint="eastAsia"/>
                <w:color w:val="000000"/>
                <w:szCs w:val="21"/>
                <w:lang w:val="zh-CN"/>
              </w:rPr>
              <w:t>主要产品名称</w:t>
            </w:r>
          </w:p>
          <w:p w:rsidR="00777898" w:rsidRPr="00BF6AEF" w:rsidRDefault="00E148BC">
            <w:pPr>
              <w:jc w:val="center"/>
              <w:rPr>
                <w:rFonts w:hAnsi="宋体"/>
                <w:color w:val="000000"/>
                <w:szCs w:val="21"/>
                <w:lang w:val="zh-CN"/>
              </w:rPr>
            </w:pPr>
            <w:r w:rsidRPr="00BF6AEF">
              <w:rPr>
                <w:rFonts w:hAnsi="宋体" w:hint="eastAsia"/>
                <w:color w:val="000000"/>
                <w:szCs w:val="21"/>
                <w:lang w:val="zh-CN"/>
              </w:rPr>
              <w:t>设计生产能力</w:t>
            </w:r>
          </w:p>
          <w:p w:rsidR="00777898" w:rsidRPr="00BF6AEF" w:rsidRDefault="00E148BC">
            <w:pPr>
              <w:jc w:val="center"/>
              <w:rPr>
                <w:rFonts w:hAnsi="宋体"/>
                <w:color w:val="000000"/>
                <w:szCs w:val="21"/>
                <w:lang w:val="zh-CN"/>
              </w:rPr>
            </w:pPr>
            <w:r w:rsidRPr="00BF6AEF">
              <w:rPr>
                <w:rFonts w:hAnsi="宋体" w:hint="eastAsia"/>
                <w:color w:val="000000"/>
                <w:szCs w:val="21"/>
                <w:lang w:val="zh-CN"/>
              </w:rPr>
              <w:t>实际生产能力</w:t>
            </w:r>
          </w:p>
        </w:tc>
        <w:tc>
          <w:tcPr>
            <w:tcW w:w="7092" w:type="dxa"/>
            <w:gridSpan w:val="5"/>
          </w:tcPr>
          <w:p w:rsidR="00777898" w:rsidRPr="00BC103F" w:rsidRDefault="00E148BC" w:rsidP="005D7133">
            <w:pPr>
              <w:pStyle w:val="ad"/>
              <w:ind w:firstLineChars="200" w:firstLine="420"/>
              <w:rPr>
                <w:rFonts w:hAnsi="宋体"/>
                <w:color w:val="auto"/>
                <w:sz w:val="21"/>
                <w:szCs w:val="21"/>
              </w:rPr>
            </w:pPr>
            <w:r w:rsidRPr="00BC103F">
              <w:rPr>
                <w:rFonts w:hAnsi="宋体"/>
                <w:color w:val="auto"/>
                <w:sz w:val="21"/>
                <w:szCs w:val="21"/>
              </w:rPr>
              <w:t>本项目位于平潭综合实验区金井湾片区。工程南临</w:t>
            </w:r>
            <w:r w:rsidR="00BF6AEF" w:rsidRPr="00BC103F">
              <w:rPr>
                <w:rFonts w:hAnsi="宋体" w:hint="eastAsia"/>
                <w:color w:val="auto"/>
                <w:sz w:val="21"/>
                <w:szCs w:val="21"/>
              </w:rPr>
              <w:t>平岚岭</w:t>
            </w:r>
            <w:r w:rsidRPr="00BC103F">
              <w:rPr>
                <w:rFonts w:hAnsi="宋体"/>
                <w:color w:val="auto"/>
                <w:sz w:val="21"/>
                <w:szCs w:val="21"/>
              </w:rPr>
              <w:t>路，平潭海峡如意城</w:t>
            </w:r>
            <w:r w:rsidRPr="00BC103F">
              <w:rPr>
                <w:rFonts w:hAnsi="宋体"/>
                <w:color w:val="auto"/>
                <w:sz w:val="21"/>
                <w:szCs w:val="21"/>
              </w:rPr>
              <w:t>G00</w:t>
            </w:r>
            <w:r w:rsidR="00BF6AEF" w:rsidRPr="00BC103F">
              <w:rPr>
                <w:rFonts w:hAnsi="宋体" w:hint="eastAsia"/>
                <w:color w:val="auto"/>
                <w:sz w:val="21"/>
                <w:szCs w:val="21"/>
              </w:rPr>
              <w:t>6</w:t>
            </w:r>
            <w:r w:rsidRPr="00BC103F">
              <w:rPr>
                <w:rFonts w:hAnsi="宋体"/>
                <w:color w:val="auto"/>
                <w:sz w:val="21"/>
                <w:szCs w:val="21"/>
              </w:rPr>
              <w:t>地块。</w:t>
            </w:r>
            <w:r w:rsidR="0032411D" w:rsidRPr="00BC103F">
              <w:rPr>
                <w:rFonts w:hAnsi="宋体" w:hint="eastAsia"/>
                <w:color w:val="auto"/>
                <w:sz w:val="21"/>
                <w:szCs w:val="21"/>
              </w:rPr>
              <w:t>北</w:t>
            </w:r>
            <w:r w:rsidR="0032411D" w:rsidRPr="00BC103F">
              <w:rPr>
                <w:rFonts w:hAnsi="宋体"/>
                <w:color w:val="auto"/>
                <w:sz w:val="21"/>
                <w:szCs w:val="21"/>
              </w:rPr>
              <w:t>临</w:t>
            </w:r>
            <w:r w:rsidR="00BF6AEF" w:rsidRPr="00BC103F">
              <w:rPr>
                <w:rFonts w:hAnsi="宋体" w:hint="eastAsia"/>
                <w:color w:val="auto"/>
                <w:sz w:val="21"/>
                <w:szCs w:val="21"/>
              </w:rPr>
              <w:t>如意</w:t>
            </w:r>
            <w:r w:rsidR="0032411D" w:rsidRPr="00BC103F">
              <w:rPr>
                <w:rFonts w:hAnsi="宋体"/>
                <w:color w:val="auto"/>
                <w:sz w:val="21"/>
                <w:szCs w:val="21"/>
              </w:rPr>
              <w:t>路</w:t>
            </w:r>
            <w:r w:rsidR="0032411D" w:rsidRPr="00BC103F">
              <w:rPr>
                <w:rFonts w:hAnsi="宋体" w:hint="eastAsia"/>
                <w:color w:val="auto"/>
                <w:sz w:val="21"/>
                <w:szCs w:val="21"/>
              </w:rPr>
              <w:t>，</w:t>
            </w:r>
            <w:r w:rsidR="0032411D" w:rsidRPr="00BC103F">
              <w:rPr>
                <w:rFonts w:hAnsi="宋体"/>
                <w:color w:val="auto"/>
                <w:sz w:val="21"/>
                <w:szCs w:val="21"/>
              </w:rPr>
              <w:t>平潭海峡如意城</w:t>
            </w:r>
            <w:r w:rsidR="0032411D" w:rsidRPr="00BC103F">
              <w:rPr>
                <w:rFonts w:hAnsi="宋体" w:hint="eastAsia"/>
                <w:color w:val="auto"/>
                <w:sz w:val="21"/>
                <w:szCs w:val="21"/>
              </w:rPr>
              <w:t>G00</w:t>
            </w:r>
            <w:r w:rsidR="00B54EA2" w:rsidRPr="00BC103F">
              <w:rPr>
                <w:rFonts w:hAnsi="宋体" w:hint="eastAsia"/>
                <w:color w:val="auto"/>
                <w:sz w:val="21"/>
                <w:szCs w:val="21"/>
              </w:rPr>
              <w:t>3</w:t>
            </w:r>
            <w:r w:rsidR="0032411D" w:rsidRPr="00BC103F">
              <w:rPr>
                <w:rFonts w:hAnsi="宋体" w:hint="eastAsia"/>
                <w:color w:val="auto"/>
                <w:sz w:val="21"/>
                <w:szCs w:val="21"/>
              </w:rPr>
              <w:t>地块</w:t>
            </w:r>
            <w:r w:rsidR="00B54EA2" w:rsidRPr="00BC103F">
              <w:rPr>
                <w:rFonts w:hAnsi="宋体" w:hint="eastAsia"/>
                <w:color w:val="auto"/>
                <w:sz w:val="21"/>
                <w:szCs w:val="21"/>
              </w:rPr>
              <w:t>二期项目</w:t>
            </w:r>
            <w:r w:rsidR="0032411D" w:rsidRPr="00BC103F">
              <w:rPr>
                <w:rFonts w:hAnsi="宋体" w:hint="eastAsia"/>
                <w:color w:val="auto"/>
                <w:sz w:val="21"/>
                <w:szCs w:val="21"/>
              </w:rPr>
              <w:t>。西邻如意</w:t>
            </w:r>
            <w:proofErr w:type="gramStart"/>
            <w:r w:rsidR="0032411D" w:rsidRPr="00BC103F">
              <w:rPr>
                <w:rFonts w:hAnsi="宋体" w:hint="eastAsia"/>
                <w:color w:val="auto"/>
                <w:sz w:val="21"/>
                <w:szCs w:val="21"/>
              </w:rPr>
              <w:t>纵</w:t>
            </w:r>
            <w:proofErr w:type="gramEnd"/>
            <w:r w:rsidR="0032411D" w:rsidRPr="00BC103F">
              <w:rPr>
                <w:rFonts w:hAnsi="宋体" w:hint="eastAsia"/>
                <w:color w:val="auto"/>
                <w:sz w:val="21"/>
                <w:szCs w:val="21"/>
              </w:rPr>
              <w:t>二路，</w:t>
            </w:r>
            <w:r w:rsidR="00BF6AEF" w:rsidRPr="00BC103F">
              <w:rPr>
                <w:rFonts w:hAnsi="宋体" w:hint="eastAsia"/>
                <w:color w:val="auto"/>
                <w:sz w:val="21"/>
                <w:szCs w:val="21"/>
              </w:rPr>
              <w:t>福建师大平潭附中</w:t>
            </w:r>
            <w:r w:rsidR="0032411D" w:rsidRPr="00BC103F">
              <w:rPr>
                <w:rFonts w:hAnsi="宋体" w:hint="eastAsia"/>
                <w:color w:val="auto"/>
                <w:sz w:val="21"/>
                <w:szCs w:val="21"/>
              </w:rPr>
              <w:t>。东面为天大山东路，</w:t>
            </w:r>
            <w:r w:rsidR="00BF6AEF" w:rsidRPr="00BC103F">
              <w:rPr>
                <w:rFonts w:hAnsi="宋体" w:hint="eastAsia"/>
                <w:color w:val="auto"/>
                <w:sz w:val="21"/>
                <w:szCs w:val="21"/>
              </w:rPr>
              <w:t>小企业总部</w:t>
            </w:r>
            <w:r w:rsidRPr="00BC103F">
              <w:rPr>
                <w:rFonts w:hAnsi="宋体"/>
                <w:color w:val="auto"/>
                <w:sz w:val="21"/>
                <w:szCs w:val="21"/>
              </w:rPr>
              <w:t>。</w:t>
            </w:r>
          </w:p>
          <w:p w:rsidR="00BF6AEF" w:rsidRPr="00BC103F" w:rsidRDefault="00E148BC" w:rsidP="00BF6AEF">
            <w:pPr>
              <w:pStyle w:val="ad"/>
              <w:ind w:firstLineChars="200" w:firstLine="420"/>
              <w:rPr>
                <w:rFonts w:hAnsi="宋体"/>
                <w:color w:val="auto"/>
                <w:sz w:val="21"/>
                <w:szCs w:val="21"/>
              </w:rPr>
            </w:pPr>
            <w:r w:rsidRPr="00BC103F">
              <w:rPr>
                <w:rFonts w:hAnsi="宋体" w:hint="eastAsia"/>
                <w:color w:val="auto"/>
                <w:sz w:val="21"/>
                <w:szCs w:val="21"/>
              </w:rPr>
              <w:t>G00</w:t>
            </w:r>
            <w:r w:rsidR="00BF6AEF" w:rsidRPr="00BC103F">
              <w:rPr>
                <w:rFonts w:hAnsi="宋体" w:hint="eastAsia"/>
                <w:color w:val="auto"/>
                <w:sz w:val="21"/>
                <w:szCs w:val="21"/>
              </w:rPr>
              <w:t>3</w:t>
            </w:r>
            <w:r w:rsidRPr="00BC103F">
              <w:rPr>
                <w:rFonts w:hAnsi="宋体" w:hint="eastAsia"/>
                <w:color w:val="auto"/>
                <w:sz w:val="21"/>
                <w:szCs w:val="21"/>
              </w:rPr>
              <w:t>地块</w:t>
            </w:r>
            <w:r w:rsidR="00B54EA2" w:rsidRPr="00BC103F">
              <w:rPr>
                <w:rFonts w:hAnsi="宋体" w:hint="eastAsia"/>
                <w:color w:val="auto"/>
                <w:sz w:val="21"/>
                <w:szCs w:val="21"/>
              </w:rPr>
              <w:t>一期项目</w:t>
            </w:r>
            <w:r w:rsidR="00452E46">
              <w:rPr>
                <w:rFonts w:hAnsi="宋体" w:hint="eastAsia"/>
                <w:color w:val="auto"/>
                <w:sz w:val="21"/>
                <w:szCs w:val="21"/>
              </w:rPr>
              <w:t>建筑占地</w:t>
            </w:r>
            <w:r w:rsidR="00BF6AEF" w:rsidRPr="00BC103F">
              <w:rPr>
                <w:rFonts w:hAnsi="宋体"/>
                <w:color w:val="auto"/>
                <w:sz w:val="21"/>
                <w:szCs w:val="21"/>
              </w:rPr>
              <w:t>面积</w:t>
            </w:r>
            <w:r w:rsidR="00B54EA2" w:rsidRPr="00BC103F">
              <w:rPr>
                <w:rFonts w:hAnsi="宋体" w:hint="eastAsia"/>
                <w:color w:val="auto"/>
                <w:sz w:val="21"/>
                <w:szCs w:val="21"/>
              </w:rPr>
              <w:t>5827.52</w:t>
            </w:r>
            <w:r w:rsidR="00BF6AEF" w:rsidRPr="00BC103F">
              <w:rPr>
                <w:rFonts w:hAnsi="宋体"/>
                <w:color w:val="auto"/>
                <w:sz w:val="21"/>
                <w:szCs w:val="21"/>
              </w:rPr>
              <w:t>m</w:t>
            </w:r>
            <w:r w:rsidR="00BF6AEF" w:rsidRPr="00BC103F">
              <w:rPr>
                <w:rFonts w:hAnsi="宋体"/>
                <w:color w:val="auto"/>
                <w:sz w:val="21"/>
                <w:szCs w:val="21"/>
                <w:vertAlign w:val="superscript"/>
              </w:rPr>
              <w:t>2</w:t>
            </w:r>
            <w:r w:rsidR="00BF6AEF" w:rsidRPr="00BC103F">
              <w:rPr>
                <w:rFonts w:hAnsi="宋体"/>
                <w:color w:val="auto"/>
                <w:sz w:val="21"/>
                <w:szCs w:val="21"/>
              </w:rPr>
              <w:t>，</w:t>
            </w:r>
            <w:r w:rsidR="00B54EA2" w:rsidRPr="00BC103F">
              <w:rPr>
                <w:rFonts w:hAnsi="宋体"/>
                <w:color w:val="auto"/>
                <w:sz w:val="21"/>
                <w:szCs w:val="21"/>
              </w:rPr>
              <w:t>总建筑面积</w:t>
            </w:r>
            <w:r w:rsidR="00B54EA2" w:rsidRPr="00BC103F">
              <w:rPr>
                <w:rFonts w:hAnsi="宋体" w:hint="eastAsia"/>
                <w:color w:val="auto"/>
                <w:sz w:val="21"/>
                <w:szCs w:val="21"/>
              </w:rPr>
              <w:t>145452.45</w:t>
            </w:r>
            <w:r w:rsidR="00B54EA2" w:rsidRPr="00BC103F">
              <w:rPr>
                <w:rFonts w:hAnsi="宋体"/>
                <w:color w:val="auto"/>
                <w:sz w:val="21"/>
                <w:szCs w:val="21"/>
              </w:rPr>
              <w:t xml:space="preserve"> m</w:t>
            </w:r>
            <w:r w:rsidR="00B54EA2" w:rsidRPr="00BC103F">
              <w:rPr>
                <w:rFonts w:hAnsi="宋体"/>
                <w:color w:val="auto"/>
                <w:sz w:val="21"/>
                <w:szCs w:val="21"/>
                <w:vertAlign w:val="superscript"/>
              </w:rPr>
              <w:t>2</w:t>
            </w:r>
            <w:r w:rsidR="00B54EA2" w:rsidRPr="00BC103F">
              <w:rPr>
                <w:rFonts w:hAnsi="宋体" w:hint="eastAsia"/>
                <w:color w:val="auto"/>
                <w:sz w:val="21"/>
                <w:szCs w:val="21"/>
              </w:rPr>
              <w:t>，</w:t>
            </w:r>
            <w:proofErr w:type="gramStart"/>
            <w:r w:rsidR="00BF6AEF" w:rsidRPr="00BC103F">
              <w:rPr>
                <w:rFonts w:hAnsi="宋体"/>
                <w:color w:val="auto"/>
                <w:sz w:val="21"/>
                <w:szCs w:val="21"/>
              </w:rPr>
              <w:t>计容建筑面积</w:t>
            </w:r>
            <w:proofErr w:type="gramEnd"/>
            <w:r w:rsidR="00B54EA2" w:rsidRPr="00BC103F">
              <w:rPr>
                <w:rFonts w:hAnsi="宋体" w:hint="eastAsia"/>
                <w:color w:val="auto"/>
                <w:sz w:val="21"/>
                <w:szCs w:val="21"/>
              </w:rPr>
              <w:t>124112.24</w:t>
            </w:r>
            <w:r w:rsidR="00B54EA2" w:rsidRPr="00BC103F">
              <w:rPr>
                <w:rFonts w:hAnsi="宋体"/>
                <w:color w:val="auto"/>
                <w:sz w:val="21"/>
                <w:szCs w:val="21"/>
              </w:rPr>
              <w:t xml:space="preserve"> m</w:t>
            </w:r>
            <w:r w:rsidR="00B54EA2" w:rsidRPr="00BC103F">
              <w:rPr>
                <w:rFonts w:hAnsi="宋体"/>
                <w:color w:val="auto"/>
                <w:sz w:val="21"/>
                <w:szCs w:val="21"/>
                <w:vertAlign w:val="superscript"/>
              </w:rPr>
              <w:t>2</w:t>
            </w:r>
            <w:r w:rsidR="00BF6AEF" w:rsidRPr="00BC103F">
              <w:rPr>
                <w:rFonts w:hAnsi="宋体"/>
                <w:color w:val="auto"/>
                <w:sz w:val="21"/>
                <w:szCs w:val="21"/>
              </w:rPr>
              <w:t>。</w:t>
            </w:r>
            <w:r w:rsidR="00B54EA2" w:rsidRPr="00BC103F">
              <w:rPr>
                <w:rFonts w:hAnsi="宋体"/>
                <w:color w:val="auto"/>
                <w:sz w:val="21"/>
                <w:szCs w:val="21"/>
              </w:rPr>
              <w:t>一期</w:t>
            </w:r>
            <w:r w:rsidR="00BF6AEF" w:rsidRPr="00BC103F">
              <w:rPr>
                <w:rFonts w:hAnsi="宋体"/>
                <w:color w:val="auto"/>
                <w:sz w:val="21"/>
                <w:szCs w:val="21"/>
              </w:rPr>
              <w:t>项目共建</w:t>
            </w:r>
            <w:r w:rsidR="00B54EA2" w:rsidRPr="00BC103F">
              <w:rPr>
                <w:rFonts w:hAnsi="宋体" w:hint="eastAsia"/>
                <w:color w:val="auto"/>
                <w:sz w:val="21"/>
                <w:szCs w:val="21"/>
              </w:rPr>
              <w:t>10</w:t>
            </w:r>
            <w:r w:rsidR="00BF6AEF" w:rsidRPr="00BC103F">
              <w:rPr>
                <w:rFonts w:hAnsi="宋体"/>
                <w:color w:val="auto"/>
                <w:sz w:val="21"/>
                <w:szCs w:val="21"/>
              </w:rPr>
              <w:t>栋高层商业住宅楼，分别为：</w:t>
            </w:r>
            <w:r w:rsidR="00B54EA2" w:rsidRPr="00BC103F">
              <w:rPr>
                <w:rFonts w:hAnsi="宋体"/>
                <w:color w:val="auto"/>
                <w:sz w:val="21"/>
                <w:szCs w:val="21"/>
              </w:rPr>
              <w:t xml:space="preserve"> </w:t>
            </w:r>
            <w:r w:rsidR="00BF6AEF" w:rsidRPr="00BC103F">
              <w:rPr>
                <w:rFonts w:hAnsi="宋体"/>
                <w:color w:val="auto"/>
                <w:sz w:val="21"/>
                <w:szCs w:val="21"/>
              </w:rPr>
              <w:t>16#</w:t>
            </w:r>
            <w:r w:rsidR="00BF6AEF" w:rsidRPr="00BC103F">
              <w:rPr>
                <w:rFonts w:hAnsi="宋体"/>
                <w:color w:val="auto"/>
                <w:sz w:val="21"/>
                <w:szCs w:val="21"/>
              </w:rPr>
              <w:t>楼</w:t>
            </w:r>
            <w:r w:rsidR="00BF6AEF" w:rsidRPr="00BC103F">
              <w:rPr>
                <w:rFonts w:hAnsi="宋体"/>
                <w:color w:val="auto"/>
                <w:sz w:val="21"/>
                <w:szCs w:val="21"/>
              </w:rPr>
              <w:t>28F</w:t>
            </w:r>
            <w:r w:rsidR="00BF6AEF" w:rsidRPr="00BC103F">
              <w:rPr>
                <w:rFonts w:hAnsi="宋体"/>
                <w:color w:val="auto"/>
                <w:sz w:val="21"/>
                <w:szCs w:val="21"/>
              </w:rPr>
              <w:t>、</w:t>
            </w:r>
            <w:r w:rsidR="00BF6AEF" w:rsidRPr="00BC103F">
              <w:rPr>
                <w:rFonts w:hAnsi="宋体"/>
                <w:color w:val="auto"/>
                <w:sz w:val="21"/>
                <w:szCs w:val="21"/>
              </w:rPr>
              <w:t>17#</w:t>
            </w:r>
            <w:r w:rsidR="00BF6AEF" w:rsidRPr="00BC103F">
              <w:rPr>
                <w:rFonts w:hAnsi="宋体"/>
                <w:color w:val="auto"/>
                <w:sz w:val="21"/>
                <w:szCs w:val="21"/>
              </w:rPr>
              <w:t>楼</w:t>
            </w:r>
            <w:r w:rsidR="00BF6AEF" w:rsidRPr="00BC103F">
              <w:rPr>
                <w:rFonts w:hAnsi="宋体"/>
                <w:color w:val="auto"/>
                <w:sz w:val="21"/>
                <w:szCs w:val="21"/>
              </w:rPr>
              <w:t>33F</w:t>
            </w:r>
            <w:r w:rsidR="00BF6AEF" w:rsidRPr="00BC103F">
              <w:rPr>
                <w:rFonts w:hAnsi="宋体"/>
                <w:color w:val="auto"/>
                <w:sz w:val="21"/>
                <w:szCs w:val="21"/>
              </w:rPr>
              <w:t>、</w:t>
            </w:r>
            <w:r w:rsidR="00BF6AEF" w:rsidRPr="00BC103F">
              <w:rPr>
                <w:rFonts w:hAnsi="宋体"/>
                <w:color w:val="auto"/>
                <w:sz w:val="21"/>
                <w:szCs w:val="21"/>
              </w:rPr>
              <w:t>18#</w:t>
            </w:r>
            <w:r w:rsidR="00BF6AEF" w:rsidRPr="00BC103F">
              <w:rPr>
                <w:rFonts w:hAnsi="宋体"/>
                <w:color w:val="auto"/>
                <w:sz w:val="21"/>
                <w:szCs w:val="21"/>
              </w:rPr>
              <w:t>楼</w:t>
            </w:r>
            <w:r w:rsidR="00BF6AEF" w:rsidRPr="00BC103F">
              <w:rPr>
                <w:rFonts w:hAnsi="宋体"/>
                <w:color w:val="auto"/>
                <w:sz w:val="21"/>
                <w:szCs w:val="21"/>
              </w:rPr>
              <w:t>33F</w:t>
            </w:r>
            <w:r w:rsidR="00BF6AEF" w:rsidRPr="00BC103F">
              <w:rPr>
                <w:rFonts w:hAnsi="宋体"/>
                <w:color w:val="auto"/>
                <w:sz w:val="21"/>
                <w:szCs w:val="21"/>
              </w:rPr>
              <w:t>、</w:t>
            </w:r>
            <w:r w:rsidR="00BF6AEF" w:rsidRPr="00BC103F">
              <w:rPr>
                <w:rFonts w:hAnsi="宋体"/>
                <w:color w:val="auto"/>
                <w:sz w:val="21"/>
                <w:szCs w:val="21"/>
              </w:rPr>
              <w:t>19#</w:t>
            </w:r>
            <w:r w:rsidR="00BF6AEF" w:rsidRPr="00BC103F">
              <w:rPr>
                <w:rFonts w:hAnsi="宋体"/>
                <w:color w:val="auto"/>
                <w:sz w:val="21"/>
                <w:szCs w:val="21"/>
              </w:rPr>
              <w:t>楼</w:t>
            </w:r>
            <w:r w:rsidR="00BF6AEF" w:rsidRPr="00BC103F">
              <w:rPr>
                <w:rFonts w:hAnsi="宋体"/>
                <w:color w:val="auto"/>
                <w:sz w:val="21"/>
                <w:szCs w:val="21"/>
              </w:rPr>
              <w:t>33F</w:t>
            </w:r>
            <w:r w:rsidR="00BF6AEF" w:rsidRPr="00BC103F">
              <w:rPr>
                <w:rFonts w:hAnsi="宋体"/>
                <w:color w:val="auto"/>
                <w:sz w:val="21"/>
                <w:szCs w:val="21"/>
              </w:rPr>
              <w:t>、</w:t>
            </w:r>
            <w:r w:rsidR="00BF6AEF" w:rsidRPr="00BC103F">
              <w:rPr>
                <w:rFonts w:hAnsi="宋体"/>
                <w:color w:val="auto"/>
                <w:sz w:val="21"/>
                <w:szCs w:val="21"/>
              </w:rPr>
              <w:t>20#</w:t>
            </w:r>
            <w:r w:rsidR="00BF6AEF" w:rsidRPr="00BC103F">
              <w:rPr>
                <w:rFonts w:hAnsi="宋体"/>
                <w:color w:val="auto"/>
                <w:sz w:val="21"/>
                <w:szCs w:val="21"/>
              </w:rPr>
              <w:t>楼</w:t>
            </w:r>
            <w:r w:rsidR="00BF6AEF" w:rsidRPr="00BC103F">
              <w:rPr>
                <w:rFonts w:hAnsi="宋体"/>
                <w:color w:val="auto"/>
                <w:sz w:val="21"/>
                <w:szCs w:val="21"/>
              </w:rPr>
              <w:t>33F</w:t>
            </w:r>
            <w:r w:rsidR="00BF6AEF" w:rsidRPr="00BC103F">
              <w:rPr>
                <w:rFonts w:hAnsi="宋体"/>
                <w:color w:val="auto"/>
                <w:sz w:val="21"/>
                <w:szCs w:val="21"/>
              </w:rPr>
              <w:t>、</w:t>
            </w:r>
            <w:r w:rsidR="00BF6AEF" w:rsidRPr="00BC103F">
              <w:rPr>
                <w:rFonts w:hAnsi="宋体"/>
                <w:color w:val="auto"/>
                <w:sz w:val="21"/>
                <w:szCs w:val="21"/>
              </w:rPr>
              <w:t>21#</w:t>
            </w:r>
            <w:r w:rsidR="00BF6AEF" w:rsidRPr="00BC103F">
              <w:rPr>
                <w:rFonts w:hAnsi="宋体"/>
                <w:color w:val="auto"/>
                <w:sz w:val="21"/>
                <w:szCs w:val="21"/>
              </w:rPr>
              <w:t>楼</w:t>
            </w:r>
            <w:r w:rsidR="00BF6AEF" w:rsidRPr="00BC103F">
              <w:rPr>
                <w:rFonts w:hAnsi="宋体"/>
                <w:color w:val="auto"/>
                <w:sz w:val="21"/>
                <w:szCs w:val="21"/>
              </w:rPr>
              <w:t>33F</w:t>
            </w:r>
            <w:r w:rsidR="00BF6AEF" w:rsidRPr="00BC103F">
              <w:rPr>
                <w:rFonts w:hAnsi="宋体"/>
                <w:color w:val="auto"/>
                <w:sz w:val="21"/>
                <w:szCs w:val="21"/>
              </w:rPr>
              <w:t>、</w:t>
            </w:r>
            <w:r w:rsidR="00BF6AEF" w:rsidRPr="00BC103F">
              <w:rPr>
                <w:rFonts w:hAnsi="宋体"/>
                <w:color w:val="auto"/>
                <w:sz w:val="21"/>
                <w:szCs w:val="21"/>
              </w:rPr>
              <w:t>22#</w:t>
            </w:r>
            <w:r w:rsidR="00BF6AEF" w:rsidRPr="00BC103F">
              <w:rPr>
                <w:rFonts w:hAnsi="宋体"/>
                <w:color w:val="auto"/>
                <w:sz w:val="21"/>
                <w:szCs w:val="21"/>
              </w:rPr>
              <w:t>楼</w:t>
            </w:r>
            <w:r w:rsidR="00BF6AEF" w:rsidRPr="00BC103F">
              <w:rPr>
                <w:rFonts w:hAnsi="宋体"/>
                <w:color w:val="auto"/>
                <w:sz w:val="21"/>
                <w:szCs w:val="21"/>
              </w:rPr>
              <w:t>33F</w:t>
            </w:r>
            <w:r w:rsidR="00BF6AEF" w:rsidRPr="00BC103F">
              <w:rPr>
                <w:rFonts w:hAnsi="宋体"/>
                <w:color w:val="auto"/>
                <w:sz w:val="21"/>
                <w:szCs w:val="21"/>
              </w:rPr>
              <w:t>、</w:t>
            </w:r>
            <w:r w:rsidR="00BF6AEF" w:rsidRPr="00BC103F">
              <w:rPr>
                <w:rFonts w:hAnsi="宋体"/>
                <w:color w:val="auto"/>
                <w:sz w:val="21"/>
                <w:szCs w:val="21"/>
              </w:rPr>
              <w:t>23#</w:t>
            </w:r>
            <w:r w:rsidR="00BF6AEF" w:rsidRPr="00BC103F">
              <w:rPr>
                <w:rFonts w:hAnsi="宋体"/>
                <w:color w:val="auto"/>
                <w:sz w:val="21"/>
                <w:szCs w:val="21"/>
              </w:rPr>
              <w:t>楼</w:t>
            </w:r>
            <w:r w:rsidR="00BF6AEF" w:rsidRPr="00BC103F">
              <w:rPr>
                <w:rFonts w:hAnsi="宋体"/>
                <w:color w:val="auto"/>
                <w:sz w:val="21"/>
                <w:szCs w:val="21"/>
              </w:rPr>
              <w:t>33F</w:t>
            </w:r>
            <w:r w:rsidR="00BF6AEF" w:rsidRPr="00BC103F">
              <w:rPr>
                <w:rFonts w:hAnsi="宋体"/>
                <w:color w:val="auto"/>
                <w:sz w:val="21"/>
                <w:szCs w:val="21"/>
              </w:rPr>
              <w:t>、</w:t>
            </w:r>
            <w:r w:rsidR="00BF6AEF" w:rsidRPr="00BC103F">
              <w:rPr>
                <w:rFonts w:hAnsi="宋体"/>
                <w:color w:val="auto"/>
                <w:sz w:val="21"/>
                <w:szCs w:val="21"/>
              </w:rPr>
              <w:t>25#</w:t>
            </w:r>
            <w:r w:rsidR="00BF6AEF" w:rsidRPr="00BC103F">
              <w:rPr>
                <w:rFonts w:hAnsi="宋体"/>
                <w:color w:val="auto"/>
                <w:sz w:val="21"/>
                <w:szCs w:val="21"/>
              </w:rPr>
              <w:t>楼</w:t>
            </w:r>
            <w:r w:rsidR="00BF6AEF" w:rsidRPr="00BC103F">
              <w:rPr>
                <w:rFonts w:hAnsi="宋体"/>
                <w:color w:val="auto"/>
                <w:sz w:val="21"/>
                <w:szCs w:val="21"/>
              </w:rPr>
              <w:t>33F</w:t>
            </w:r>
            <w:r w:rsidR="00BF6AEF" w:rsidRPr="00BC103F">
              <w:rPr>
                <w:rFonts w:hAnsi="宋体"/>
                <w:color w:val="auto"/>
                <w:sz w:val="21"/>
                <w:szCs w:val="21"/>
              </w:rPr>
              <w:t>、</w:t>
            </w:r>
            <w:r w:rsidR="00BF6AEF" w:rsidRPr="00BC103F">
              <w:rPr>
                <w:rFonts w:hAnsi="宋体"/>
                <w:color w:val="auto"/>
                <w:sz w:val="21"/>
                <w:szCs w:val="21"/>
              </w:rPr>
              <w:t>26#</w:t>
            </w:r>
            <w:r w:rsidR="00BF6AEF" w:rsidRPr="00BC103F">
              <w:rPr>
                <w:rFonts w:hAnsi="宋体"/>
                <w:color w:val="auto"/>
                <w:sz w:val="21"/>
                <w:szCs w:val="21"/>
              </w:rPr>
              <w:t>楼</w:t>
            </w:r>
            <w:r w:rsidR="00BF6AEF" w:rsidRPr="00BC103F">
              <w:rPr>
                <w:rFonts w:hAnsi="宋体"/>
                <w:color w:val="auto"/>
                <w:sz w:val="21"/>
                <w:szCs w:val="21"/>
              </w:rPr>
              <w:t>33F</w:t>
            </w:r>
            <w:r w:rsidR="00BF6AEF" w:rsidRPr="00BC103F">
              <w:rPr>
                <w:rFonts w:hAnsi="宋体"/>
                <w:color w:val="auto"/>
                <w:sz w:val="21"/>
                <w:szCs w:val="21"/>
              </w:rPr>
              <w:t>。</w:t>
            </w:r>
          </w:p>
          <w:p w:rsidR="00777898" w:rsidRPr="00BC103F" w:rsidRDefault="00BF6AEF" w:rsidP="00452E46">
            <w:pPr>
              <w:pStyle w:val="ad"/>
              <w:ind w:firstLineChars="200" w:firstLine="420"/>
              <w:rPr>
                <w:rFonts w:asciiTheme="minorEastAsia" w:eastAsiaTheme="minorEastAsia" w:hAnsiTheme="minorEastAsia"/>
                <w:color w:val="auto"/>
                <w:sz w:val="21"/>
                <w:szCs w:val="21"/>
              </w:rPr>
            </w:pPr>
            <w:r w:rsidRPr="00BC103F">
              <w:rPr>
                <w:rFonts w:hAnsi="宋体"/>
                <w:color w:val="auto"/>
                <w:sz w:val="21"/>
                <w:szCs w:val="21"/>
              </w:rPr>
              <w:t>同时配套建设地下车库、办公管理用房、</w:t>
            </w:r>
            <w:proofErr w:type="gramStart"/>
            <w:r w:rsidRPr="00BC103F">
              <w:rPr>
                <w:rFonts w:hAnsi="宋体"/>
                <w:color w:val="auto"/>
                <w:sz w:val="21"/>
                <w:szCs w:val="21"/>
              </w:rPr>
              <w:t>公建设</w:t>
            </w:r>
            <w:proofErr w:type="gramEnd"/>
            <w:r w:rsidRPr="00BC103F">
              <w:rPr>
                <w:rFonts w:hAnsi="宋体"/>
                <w:color w:val="auto"/>
                <w:sz w:val="21"/>
                <w:szCs w:val="21"/>
              </w:rPr>
              <w:t>施用房、设备用房等。项目配套</w:t>
            </w:r>
            <w:r w:rsidRPr="00BC103F">
              <w:rPr>
                <w:rFonts w:hAnsi="宋体"/>
                <w:color w:val="auto"/>
                <w:sz w:val="21"/>
                <w:szCs w:val="21"/>
              </w:rPr>
              <w:t>600KW</w:t>
            </w:r>
            <w:r w:rsidRPr="00BC103F">
              <w:rPr>
                <w:rFonts w:hAnsi="宋体"/>
                <w:color w:val="auto"/>
                <w:sz w:val="21"/>
                <w:szCs w:val="21"/>
              </w:rPr>
              <w:t>柴油机发电机组</w:t>
            </w:r>
            <w:r w:rsidRPr="00BC103F">
              <w:rPr>
                <w:rFonts w:hAnsi="宋体"/>
                <w:color w:val="auto"/>
                <w:sz w:val="21"/>
                <w:szCs w:val="21"/>
              </w:rPr>
              <w:t>1</w:t>
            </w:r>
            <w:r w:rsidRPr="00BC103F">
              <w:rPr>
                <w:rFonts w:hAnsi="宋体"/>
                <w:color w:val="auto"/>
                <w:sz w:val="21"/>
                <w:szCs w:val="21"/>
              </w:rPr>
              <w:t>台、</w:t>
            </w:r>
            <w:r w:rsidR="00452E46">
              <w:rPr>
                <w:rFonts w:hAnsi="宋体" w:hint="eastAsia"/>
                <w:color w:val="auto"/>
                <w:sz w:val="21"/>
                <w:szCs w:val="21"/>
              </w:rPr>
              <w:t>11</w:t>
            </w:r>
            <w:r w:rsidR="00452E46">
              <w:rPr>
                <w:rFonts w:hAnsi="宋体" w:hint="eastAsia"/>
                <w:color w:val="auto"/>
                <w:sz w:val="21"/>
                <w:szCs w:val="21"/>
              </w:rPr>
              <w:t>台</w:t>
            </w:r>
            <w:r w:rsidRPr="00BC103F">
              <w:rPr>
                <w:rFonts w:hAnsi="宋体"/>
                <w:color w:val="auto"/>
                <w:sz w:val="21"/>
                <w:szCs w:val="21"/>
              </w:rPr>
              <w:t>变频水泵，通风机组</w:t>
            </w:r>
            <w:r w:rsidRPr="00BC103F">
              <w:rPr>
                <w:rFonts w:hAnsi="宋体"/>
                <w:color w:val="auto"/>
                <w:sz w:val="21"/>
                <w:szCs w:val="21"/>
              </w:rPr>
              <w:t>64</w:t>
            </w:r>
            <w:r w:rsidRPr="00BC103F">
              <w:rPr>
                <w:rFonts w:hAnsi="宋体"/>
                <w:color w:val="auto"/>
                <w:sz w:val="21"/>
                <w:szCs w:val="21"/>
              </w:rPr>
              <w:t>台（消防专用</w:t>
            </w:r>
            <w:r w:rsidRPr="00BC103F">
              <w:rPr>
                <w:rFonts w:hAnsi="宋体"/>
                <w:color w:val="auto"/>
                <w:sz w:val="21"/>
                <w:szCs w:val="21"/>
              </w:rPr>
              <w:t>42</w:t>
            </w:r>
            <w:r w:rsidRPr="00BC103F">
              <w:rPr>
                <w:rFonts w:hAnsi="宋体"/>
                <w:color w:val="auto"/>
                <w:sz w:val="21"/>
                <w:szCs w:val="21"/>
              </w:rPr>
              <w:t>套、发电机</w:t>
            </w:r>
            <w:r w:rsidRPr="00BC103F">
              <w:rPr>
                <w:rFonts w:hAnsi="宋体"/>
                <w:color w:val="auto"/>
                <w:sz w:val="21"/>
                <w:szCs w:val="21"/>
              </w:rPr>
              <w:t>1</w:t>
            </w:r>
            <w:r w:rsidRPr="00BC103F">
              <w:rPr>
                <w:rFonts w:hAnsi="宋体"/>
                <w:color w:val="auto"/>
                <w:sz w:val="21"/>
                <w:szCs w:val="21"/>
              </w:rPr>
              <w:t>套和排风机</w:t>
            </w:r>
            <w:r w:rsidRPr="00BC103F">
              <w:rPr>
                <w:rFonts w:hAnsi="宋体"/>
                <w:color w:val="auto"/>
                <w:sz w:val="21"/>
                <w:szCs w:val="21"/>
              </w:rPr>
              <w:t>21</w:t>
            </w:r>
            <w:r w:rsidRPr="00BC103F">
              <w:rPr>
                <w:rFonts w:hAnsi="宋体"/>
                <w:color w:val="auto"/>
                <w:sz w:val="21"/>
                <w:szCs w:val="21"/>
              </w:rPr>
              <w:t>套）。项目已配套容量为</w:t>
            </w:r>
            <w:r w:rsidRPr="00BC103F">
              <w:rPr>
                <w:rFonts w:hAnsi="宋体"/>
                <w:color w:val="auto"/>
                <w:sz w:val="21"/>
                <w:szCs w:val="21"/>
              </w:rPr>
              <w:t>100m</w:t>
            </w:r>
            <w:r w:rsidRPr="00BC103F">
              <w:rPr>
                <w:rFonts w:hAnsi="宋体"/>
                <w:color w:val="auto"/>
                <w:sz w:val="21"/>
                <w:szCs w:val="21"/>
                <w:vertAlign w:val="superscript"/>
              </w:rPr>
              <w:t>3</w:t>
            </w:r>
            <w:r w:rsidRPr="00BC103F">
              <w:rPr>
                <w:rFonts w:hAnsi="宋体"/>
                <w:color w:val="auto"/>
                <w:sz w:val="21"/>
                <w:szCs w:val="21"/>
              </w:rPr>
              <w:t>的化粪池</w:t>
            </w:r>
            <w:r w:rsidR="00BC103F">
              <w:rPr>
                <w:rFonts w:hAnsi="宋体" w:hint="eastAsia"/>
                <w:color w:val="auto"/>
                <w:sz w:val="21"/>
                <w:szCs w:val="21"/>
              </w:rPr>
              <w:t>4</w:t>
            </w:r>
            <w:r w:rsidR="00C07F4A">
              <w:rPr>
                <w:rFonts w:hAnsi="宋体"/>
                <w:color w:val="auto"/>
                <w:sz w:val="21"/>
                <w:szCs w:val="21"/>
              </w:rPr>
              <w:t>个，</w:t>
            </w:r>
            <w:r w:rsidR="00BC103F">
              <w:rPr>
                <w:rFonts w:hAnsi="宋体" w:hint="eastAsia"/>
                <w:color w:val="auto"/>
                <w:sz w:val="21"/>
                <w:szCs w:val="21"/>
              </w:rPr>
              <w:t>位于</w:t>
            </w:r>
            <w:r w:rsidR="00BC103F">
              <w:rPr>
                <w:rFonts w:hAnsi="宋体"/>
                <w:color w:val="auto"/>
                <w:sz w:val="21"/>
                <w:szCs w:val="21"/>
              </w:rPr>
              <w:t>22</w:t>
            </w:r>
            <w:r w:rsidR="00BC103F">
              <w:rPr>
                <w:rFonts w:hAnsi="宋体" w:hint="eastAsia"/>
                <w:color w:val="auto"/>
                <w:sz w:val="21"/>
                <w:szCs w:val="21"/>
              </w:rPr>
              <w:t>、</w:t>
            </w:r>
            <w:r w:rsidR="00BC103F">
              <w:rPr>
                <w:rFonts w:hAnsi="宋体" w:hint="eastAsia"/>
                <w:color w:val="auto"/>
                <w:sz w:val="21"/>
                <w:szCs w:val="21"/>
              </w:rPr>
              <w:t>23</w:t>
            </w:r>
            <w:r w:rsidR="00BC103F">
              <w:rPr>
                <w:rFonts w:hAnsi="宋体" w:hint="eastAsia"/>
                <w:color w:val="auto"/>
                <w:sz w:val="21"/>
                <w:szCs w:val="21"/>
              </w:rPr>
              <w:t>号</w:t>
            </w:r>
            <w:r w:rsidR="00BC103F">
              <w:rPr>
                <w:rFonts w:hAnsi="宋体"/>
                <w:color w:val="auto"/>
                <w:sz w:val="21"/>
                <w:szCs w:val="21"/>
              </w:rPr>
              <w:t>楼南侧</w:t>
            </w:r>
            <w:r w:rsidRPr="00BC103F">
              <w:rPr>
                <w:rFonts w:hAnsi="宋体"/>
                <w:color w:val="auto"/>
                <w:sz w:val="21"/>
                <w:szCs w:val="21"/>
              </w:rPr>
              <w:t>。</w:t>
            </w:r>
          </w:p>
        </w:tc>
      </w:tr>
      <w:tr w:rsidR="00777898">
        <w:trPr>
          <w:cantSplit/>
          <w:trHeight w:val="621"/>
        </w:trPr>
        <w:tc>
          <w:tcPr>
            <w:tcW w:w="2160" w:type="dxa"/>
            <w:vAlign w:val="center"/>
          </w:tcPr>
          <w:p w:rsidR="00777898" w:rsidRDefault="00E148BC">
            <w:pPr>
              <w:spacing w:line="360" w:lineRule="exact"/>
              <w:jc w:val="center"/>
            </w:pPr>
            <w:r>
              <w:rPr>
                <w:rFonts w:hint="eastAsia"/>
              </w:rPr>
              <w:t>环</w:t>
            </w:r>
            <w:proofErr w:type="gramStart"/>
            <w:r>
              <w:rPr>
                <w:rFonts w:hint="eastAsia"/>
              </w:rPr>
              <w:t>评时间</w:t>
            </w:r>
            <w:proofErr w:type="gramEnd"/>
          </w:p>
        </w:tc>
        <w:tc>
          <w:tcPr>
            <w:tcW w:w="1950" w:type="dxa"/>
            <w:vAlign w:val="center"/>
          </w:tcPr>
          <w:p w:rsidR="00777898" w:rsidRDefault="00E148BC">
            <w:pPr>
              <w:spacing w:line="360" w:lineRule="exact"/>
              <w:jc w:val="center"/>
              <w:rPr>
                <w:color w:val="FF0000"/>
              </w:rPr>
            </w:pPr>
            <w:r>
              <w:rPr>
                <w:rFonts w:hint="eastAsia"/>
              </w:rPr>
              <w:t>2012</w:t>
            </w:r>
            <w:r>
              <w:rPr>
                <w:rFonts w:hint="eastAsia"/>
              </w:rPr>
              <w:t>年</w:t>
            </w:r>
            <w:r>
              <w:rPr>
                <w:rFonts w:hint="eastAsia"/>
              </w:rPr>
              <w:t>4</w:t>
            </w:r>
            <w:r>
              <w:rPr>
                <w:rFonts w:hint="eastAsia"/>
              </w:rPr>
              <w:t>月</w:t>
            </w:r>
          </w:p>
        </w:tc>
        <w:tc>
          <w:tcPr>
            <w:tcW w:w="1785" w:type="dxa"/>
            <w:vAlign w:val="center"/>
          </w:tcPr>
          <w:p w:rsidR="00777898" w:rsidRDefault="00E148BC">
            <w:pPr>
              <w:spacing w:line="360" w:lineRule="exact"/>
              <w:jc w:val="center"/>
            </w:pPr>
            <w:r>
              <w:rPr>
                <w:rFonts w:hint="eastAsia"/>
              </w:rPr>
              <w:t>开工日期</w:t>
            </w:r>
          </w:p>
        </w:tc>
        <w:tc>
          <w:tcPr>
            <w:tcW w:w="3357" w:type="dxa"/>
            <w:gridSpan w:val="3"/>
            <w:vAlign w:val="center"/>
          </w:tcPr>
          <w:p w:rsidR="00777898" w:rsidRDefault="00E148BC" w:rsidP="003703CC">
            <w:pPr>
              <w:spacing w:line="360" w:lineRule="exact"/>
              <w:jc w:val="center"/>
              <w:rPr>
                <w:color w:val="000000"/>
              </w:rPr>
            </w:pPr>
            <w:r>
              <w:rPr>
                <w:rFonts w:hint="eastAsia"/>
                <w:color w:val="000000"/>
              </w:rPr>
              <w:t>201</w:t>
            </w:r>
            <w:r w:rsidR="003703CC">
              <w:rPr>
                <w:rFonts w:hint="eastAsia"/>
                <w:color w:val="000000"/>
              </w:rPr>
              <w:t>2</w:t>
            </w:r>
            <w:r>
              <w:rPr>
                <w:rFonts w:hint="eastAsia"/>
                <w:color w:val="000000"/>
              </w:rPr>
              <w:t>年</w:t>
            </w:r>
            <w:r>
              <w:rPr>
                <w:rFonts w:hint="eastAsia"/>
                <w:color w:val="000000"/>
              </w:rPr>
              <w:t>1</w:t>
            </w:r>
            <w:r w:rsidR="005D7133">
              <w:rPr>
                <w:rFonts w:hint="eastAsia"/>
                <w:color w:val="000000"/>
              </w:rPr>
              <w:t>1</w:t>
            </w:r>
            <w:r>
              <w:rPr>
                <w:rFonts w:hint="eastAsia"/>
                <w:color w:val="000000"/>
              </w:rPr>
              <w:t>月</w:t>
            </w:r>
          </w:p>
        </w:tc>
      </w:tr>
      <w:tr w:rsidR="00777898">
        <w:trPr>
          <w:cantSplit/>
          <w:trHeight w:val="645"/>
        </w:trPr>
        <w:tc>
          <w:tcPr>
            <w:tcW w:w="2160" w:type="dxa"/>
            <w:vAlign w:val="center"/>
          </w:tcPr>
          <w:p w:rsidR="00777898" w:rsidRDefault="00E148BC">
            <w:pPr>
              <w:spacing w:line="360" w:lineRule="exact"/>
              <w:jc w:val="center"/>
            </w:pPr>
            <w:r>
              <w:rPr>
                <w:rFonts w:hint="eastAsia"/>
              </w:rPr>
              <w:t>投入试生产时间</w:t>
            </w:r>
          </w:p>
        </w:tc>
        <w:tc>
          <w:tcPr>
            <w:tcW w:w="1950" w:type="dxa"/>
            <w:vAlign w:val="center"/>
          </w:tcPr>
          <w:p w:rsidR="00777898" w:rsidRDefault="00E148BC">
            <w:pPr>
              <w:spacing w:line="360" w:lineRule="exact"/>
              <w:jc w:val="center"/>
              <w:rPr>
                <w:color w:val="000000"/>
              </w:rPr>
            </w:pPr>
            <w:r>
              <w:rPr>
                <w:rFonts w:hint="eastAsia"/>
                <w:color w:val="000000"/>
              </w:rPr>
              <w:t>2015</w:t>
            </w:r>
            <w:r>
              <w:rPr>
                <w:rFonts w:hint="eastAsia"/>
                <w:color w:val="000000"/>
              </w:rPr>
              <w:t>年</w:t>
            </w:r>
            <w:r>
              <w:rPr>
                <w:rFonts w:hint="eastAsia"/>
                <w:color w:val="000000"/>
              </w:rPr>
              <w:t>1</w:t>
            </w:r>
            <w:r w:rsidR="003703CC">
              <w:rPr>
                <w:rFonts w:hint="eastAsia"/>
                <w:color w:val="000000"/>
              </w:rPr>
              <w:t>0</w:t>
            </w:r>
            <w:r>
              <w:rPr>
                <w:rFonts w:hint="eastAsia"/>
                <w:color w:val="000000"/>
              </w:rPr>
              <w:t>月</w:t>
            </w:r>
          </w:p>
        </w:tc>
        <w:tc>
          <w:tcPr>
            <w:tcW w:w="1785" w:type="dxa"/>
            <w:vAlign w:val="center"/>
          </w:tcPr>
          <w:p w:rsidR="00777898" w:rsidRDefault="00E148BC">
            <w:pPr>
              <w:spacing w:line="360" w:lineRule="exact"/>
              <w:jc w:val="center"/>
            </w:pPr>
            <w:r>
              <w:rPr>
                <w:rFonts w:hint="eastAsia"/>
              </w:rPr>
              <w:t>现场监测时间</w:t>
            </w:r>
          </w:p>
        </w:tc>
        <w:tc>
          <w:tcPr>
            <w:tcW w:w="3357" w:type="dxa"/>
            <w:gridSpan w:val="3"/>
            <w:vAlign w:val="center"/>
          </w:tcPr>
          <w:p w:rsidR="00777898" w:rsidRPr="00654713" w:rsidRDefault="00E148BC" w:rsidP="00654713">
            <w:pPr>
              <w:spacing w:line="360" w:lineRule="exact"/>
              <w:jc w:val="center"/>
            </w:pPr>
            <w:r w:rsidRPr="00654713">
              <w:rPr>
                <w:rFonts w:hint="eastAsia"/>
              </w:rPr>
              <w:t>201</w:t>
            </w:r>
            <w:r w:rsidR="003703CC" w:rsidRPr="00654713">
              <w:rPr>
                <w:rFonts w:hint="eastAsia"/>
              </w:rPr>
              <w:t>7</w:t>
            </w:r>
            <w:r w:rsidRPr="00654713">
              <w:rPr>
                <w:rFonts w:hint="eastAsia"/>
              </w:rPr>
              <w:t>年</w:t>
            </w:r>
            <w:r w:rsidR="003703CC" w:rsidRPr="00654713">
              <w:rPr>
                <w:rFonts w:hint="eastAsia"/>
              </w:rPr>
              <w:t>2</w:t>
            </w:r>
            <w:r w:rsidRPr="00654713">
              <w:rPr>
                <w:rFonts w:hint="eastAsia"/>
              </w:rPr>
              <w:t>月</w:t>
            </w:r>
            <w:r w:rsidR="00654713" w:rsidRPr="00654713">
              <w:rPr>
                <w:rFonts w:hint="eastAsia"/>
              </w:rPr>
              <w:t>28</w:t>
            </w:r>
            <w:r w:rsidRPr="00654713">
              <w:rPr>
                <w:rFonts w:hint="eastAsia"/>
              </w:rPr>
              <w:t>日</w:t>
            </w:r>
            <w:r w:rsidR="00654713" w:rsidRPr="00654713">
              <w:rPr>
                <w:rFonts w:hint="eastAsia"/>
              </w:rPr>
              <w:t>~3</w:t>
            </w:r>
            <w:r w:rsidR="00654713" w:rsidRPr="00654713">
              <w:rPr>
                <w:rFonts w:hint="eastAsia"/>
              </w:rPr>
              <w:t>月</w:t>
            </w:r>
            <w:r w:rsidR="00654713" w:rsidRPr="00654713">
              <w:rPr>
                <w:rFonts w:hint="eastAsia"/>
              </w:rPr>
              <w:t>1</w:t>
            </w:r>
            <w:r w:rsidR="00654713" w:rsidRPr="00654713">
              <w:rPr>
                <w:rFonts w:hint="eastAsia"/>
              </w:rPr>
              <w:t>日</w:t>
            </w:r>
          </w:p>
        </w:tc>
      </w:tr>
      <w:tr w:rsidR="00777898">
        <w:trPr>
          <w:cantSplit/>
          <w:trHeight w:val="645"/>
        </w:trPr>
        <w:tc>
          <w:tcPr>
            <w:tcW w:w="2160" w:type="dxa"/>
            <w:vAlign w:val="center"/>
          </w:tcPr>
          <w:p w:rsidR="00777898" w:rsidRDefault="00E148BC">
            <w:pPr>
              <w:spacing w:line="320" w:lineRule="exact"/>
              <w:jc w:val="center"/>
            </w:pPr>
            <w:r>
              <w:rPr>
                <w:rFonts w:hint="eastAsia"/>
              </w:rPr>
              <w:t>环</w:t>
            </w:r>
            <w:proofErr w:type="gramStart"/>
            <w:r>
              <w:rPr>
                <w:rFonts w:hint="eastAsia"/>
              </w:rPr>
              <w:t>评报告</w:t>
            </w:r>
            <w:proofErr w:type="gramEnd"/>
            <w:r>
              <w:rPr>
                <w:rFonts w:hint="eastAsia"/>
              </w:rPr>
              <w:t>表</w:t>
            </w:r>
          </w:p>
          <w:p w:rsidR="00777898" w:rsidRDefault="00E148BC">
            <w:pPr>
              <w:spacing w:line="320" w:lineRule="exact"/>
              <w:jc w:val="center"/>
            </w:pPr>
            <w:r>
              <w:rPr>
                <w:rFonts w:hint="eastAsia"/>
              </w:rPr>
              <w:t>审批部门</w:t>
            </w:r>
          </w:p>
        </w:tc>
        <w:tc>
          <w:tcPr>
            <w:tcW w:w="1950" w:type="dxa"/>
            <w:vAlign w:val="center"/>
          </w:tcPr>
          <w:p w:rsidR="00777898" w:rsidRDefault="00E148BC">
            <w:pPr>
              <w:spacing w:line="320" w:lineRule="exact"/>
              <w:jc w:val="center"/>
            </w:pPr>
            <w:r>
              <w:rPr>
                <w:rFonts w:hint="eastAsia"/>
              </w:rPr>
              <w:t>平潭综合实验区环境与国土资源局</w:t>
            </w:r>
          </w:p>
        </w:tc>
        <w:tc>
          <w:tcPr>
            <w:tcW w:w="1785" w:type="dxa"/>
            <w:vAlign w:val="center"/>
          </w:tcPr>
          <w:p w:rsidR="00777898" w:rsidRDefault="00E148BC">
            <w:pPr>
              <w:spacing w:line="320" w:lineRule="exact"/>
              <w:jc w:val="center"/>
            </w:pPr>
            <w:r>
              <w:rPr>
                <w:rFonts w:hint="eastAsia"/>
              </w:rPr>
              <w:t>环</w:t>
            </w:r>
            <w:proofErr w:type="gramStart"/>
            <w:r>
              <w:rPr>
                <w:rFonts w:hint="eastAsia"/>
              </w:rPr>
              <w:t>评报告</w:t>
            </w:r>
            <w:proofErr w:type="gramEnd"/>
            <w:r>
              <w:rPr>
                <w:rFonts w:hint="eastAsia"/>
              </w:rPr>
              <w:t>表</w:t>
            </w:r>
          </w:p>
          <w:p w:rsidR="00777898" w:rsidRDefault="00E148BC">
            <w:pPr>
              <w:spacing w:line="320" w:lineRule="exact"/>
              <w:jc w:val="center"/>
            </w:pPr>
            <w:r>
              <w:rPr>
                <w:rFonts w:hint="eastAsia"/>
              </w:rPr>
              <w:t>编制单位</w:t>
            </w:r>
          </w:p>
        </w:tc>
        <w:tc>
          <w:tcPr>
            <w:tcW w:w="3357" w:type="dxa"/>
            <w:gridSpan w:val="3"/>
            <w:vAlign w:val="center"/>
          </w:tcPr>
          <w:p w:rsidR="00777898" w:rsidRDefault="00E148BC">
            <w:pPr>
              <w:spacing w:line="320" w:lineRule="exact"/>
              <w:jc w:val="center"/>
              <w:rPr>
                <w:color w:val="FF0000"/>
              </w:rPr>
            </w:pPr>
            <w:r>
              <w:rPr>
                <w:rFonts w:hint="eastAsia"/>
                <w:color w:val="000000"/>
              </w:rPr>
              <w:t>厦门市环境保护科研所</w:t>
            </w:r>
          </w:p>
        </w:tc>
      </w:tr>
      <w:tr w:rsidR="00777898">
        <w:trPr>
          <w:cantSplit/>
          <w:trHeight w:val="645"/>
        </w:trPr>
        <w:tc>
          <w:tcPr>
            <w:tcW w:w="2160" w:type="dxa"/>
            <w:vAlign w:val="center"/>
          </w:tcPr>
          <w:p w:rsidR="00777898" w:rsidRDefault="00E148BC">
            <w:pPr>
              <w:spacing w:line="320" w:lineRule="exact"/>
              <w:jc w:val="center"/>
            </w:pPr>
            <w:r>
              <w:rPr>
                <w:rFonts w:hint="eastAsia"/>
              </w:rPr>
              <w:t>环保设施</w:t>
            </w:r>
          </w:p>
          <w:p w:rsidR="00777898" w:rsidRDefault="00E148BC">
            <w:pPr>
              <w:spacing w:line="320" w:lineRule="exact"/>
              <w:jc w:val="center"/>
            </w:pPr>
            <w:r>
              <w:rPr>
                <w:rFonts w:hint="eastAsia"/>
              </w:rPr>
              <w:t>设计单位</w:t>
            </w:r>
          </w:p>
        </w:tc>
        <w:tc>
          <w:tcPr>
            <w:tcW w:w="1950" w:type="dxa"/>
            <w:vAlign w:val="center"/>
          </w:tcPr>
          <w:p w:rsidR="00777898" w:rsidRDefault="00E148BC">
            <w:pPr>
              <w:spacing w:line="320" w:lineRule="exact"/>
              <w:jc w:val="center"/>
            </w:pPr>
            <w:r>
              <w:rPr>
                <w:rFonts w:hint="eastAsia"/>
              </w:rPr>
              <w:t>/</w:t>
            </w:r>
          </w:p>
        </w:tc>
        <w:tc>
          <w:tcPr>
            <w:tcW w:w="1785" w:type="dxa"/>
            <w:vAlign w:val="center"/>
          </w:tcPr>
          <w:p w:rsidR="00777898" w:rsidRDefault="00E148BC">
            <w:pPr>
              <w:spacing w:line="320" w:lineRule="exact"/>
              <w:jc w:val="center"/>
            </w:pPr>
            <w:r>
              <w:rPr>
                <w:rFonts w:hint="eastAsia"/>
              </w:rPr>
              <w:t>环保设施</w:t>
            </w:r>
          </w:p>
          <w:p w:rsidR="00777898" w:rsidRDefault="00E148BC">
            <w:pPr>
              <w:spacing w:line="320" w:lineRule="exact"/>
              <w:jc w:val="center"/>
            </w:pPr>
            <w:r>
              <w:rPr>
                <w:rFonts w:hint="eastAsia"/>
              </w:rPr>
              <w:t>施工单位</w:t>
            </w:r>
          </w:p>
        </w:tc>
        <w:tc>
          <w:tcPr>
            <w:tcW w:w="3357" w:type="dxa"/>
            <w:gridSpan w:val="3"/>
            <w:vAlign w:val="center"/>
          </w:tcPr>
          <w:p w:rsidR="00777898" w:rsidRDefault="00E148BC">
            <w:pPr>
              <w:spacing w:line="320" w:lineRule="exact"/>
              <w:jc w:val="center"/>
              <w:rPr>
                <w:color w:val="000000"/>
              </w:rPr>
            </w:pPr>
            <w:r>
              <w:rPr>
                <w:rFonts w:hint="eastAsia"/>
                <w:color w:val="000000"/>
              </w:rPr>
              <w:t>/</w:t>
            </w:r>
          </w:p>
        </w:tc>
      </w:tr>
      <w:tr w:rsidR="00777898">
        <w:trPr>
          <w:cantSplit/>
          <w:trHeight w:val="585"/>
        </w:trPr>
        <w:tc>
          <w:tcPr>
            <w:tcW w:w="2160" w:type="dxa"/>
            <w:vAlign w:val="center"/>
          </w:tcPr>
          <w:p w:rsidR="00777898" w:rsidRDefault="00E148BC">
            <w:pPr>
              <w:spacing w:line="320" w:lineRule="exact"/>
              <w:jc w:val="center"/>
            </w:pPr>
            <w:r>
              <w:rPr>
                <w:rFonts w:hint="eastAsia"/>
              </w:rPr>
              <w:t>投资总概算</w:t>
            </w:r>
          </w:p>
        </w:tc>
        <w:tc>
          <w:tcPr>
            <w:tcW w:w="1950" w:type="dxa"/>
            <w:vAlign w:val="center"/>
          </w:tcPr>
          <w:p w:rsidR="00777898" w:rsidRPr="0061566E" w:rsidRDefault="00452E46">
            <w:pPr>
              <w:spacing w:line="320" w:lineRule="exact"/>
              <w:jc w:val="center"/>
            </w:pPr>
            <w:r w:rsidRPr="0061566E">
              <w:rPr>
                <w:rFonts w:hint="eastAsia"/>
              </w:rPr>
              <w:t>/</w:t>
            </w:r>
          </w:p>
        </w:tc>
        <w:tc>
          <w:tcPr>
            <w:tcW w:w="1785" w:type="dxa"/>
            <w:vAlign w:val="center"/>
          </w:tcPr>
          <w:p w:rsidR="00777898" w:rsidRPr="0061566E" w:rsidRDefault="00E148BC">
            <w:pPr>
              <w:tabs>
                <w:tab w:val="left" w:pos="1460"/>
              </w:tabs>
              <w:spacing w:line="320" w:lineRule="exact"/>
            </w:pPr>
            <w:r w:rsidRPr="0061566E">
              <w:rPr>
                <w:rFonts w:hint="eastAsia"/>
              </w:rPr>
              <w:t>环保投资总概算</w:t>
            </w:r>
          </w:p>
        </w:tc>
        <w:tc>
          <w:tcPr>
            <w:tcW w:w="1782" w:type="dxa"/>
            <w:vAlign w:val="center"/>
          </w:tcPr>
          <w:p w:rsidR="00777898" w:rsidRPr="0061566E" w:rsidRDefault="00E148BC">
            <w:pPr>
              <w:spacing w:line="320" w:lineRule="exact"/>
              <w:jc w:val="center"/>
            </w:pPr>
            <w:r w:rsidRPr="0061566E">
              <w:rPr>
                <w:rFonts w:hint="eastAsia"/>
              </w:rPr>
              <w:t>/</w:t>
            </w:r>
          </w:p>
        </w:tc>
        <w:tc>
          <w:tcPr>
            <w:tcW w:w="671" w:type="dxa"/>
            <w:vAlign w:val="center"/>
          </w:tcPr>
          <w:p w:rsidR="00777898" w:rsidRPr="0061566E" w:rsidRDefault="00E148BC">
            <w:pPr>
              <w:spacing w:line="320" w:lineRule="exact"/>
              <w:jc w:val="center"/>
            </w:pPr>
            <w:r w:rsidRPr="0061566E">
              <w:rPr>
                <w:rFonts w:hint="eastAsia"/>
              </w:rPr>
              <w:t>比例</w:t>
            </w:r>
          </w:p>
        </w:tc>
        <w:tc>
          <w:tcPr>
            <w:tcW w:w="904" w:type="dxa"/>
            <w:vAlign w:val="center"/>
          </w:tcPr>
          <w:p w:rsidR="00777898" w:rsidRPr="0061566E" w:rsidRDefault="00E148BC">
            <w:pPr>
              <w:spacing w:line="320" w:lineRule="exact"/>
              <w:jc w:val="center"/>
            </w:pPr>
            <w:r w:rsidRPr="0061566E">
              <w:rPr>
                <w:rFonts w:hint="eastAsia"/>
              </w:rPr>
              <w:t>/</w:t>
            </w:r>
          </w:p>
        </w:tc>
      </w:tr>
      <w:tr w:rsidR="00777898">
        <w:trPr>
          <w:cantSplit/>
          <w:trHeight w:val="585"/>
        </w:trPr>
        <w:tc>
          <w:tcPr>
            <w:tcW w:w="2160" w:type="dxa"/>
            <w:vAlign w:val="center"/>
          </w:tcPr>
          <w:p w:rsidR="00777898" w:rsidRDefault="00E148BC">
            <w:pPr>
              <w:spacing w:line="320" w:lineRule="exact"/>
              <w:jc w:val="center"/>
            </w:pPr>
            <w:r>
              <w:rPr>
                <w:rFonts w:hint="eastAsia"/>
              </w:rPr>
              <w:t>实际总投资</w:t>
            </w:r>
          </w:p>
        </w:tc>
        <w:tc>
          <w:tcPr>
            <w:tcW w:w="1950" w:type="dxa"/>
            <w:vAlign w:val="center"/>
          </w:tcPr>
          <w:p w:rsidR="00777898" w:rsidRPr="00452E46" w:rsidRDefault="00452E46" w:rsidP="00452E46">
            <w:pPr>
              <w:spacing w:line="320" w:lineRule="exact"/>
              <w:jc w:val="center"/>
            </w:pPr>
            <w:r w:rsidRPr="00452E46">
              <w:rPr>
                <w:rFonts w:hint="eastAsia"/>
              </w:rPr>
              <w:t>33807.8</w:t>
            </w:r>
            <w:r w:rsidR="00C07F4A">
              <w:rPr>
                <w:rFonts w:hint="eastAsia"/>
              </w:rPr>
              <w:t>万元</w:t>
            </w:r>
          </w:p>
        </w:tc>
        <w:tc>
          <w:tcPr>
            <w:tcW w:w="1785" w:type="dxa"/>
            <w:vAlign w:val="center"/>
          </w:tcPr>
          <w:p w:rsidR="00777898" w:rsidRPr="00C07F4A" w:rsidRDefault="00E148BC">
            <w:pPr>
              <w:spacing w:line="320" w:lineRule="exact"/>
              <w:jc w:val="center"/>
            </w:pPr>
            <w:r w:rsidRPr="0061566E">
              <w:rPr>
                <w:rFonts w:hint="eastAsia"/>
              </w:rPr>
              <w:t>实际环保投资</w:t>
            </w:r>
          </w:p>
        </w:tc>
        <w:tc>
          <w:tcPr>
            <w:tcW w:w="1782" w:type="dxa"/>
            <w:vAlign w:val="center"/>
          </w:tcPr>
          <w:p w:rsidR="00777898" w:rsidRPr="00C07F4A" w:rsidRDefault="00452E46">
            <w:pPr>
              <w:spacing w:line="320" w:lineRule="exact"/>
              <w:jc w:val="center"/>
            </w:pPr>
            <w:r>
              <w:rPr>
                <w:rFonts w:hint="eastAsia"/>
              </w:rPr>
              <w:t>124.2</w:t>
            </w:r>
            <w:r w:rsidR="00C07F4A">
              <w:rPr>
                <w:rFonts w:hint="eastAsia"/>
              </w:rPr>
              <w:t>万元</w:t>
            </w:r>
          </w:p>
        </w:tc>
        <w:tc>
          <w:tcPr>
            <w:tcW w:w="671" w:type="dxa"/>
            <w:vAlign w:val="center"/>
          </w:tcPr>
          <w:p w:rsidR="00777898" w:rsidRPr="0061566E" w:rsidRDefault="00E148BC">
            <w:pPr>
              <w:spacing w:line="320" w:lineRule="exact"/>
              <w:jc w:val="center"/>
            </w:pPr>
            <w:r w:rsidRPr="0061566E">
              <w:rPr>
                <w:rFonts w:hint="eastAsia"/>
              </w:rPr>
              <w:t>比例</w:t>
            </w:r>
          </w:p>
        </w:tc>
        <w:tc>
          <w:tcPr>
            <w:tcW w:w="904" w:type="dxa"/>
            <w:vAlign w:val="center"/>
          </w:tcPr>
          <w:p w:rsidR="00777898" w:rsidRPr="0061566E" w:rsidRDefault="00452E46" w:rsidP="00452E46">
            <w:pPr>
              <w:spacing w:line="320" w:lineRule="exact"/>
              <w:jc w:val="center"/>
            </w:pPr>
            <w:r>
              <w:rPr>
                <w:rFonts w:hint="eastAsia"/>
              </w:rPr>
              <w:t>0.37%</w:t>
            </w:r>
          </w:p>
        </w:tc>
      </w:tr>
      <w:tr w:rsidR="00777898">
        <w:trPr>
          <w:trHeight w:val="769"/>
        </w:trPr>
        <w:tc>
          <w:tcPr>
            <w:tcW w:w="2160" w:type="dxa"/>
            <w:vAlign w:val="center"/>
          </w:tcPr>
          <w:p w:rsidR="00777898" w:rsidRDefault="00E148BC">
            <w:pPr>
              <w:jc w:val="center"/>
            </w:pPr>
            <w:r>
              <w:rPr>
                <w:rFonts w:hint="eastAsia"/>
              </w:rPr>
              <w:t>验收监测依据</w:t>
            </w:r>
          </w:p>
          <w:p w:rsidR="00777898" w:rsidRDefault="00777898">
            <w:pPr>
              <w:jc w:val="center"/>
            </w:pPr>
          </w:p>
        </w:tc>
        <w:tc>
          <w:tcPr>
            <w:tcW w:w="7092" w:type="dxa"/>
            <w:gridSpan w:val="5"/>
            <w:vAlign w:val="center"/>
          </w:tcPr>
          <w:p w:rsidR="00777898" w:rsidRDefault="00E148BC">
            <w:pPr>
              <w:numPr>
                <w:ilvl w:val="0"/>
                <w:numId w:val="1"/>
              </w:numPr>
              <w:spacing w:line="360" w:lineRule="exact"/>
              <w:ind w:left="357" w:hanging="357"/>
              <w:rPr>
                <w:kern w:val="52"/>
              </w:rPr>
            </w:pPr>
            <w:r>
              <w:rPr>
                <w:rFonts w:ascii="宋体" w:hAnsi="宋体" w:hint="eastAsia"/>
              </w:rPr>
              <w:t>《建设项目环境保护管理条例》（国务院</w:t>
            </w:r>
            <w:r>
              <w:t>253</w:t>
            </w:r>
            <w:r>
              <w:rPr>
                <w:rFonts w:hAnsi="宋体"/>
              </w:rPr>
              <w:t>号令）</w:t>
            </w:r>
            <w:r>
              <w:rPr>
                <w:rFonts w:hAnsi="宋体" w:hint="eastAsia"/>
              </w:rPr>
              <w:t>；</w:t>
            </w:r>
          </w:p>
          <w:p w:rsidR="00777898" w:rsidRDefault="00E148BC">
            <w:pPr>
              <w:numPr>
                <w:ilvl w:val="0"/>
                <w:numId w:val="1"/>
              </w:numPr>
              <w:spacing w:line="360" w:lineRule="exact"/>
              <w:ind w:left="357" w:hanging="357"/>
            </w:pPr>
            <w:r>
              <w:rPr>
                <w:rFonts w:hAnsi="宋体"/>
              </w:rPr>
              <w:t>《建设项目竣工环境保护验收管理办法》（</w:t>
            </w:r>
            <w:r>
              <w:rPr>
                <w:rFonts w:hAnsi="宋体"/>
                <w:szCs w:val="28"/>
              </w:rPr>
              <w:t>国家环境保护局第</w:t>
            </w:r>
            <w:r>
              <w:rPr>
                <w:szCs w:val="28"/>
              </w:rPr>
              <w:t>13</w:t>
            </w:r>
            <w:r>
              <w:rPr>
                <w:rFonts w:hAnsi="宋体"/>
                <w:szCs w:val="28"/>
              </w:rPr>
              <w:t>号令）</w:t>
            </w:r>
            <w:r>
              <w:rPr>
                <w:rFonts w:hAnsi="宋体" w:hint="eastAsia"/>
                <w:szCs w:val="28"/>
              </w:rPr>
              <w:t>；</w:t>
            </w:r>
          </w:p>
          <w:p w:rsidR="00777898" w:rsidRDefault="00E148BC">
            <w:pPr>
              <w:numPr>
                <w:ilvl w:val="0"/>
                <w:numId w:val="1"/>
              </w:numPr>
              <w:spacing w:line="360" w:lineRule="exact"/>
              <w:ind w:left="357" w:hanging="357"/>
            </w:pPr>
            <w:r>
              <w:rPr>
                <w:rFonts w:hAnsi="宋体"/>
              </w:rPr>
              <w:t>国家环保</w:t>
            </w:r>
            <w:proofErr w:type="gramStart"/>
            <w:r>
              <w:rPr>
                <w:rFonts w:hAnsi="宋体"/>
              </w:rPr>
              <w:t>总局环</w:t>
            </w:r>
            <w:proofErr w:type="gramEnd"/>
            <w:r>
              <w:rPr>
                <w:rFonts w:hAnsi="宋体"/>
              </w:rPr>
              <w:t>发（</w:t>
            </w:r>
            <w:r>
              <w:t>2000</w:t>
            </w:r>
            <w:r>
              <w:rPr>
                <w:rFonts w:hAnsi="宋体"/>
              </w:rPr>
              <w:t>）</w:t>
            </w:r>
            <w:r>
              <w:t>38</w:t>
            </w:r>
            <w:r>
              <w:rPr>
                <w:rFonts w:hAnsi="宋体"/>
              </w:rPr>
              <w:t>号文件《关于建设项目环境保护设施竣工验收监测管理有关问题的通知》及附件《建设项目环境保护设施竣工验收监测技术要求（试行）》</w:t>
            </w:r>
            <w:r>
              <w:rPr>
                <w:rFonts w:hAnsi="宋体" w:hint="eastAsia"/>
              </w:rPr>
              <w:t>；</w:t>
            </w:r>
          </w:p>
          <w:p w:rsidR="00777898" w:rsidRDefault="00E148BC">
            <w:pPr>
              <w:numPr>
                <w:ilvl w:val="0"/>
                <w:numId w:val="1"/>
              </w:numPr>
              <w:spacing w:line="360" w:lineRule="exact"/>
              <w:ind w:left="357" w:hanging="357"/>
            </w:pPr>
            <w:r>
              <w:rPr>
                <w:rFonts w:hint="eastAsia"/>
              </w:rPr>
              <w:t>《平潭海峡如意城</w:t>
            </w:r>
            <w:r>
              <w:rPr>
                <w:rFonts w:hint="eastAsia"/>
              </w:rPr>
              <w:t>G001</w:t>
            </w:r>
            <w:r>
              <w:rPr>
                <w:rFonts w:hint="eastAsia"/>
              </w:rPr>
              <w:t>、</w:t>
            </w:r>
            <w:r>
              <w:rPr>
                <w:rFonts w:hint="eastAsia"/>
              </w:rPr>
              <w:t>G002</w:t>
            </w:r>
            <w:r>
              <w:rPr>
                <w:rFonts w:hint="eastAsia"/>
              </w:rPr>
              <w:t>、</w:t>
            </w:r>
            <w:r>
              <w:rPr>
                <w:rFonts w:hint="eastAsia"/>
              </w:rPr>
              <w:t>G003</w:t>
            </w:r>
            <w:r>
              <w:rPr>
                <w:rFonts w:hint="eastAsia"/>
              </w:rPr>
              <w:t>、</w:t>
            </w:r>
            <w:r>
              <w:rPr>
                <w:rFonts w:hint="eastAsia"/>
              </w:rPr>
              <w:t>G007</w:t>
            </w:r>
            <w:r>
              <w:rPr>
                <w:rFonts w:hint="eastAsia"/>
              </w:rPr>
              <w:t>、</w:t>
            </w:r>
            <w:r>
              <w:rPr>
                <w:rFonts w:hint="eastAsia"/>
              </w:rPr>
              <w:t>G008</w:t>
            </w:r>
            <w:r>
              <w:rPr>
                <w:rFonts w:hint="eastAsia"/>
              </w:rPr>
              <w:t>地块工程项目环境影响报告书</w:t>
            </w:r>
            <w:r>
              <w:rPr>
                <w:rFonts w:hAnsi="宋体" w:hint="eastAsia"/>
              </w:rPr>
              <w:t>》</w:t>
            </w:r>
            <w:r>
              <w:rPr>
                <w:rFonts w:hAnsi="宋体"/>
              </w:rPr>
              <w:t>(</w:t>
            </w:r>
            <w:r>
              <w:rPr>
                <w:rFonts w:hAnsi="宋体"/>
              </w:rPr>
              <w:t>报批本</w:t>
            </w:r>
            <w:r>
              <w:rPr>
                <w:rFonts w:hAnsi="宋体"/>
              </w:rPr>
              <w:t>)</w:t>
            </w:r>
            <w:r>
              <w:rPr>
                <w:rFonts w:hAnsi="宋体"/>
              </w:rPr>
              <w:t>（厦门市环境保护科研所</w:t>
            </w:r>
            <w:r>
              <w:rPr>
                <w:rFonts w:hAnsi="宋体"/>
              </w:rPr>
              <w:t>2012.4</w:t>
            </w:r>
            <w:r>
              <w:rPr>
                <w:rFonts w:hAnsi="宋体"/>
              </w:rPr>
              <w:t>）</w:t>
            </w:r>
            <w:r>
              <w:rPr>
                <w:rFonts w:hAnsi="宋体" w:hint="eastAsia"/>
              </w:rPr>
              <w:t>；</w:t>
            </w:r>
          </w:p>
          <w:p w:rsidR="00777898" w:rsidRDefault="00E148BC">
            <w:pPr>
              <w:numPr>
                <w:ilvl w:val="0"/>
                <w:numId w:val="1"/>
              </w:numPr>
              <w:spacing w:line="360" w:lineRule="exact"/>
              <w:ind w:left="357" w:hanging="357"/>
            </w:pPr>
            <w:r w:rsidRPr="005D7133">
              <w:rPr>
                <w:rFonts w:ascii="宋体" w:hAnsi="宋体"/>
              </w:rPr>
              <w:t>平潭综合实验区环境与国土资源局关于批复《平潭海峡如意城G001、</w:t>
            </w:r>
            <w:r w:rsidRPr="005D7133">
              <w:t>G002</w:t>
            </w:r>
            <w:r w:rsidRPr="005D7133">
              <w:t>、</w:t>
            </w:r>
            <w:r w:rsidRPr="005D7133">
              <w:t>G003</w:t>
            </w:r>
            <w:r w:rsidRPr="005D7133">
              <w:t>、</w:t>
            </w:r>
            <w:r w:rsidRPr="005D7133">
              <w:t>G007</w:t>
            </w:r>
            <w:r w:rsidRPr="005D7133">
              <w:t>、</w:t>
            </w:r>
            <w:r w:rsidRPr="005D7133">
              <w:t>G008</w:t>
            </w:r>
            <w:r w:rsidRPr="005D7133">
              <w:t>地块工程项目环境影响报告书》的函</w:t>
            </w:r>
            <w:r w:rsidRPr="005D7133">
              <w:t xml:space="preserve"> </w:t>
            </w:r>
            <w:r w:rsidRPr="005D7133">
              <w:t>（</w:t>
            </w:r>
            <w:proofErr w:type="gramStart"/>
            <w:r w:rsidRPr="005D7133">
              <w:t>岚综实环土函</w:t>
            </w:r>
            <w:proofErr w:type="gramEnd"/>
            <w:r w:rsidRPr="005D7133">
              <w:t>【</w:t>
            </w:r>
            <w:r w:rsidRPr="005D7133">
              <w:t>2012</w:t>
            </w:r>
            <w:r w:rsidRPr="005D7133">
              <w:t>】</w:t>
            </w:r>
            <w:r w:rsidRPr="005D7133">
              <w:t>46</w:t>
            </w:r>
            <w:r w:rsidRPr="005D7133">
              <w:t>号）；</w:t>
            </w:r>
          </w:p>
          <w:p w:rsidR="00777898" w:rsidRPr="005D7133" w:rsidRDefault="00E148BC">
            <w:pPr>
              <w:numPr>
                <w:ilvl w:val="0"/>
                <w:numId w:val="1"/>
              </w:numPr>
              <w:spacing w:line="360" w:lineRule="exact"/>
              <w:ind w:left="357" w:hanging="357"/>
            </w:pPr>
            <w:r>
              <w:rPr>
                <w:rFonts w:hint="eastAsia"/>
              </w:rPr>
              <w:lastRenderedPageBreak/>
              <w:t>平潭海峡如意城开发建设有限公司</w:t>
            </w:r>
            <w:r>
              <w:rPr>
                <w:rFonts w:hAnsi="宋体"/>
              </w:rPr>
              <w:t>委托</w:t>
            </w:r>
            <w:r>
              <w:rPr>
                <w:rFonts w:hAnsi="宋体" w:hint="eastAsia"/>
              </w:rPr>
              <w:t>平潭综合实验区</w:t>
            </w:r>
            <w:r>
              <w:rPr>
                <w:rFonts w:hAnsi="宋体"/>
              </w:rPr>
              <w:t>环境监测站编</w:t>
            </w:r>
            <w:r>
              <w:rPr>
                <w:rFonts w:ascii="宋体" w:hAnsi="宋体" w:hint="eastAsia"/>
              </w:rPr>
              <w:t>制监测报告表的委托书。</w:t>
            </w:r>
          </w:p>
          <w:p w:rsidR="005D7133" w:rsidRDefault="005D7133" w:rsidP="005D7133">
            <w:pPr>
              <w:numPr>
                <w:ilvl w:val="0"/>
                <w:numId w:val="1"/>
              </w:numPr>
              <w:spacing w:line="360" w:lineRule="exact"/>
              <w:ind w:left="357" w:hanging="357"/>
            </w:pPr>
            <w:r w:rsidRPr="005D7133">
              <w:t>由业主单位平潭海峡如意城开发建设有限公司提供的项目其他文件和资料。</w:t>
            </w:r>
          </w:p>
        </w:tc>
      </w:tr>
      <w:tr w:rsidR="00777898" w:rsidRPr="00F348B8">
        <w:trPr>
          <w:trHeight w:val="4974"/>
        </w:trPr>
        <w:tc>
          <w:tcPr>
            <w:tcW w:w="2160" w:type="dxa"/>
            <w:vAlign w:val="center"/>
          </w:tcPr>
          <w:p w:rsidR="00777898" w:rsidRDefault="00E148BC">
            <w:pPr>
              <w:jc w:val="center"/>
            </w:pPr>
            <w:r>
              <w:rPr>
                <w:rFonts w:hint="eastAsia"/>
              </w:rPr>
              <w:lastRenderedPageBreak/>
              <w:t>验收监测标准</w:t>
            </w:r>
          </w:p>
          <w:p w:rsidR="00777898" w:rsidRDefault="00E148BC">
            <w:pPr>
              <w:jc w:val="center"/>
            </w:pPr>
            <w:r>
              <w:rPr>
                <w:rFonts w:hint="eastAsia"/>
              </w:rPr>
              <w:t>标号、级别</w:t>
            </w:r>
          </w:p>
          <w:p w:rsidR="00777898" w:rsidRDefault="00777898">
            <w:pPr>
              <w:jc w:val="center"/>
            </w:pPr>
          </w:p>
        </w:tc>
        <w:tc>
          <w:tcPr>
            <w:tcW w:w="7092" w:type="dxa"/>
            <w:gridSpan w:val="5"/>
            <w:vAlign w:val="center"/>
          </w:tcPr>
          <w:p w:rsidR="00777898" w:rsidRDefault="00E148BC">
            <w:pPr>
              <w:numPr>
                <w:ilvl w:val="0"/>
                <w:numId w:val="2"/>
              </w:numPr>
              <w:spacing w:line="360" w:lineRule="exact"/>
            </w:pPr>
            <w:r>
              <w:rPr>
                <w:rFonts w:hint="eastAsia"/>
              </w:rPr>
              <w:t>执行标准</w:t>
            </w:r>
          </w:p>
          <w:p w:rsidR="00777898" w:rsidRDefault="00E148BC">
            <w:pPr>
              <w:spacing w:line="360" w:lineRule="exact"/>
            </w:pPr>
            <w:r>
              <w:rPr>
                <w:rFonts w:hint="eastAsia"/>
              </w:rPr>
              <w:t>废水：执行</w:t>
            </w:r>
            <w:r>
              <w:rPr>
                <w:rFonts w:hint="eastAsia"/>
              </w:rPr>
              <w:t>GB8978-1996</w:t>
            </w:r>
            <w:r>
              <w:rPr>
                <w:rFonts w:hint="eastAsia"/>
              </w:rPr>
              <w:t>《污水综合排放标准》表</w:t>
            </w:r>
            <w:r>
              <w:rPr>
                <w:rFonts w:hint="eastAsia"/>
                <w:b/>
                <w:bCs/>
              </w:rPr>
              <w:t>4</w:t>
            </w:r>
            <w:r>
              <w:rPr>
                <w:rFonts w:hint="eastAsia"/>
              </w:rPr>
              <w:t>中的三级标准。</w:t>
            </w:r>
          </w:p>
          <w:p w:rsidR="00777898" w:rsidRDefault="00E148BC">
            <w:pPr>
              <w:spacing w:line="360" w:lineRule="exact"/>
              <w:ind w:left="630" w:hangingChars="300" w:hanging="630"/>
              <w:rPr>
                <w:rFonts w:ascii="宋体" w:hAnsi="宋体"/>
              </w:rPr>
            </w:pPr>
            <w:r>
              <w:rPr>
                <w:rFonts w:hint="eastAsia"/>
              </w:rPr>
              <w:t>噪声：执行</w:t>
            </w:r>
            <w:r>
              <w:rPr>
                <w:rFonts w:hint="eastAsia"/>
              </w:rPr>
              <w:t>GB3096-2008</w:t>
            </w:r>
            <w:r>
              <w:rPr>
                <w:rFonts w:hint="eastAsia"/>
              </w:rPr>
              <w:t>《声环境质量标准》</w:t>
            </w:r>
            <w:r>
              <w:rPr>
                <w:rFonts w:hint="eastAsia"/>
              </w:rPr>
              <w:t>2</w:t>
            </w:r>
            <w:r>
              <w:rPr>
                <w:rFonts w:hint="eastAsia"/>
              </w:rPr>
              <w:t>类标准。</w:t>
            </w:r>
          </w:p>
          <w:p w:rsidR="00777898" w:rsidRDefault="00E148BC">
            <w:pPr>
              <w:spacing w:line="360" w:lineRule="exact"/>
              <w:ind w:left="420" w:hangingChars="200" w:hanging="420"/>
              <w:rPr>
                <w:rFonts w:ascii="宋体" w:hAnsi="宋体"/>
              </w:rPr>
            </w:pPr>
            <w:r>
              <w:rPr>
                <w:rFonts w:ascii="宋体" w:hAnsi="宋体" w:hint="eastAsia"/>
              </w:rPr>
              <w:t>2. 监测方法</w:t>
            </w:r>
          </w:p>
          <w:tbl>
            <w:tblPr>
              <w:tblW w:w="6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25"/>
              <w:gridCol w:w="1702"/>
              <w:gridCol w:w="3160"/>
            </w:tblGrid>
            <w:tr w:rsidR="00777898">
              <w:trPr>
                <w:trHeight w:val="329"/>
              </w:trPr>
              <w:tc>
                <w:tcPr>
                  <w:tcW w:w="2025" w:type="dxa"/>
                  <w:vAlign w:val="center"/>
                </w:tcPr>
                <w:p w:rsidR="00777898" w:rsidRDefault="00E148BC">
                  <w:pPr>
                    <w:spacing w:before="40" w:after="40"/>
                    <w:jc w:val="center"/>
                    <w:rPr>
                      <w:rFonts w:ascii="宋体"/>
                      <w:szCs w:val="21"/>
                    </w:rPr>
                  </w:pPr>
                  <w:r>
                    <w:rPr>
                      <w:rFonts w:ascii="宋体" w:hint="eastAsia"/>
                      <w:szCs w:val="21"/>
                    </w:rPr>
                    <w:t>项</w:t>
                  </w:r>
                  <w:r>
                    <w:rPr>
                      <w:rFonts w:ascii="宋体"/>
                      <w:szCs w:val="21"/>
                    </w:rPr>
                    <w:t xml:space="preserve">   </w:t>
                  </w:r>
                  <w:r>
                    <w:rPr>
                      <w:rFonts w:ascii="宋体" w:hint="eastAsia"/>
                      <w:szCs w:val="21"/>
                    </w:rPr>
                    <w:t>目</w:t>
                  </w:r>
                </w:p>
              </w:tc>
              <w:tc>
                <w:tcPr>
                  <w:tcW w:w="1702" w:type="dxa"/>
                  <w:vAlign w:val="center"/>
                </w:tcPr>
                <w:p w:rsidR="00777898" w:rsidRDefault="00E148BC">
                  <w:pPr>
                    <w:spacing w:before="40" w:after="40"/>
                    <w:jc w:val="center"/>
                    <w:rPr>
                      <w:rFonts w:ascii="宋体"/>
                      <w:szCs w:val="21"/>
                    </w:rPr>
                  </w:pPr>
                  <w:r>
                    <w:rPr>
                      <w:rFonts w:ascii="宋体" w:hint="eastAsia"/>
                      <w:szCs w:val="21"/>
                    </w:rPr>
                    <w:t>方法依据</w:t>
                  </w:r>
                </w:p>
              </w:tc>
              <w:tc>
                <w:tcPr>
                  <w:tcW w:w="3160" w:type="dxa"/>
                  <w:vAlign w:val="center"/>
                </w:tcPr>
                <w:p w:rsidR="00777898" w:rsidRDefault="00E148BC">
                  <w:pPr>
                    <w:spacing w:before="40" w:after="40"/>
                    <w:jc w:val="center"/>
                    <w:rPr>
                      <w:rFonts w:ascii="宋体"/>
                      <w:szCs w:val="21"/>
                    </w:rPr>
                  </w:pPr>
                  <w:r>
                    <w:rPr>
                      <w:rFonts w:ascii="宋体" w:hint="eastAsia"/>
                      <w:szCs w:val="21"/>
                    </w:rPr>
                    <w:t>分析方法</w:t>
                  </w:r>
                </w:p>
              </w:tc>
            </w:tr>
            <w:tr w:rsidR="00777898">
              <w:trPr>
                <w:trHeight w:val="329"/>
              </w:trPr>
              <w:tc>
                <w:tcPr>
                  <w:tcW w:w="2025" w:type="dxa"/>
                  <w:vAlign w:val="center"/>
                </w:tcPr>
                <w:p w:rsidR="00777898" w:rsidRDefault="00E148BC">
                  <w:pPr>
                    <w:pStyle w:val="ac"/>
                    <w:keepNext w:val="0"/>
                    <w:adjustRightInd/>
                    <w:spacing w:before="40" w:after="40"/>
                    <w:textAlignment w:val="auto"/>
                    <w:rPr>
                      <w:rFonts w:eastAsia="宋体"/>
                      <w:kern w:val="2"/>
                      <w:sz w:val="21"/>
                      <w:szCs w:val="21"/>
                      <w:vertAlign w:val="subscript"/>
                    </w:rPr>
                  </w:pPr>
                  <w:r>
                    <w:rPr>
                      <w:rFonts w:eastAsia="宋体"/>
                      <w:kern w:val="2"/>
                      <w:sz w:val="21"/>
                      <w:szCs w:val="21"/>
                    </w:rPr>
                    <w:t>pH</w:t>
                  </w:r>
                </w:p>
              </w:tc>
              <w:tc>
                <w:tcPr>
                  <w:tcW w:w="1702" w:type="dxa"/>
                  <w:vAlign w:val="center"/>
                </w:tcPr>
                <w:p w:rsidR="00777898" w:rsidRDefault="00E148BC">
                  <w:pPr>
                    <w:spacing w:before="40" w:after="40"/>
                    <w:jc w:val="center"/>
                    <w:rPr>
                      <w:rFonts w:ascii="宋体"/>
                      <w:szCs w:val="21"/>
                    </w:rPr>
                  </w:pPr>
                  <w:r>
                    <w:rPr>
                      <w:rFonts w:ascii="宋体"/>
                      <w:szCs w:val="21"/>
                    </w:rPr>
                    <w:t>GB6920-</w:t>
                  </w:r>
                  <w:r>
                    <w:rPr>
                      <w:rFonts w:ascii="宋体" w:hint="eastAsia"/>
                      <w:szCs w:val="21"/>
                    </w:rPr>
                    <w:t>19</w:t>
                  </w:r>
                  <w:r>
                    <w:rPr>
                      <w:rFonts w:ascii="宋体"/>
                      <w:szCs w:val="21"/>
                    </w:rPr>
                    <w:t>86</w:t>
                  </w:r>
                </w:p>
              </w:tc>
              <w:tc>
                <w:tcPr>
                  <w:tcW w:w="3160" w:type="dxa"/>
                  <w:vAlign w:val="center"/>
                </w:tcPr>
                <w:p w:rsidR="00777898" w:rsidRDefault="00E148BC">
                  <w:pPr>
                    <w:spacing w:before="40" w:after="40"/>
                    <w:jc w:val="center"/>
                    <w:rPr>
                      <w:rFonts w:ascii="宋体"/>
                      <w:szCs w:val="21"/>
                    </w:rPr>
                  </w:pPr>
                  <w:r>
                    <w:rPr>
                      <w:rFonts w:ascii="宋体" w:hint="eastAsia"/>
                      <w:szCs w:val="21"/>
                    </w:rPr>
                    <w:t>玻璃电极法</w:t>
                  </w:r>
                </w:p>
              </w:tc>
            </w:tr>
            <w:tr w:rsidR="00777898">
              <w:trPr>
                <w:trHeight w:val="235"/>
              </w:trPr>
              <w:tc>
                <w:tcPr>
                  <w:tcW w:w="2025" w:type="dxa"/>
                  <w:vAlign w:val="center"/>
                </w:tcPr>
                <w:p w:rsidR="00777898" w:rsidRDefault="00E148BC">
                  <w:pPr>
                    <w:jc w:val="center"/>
                    <w:rPr>
                      <w:rFonts w:ascii="宋体"/>
                      <w:szCs w:val="21"/>
                    </w:rPr>
                  </w:pPr>
                  <w:r>
                    <w:rPr>
                      <w:rFonts w:ascii="宋体"/>
                      <w:szCs w:val="21"/>
                    </w:rPr>
                    <w:t>NH</w:t>
                  </w:r>
                  <w:r>
                    <w:rPr>
                      <w:rFonts w:ascii="宋体"/>
                      <w:szCs w:val="21"/>
                      <w:vertAlign w:val="subscript"/>
                    </w:rPr>
                    <w:t>3</w:t>
                  </w:r>
                  <w:r>
                    <w:rPr>
                      <w:rFonts w:ascii="宋体"/>
                      <w:szCs w:val="21"/>
                    </w:rPr>
                    <w:t>-N</w:t>
                  </w:r>
                </w:p>
              </w:tc>
              <w:tc>
                <w:tcPr>
                  <w:tcW w:w="1702" w:type="dxa"/>
                  <w:vAlign w:val="center"/>
                </w:tcPr>
                <w:p w:rsidR="00777898" w:rsidRDefault="00E148BC">
                  <w:pPr>
                    <w:jc w:val="center"/>
                    <w:rPr>
                      <w:rFonts w:ascii="宋体"/>
                      <w:szCs w:val="21"/>
                    </w:rPr>
                  </w:pPr>
                  <w:r>
                    <w:rPr>
                      <w:rFonts w:ascii="宋体" w:hint="eastAsia"/>
                      <w:szCs w:val="21"/>
                    </w:rPr>
                    <w:t>HJ535-2009</w:t>
                  </w:r>
                </w:p>
              </w:tc>
              <w:tc>
                <w:tcPr>
                  <w:tcW w:w="3160" w:type="dxa"/>
                  <w:vAlign w:val="center"/>
                </w:tcPr>
                <w:p w:rsidR="00777898" w:rsidRDefault="00E148BC">
                  <w:pPr>
                    <w:pStyle w:val="ac"/>
                    <w:keepNext w:val="0"/>
                    <w:adjustRightInd/>
                    <w:textAlignment w:val="auto"/>
                    <w:rPr>
                      <w:rFonts w:eastAsia="宋体"/>
                      <w:kern w:val="2"/>
                      <w:sz w:val="21"/>
                      <w:szCs w:val="21"/>
                    </w:rPr>
                  </w:pPr>
                  <w:r>
                    <w:rPr>
                      <w:rFonts w:eastAsia="宋体" w:hint="eastAsia"/>
                      <w:kern w:val="2"/>
                      <w:sz w:val="21"/>
                      <w:szCs w:val="21"/>
                    </w:rPr>
                    <w:t>纳氏试剂比色法</w:t>
                  </w:r>
                </w:p>
              </w:tc>
            </w:tr>
            <w:tr w:rsidR="00777898">
              <w:trPr>
                <w:trHeight w:val="313"/>
              </w:trPr>
              <w:tc>
                <w:tcPr>
                  <w:tcW w:w="2025" w:type="dxa"/>
                  <w:vAlign w:val="center"/>
                </w:tcPr>
                <w:p w:rsidR="00777898" w:rsidRDefault="00E148BC">
                  <w:pPr>
                    <w:spacing w:before="40" w:after="40"/>
                    <w:jc w:val="center"/>
                    <w:rPr>
                      <w:rFonts w:ascii="宋体"/>
                      <w:szCs w:val="21"/>
                    </w:rPr>
                  </w:pPr>
                  <w:r>
                    <w:rPr>
                      <w:rFonts w:ascii="宋体"/>
                      <w:szCs w:val="21"/>
                    </w:rPr>
                    <w:t>COD</w:t>
                  </w:r>
                </w:p>
              </w:tc>
              <w:tc>
                <w:tcPr>
                  <w:tcW w:w="1702" w:type="dxa"/>
                  <w:vAlign w:val="center"/>
                </w:tcPr>
                <w:p w:rsidR="00777898" w:rsidRDefault="00E148BC">
                  <w:pPr>
                    <w:spacing w:before="40" w:after="40"/>
                    <w:jc w:val="center"/>
                    <w:rPr>
                      <w:rFonts w:ascii="宋体"/>
                      <w:szCs w:val="21"/>
                    </w:rPr>
                  </w:pPr>
                  <w:r>
                    <w:rPr>
                      <w:rFonts w:ascii="宋体"/>
                      <w:szCs w:val="21"/>
                    </w:rPr>
                    <w:t>GB11914-</w:t>
                  </w:r>
                  <w:r>
                    <w:rPr>
                      <w:rFonts w:ascii="宋体" w:hint="eastAsia"/>
                      <w:szCs w:val="21"/>
                    </w:rPr>
                    <w:t>19</w:t>
                  </w:r>
                  <w:r>
                    <w:rPr>
                      <w:rFonts w:ascii="宋体"/>
                      <w:szCs w:val="21"/>
                    </w:rPr>
                    <w:t>89</w:t>
                  </w:r>
                </w:p>
              </w:tc>
              <w:tc>
                <w:tcPr>
                  <w:tcW w:w="3160" w:type="dxa"/>
                  <w:vAlign w:val="center"/>
                </w:tcPr>
                <w:p w:rsidR="00777898" w:rsidRDefault="00E148BC">
                  <w:pPr>
                    <w:pStyle w:val="ac"/>
                    <w:keepNext w:val="0"/>
                    <w:adjustRightInd/>
                    <w:spacing w:before="40" w:after="40"/>
                    <w:textAlignment w:val="auto"/>
                    <w:rPr>
                      <w:rFonts w:eastAsia="宋体"/>
                      <w:kern w:val="2"/>
                      <w:sz w:val="21"/>
                      <w:szCs w:val="21"/>
                    </w:rPr>
                  </w:pPr>
                  <w:r>
                    <w:rPr>
                      <w:rFonts w:eastAsia="宋体" w:hint="eastAsia"/>
                      <w:kern w:val="2"/>
                      <w:sz w:val="21"/>
                      <w:szCs w:val="21"/>
                    </w:rPr>
                    <w:t>重铬酸钾法</w:t>
                  </w:r>
                </w:p>
              </w:tc>
            </w:tr>
            <w:tr w:rsidR="00777898">
              <w:trPr>
                <w:trHeight w:val="329"/>
              </w:trPr>
              <w:tc>
                <w:tcPr>
                  <w:tcW w:w="2025" w:type="dxa"/>
                  <w:vAlign w:val="center"/>
                </w:tcPr>
                <w:p w:rsidR="00777898" w:rsidRDefault="00E148BC">
                  <w:pPr>
                    <w:spacing w:before="40" w:after="40"/>
                    <w:jc w:val="center"/>
                    <w:rPr>
                      <w:rFonts w:ascii="宋体"/>
                      <w:szCs w:val="21"/>
                    </w:rPr>
                  </w:pPr>
                  <w:r>
                    <w:rPr>
                      <w:rFonts w:ascii="宋体"/>
                      <w:szCs w:val="21"/>
                    </w:rPr>
                    <w:t>BOD</w:t>
                  </w:r>
                  <w:r>
                    <w:rPr>
                      <w:rFonts w:ascii="宋体"/>
                      <w:szCs w:val="21"/>
                      <w:vertAlign w:val="subscript"/>
                    </w:rPr>
                    <w:t>5</w:t>
                  </w:r>
                </w:p>
              </w:tc>
              <w:tc>
                <w:tcPr>
                  <w:tcW w:w="1702" w:type="dxa"/>
                  <w:vAlign w:val="center"/>
                </w:tcPr>
                <w:p w:rsidR="00777898" w:rsidRDefault="00E148BC">
                  <w:pPr>
                    <w:spacing w:before="40" w:after="40"/>
                    <w:jc w:val="center"/>
                    <w:rPr>
                      <w:rFonts w:ascii="宋体"/>
                      <w:szCs w:val="21"/>
                    </w:rPr>
                  </w:pPr>
                  <w:r>
                    <w:rPr>
                      <w:rFonts w:ascii="宋体" w:hint="eastAsia"/>
                      <w:szCs w:val="21"/>
                    </w:rPr>
                    <w:t>HJ505</w:t>
                  </w:r>
                  <w:r>
                    <w:rPr>
                      <w:rFonts w:ascii="宋体"/>
                      <w:szCs w:val="21"/>
                    </w:rPr>
                    <w:t>-</w:t>
                  </w:r>
                  <w:r>
                    <w:rPr>
                      <w:rFonts w:ascii="宋体" w:hint="eastAsia"/>
                      <w:szCs w:val="21"/>
                    </w:rPr>
                    <w:t>2009</w:t>
                  </w:r>
                </w:p>
              </w:tc>
              <w:tc>
                <w:tcPr>
                  <w:tcW w:w="3160" w:type="dxa"/>
                  <w:vAlign w:val="center"/>
                </w:tcPr>
                <w:p w:rsidR="00777898" w:rsidRDefault="00E148BC">
                  <w:pPr>
                    <w:spacing w:before="40" w:after="40"/>
                    <w:jc w:val="center"/>
                    <w:rPr>
                      <w:rFonts w:ascii="宋体"/>
                      <w:szCs w:val="21"/>
                    </w:rPr>
                  </w:pPr>
                  <w:r>
                    <w:rPr>
                      <w:rFonts w:ascii="宋体" w:hint="eastAsia"/>
                      <w:szCs w:val="21"/>
                    </w:rPr>
                    <w:t>稀释和接种法</w:t>
                  </w:r>
                </w:p>
              </w:tc>
            </w:tr>
            <w:tr w:rsidR="00777898">
              <w:trPr>
                <w:trHeight w:val="329"/>
              </w:trPr>
              <w:tc>
                <w:tcPr>
                  <w:tcW w:w="2025" w:type="dxa"/>
                  <w:vAlign w:val="center"/>
                </w:tcPr>
                <w:p w:rsidR="00777898" w:rsidRDefault="00E148BC">
                  <w:pPr>
                    <w:spacing w:before="40" w:after="40"/>
                    <w:jc w:val="center"/>
                    <w:rPr>
                      <w:rFonts w:ascii="宋体"/>
                      <w:szCs w:val="21"/>
                    </w:rPr>
                  </w:pPr>
                  <w:r>
                    <w:rPr>
                      <w:rFonts w:ascii="宋体" w:hint="eastAsia"/>
                      <w:szCs w:val="21"/>
                    </w:rPr>
                    <w:t>悬浮物</w:t>
                  </w:r>
                </w:p>
              </w:tc>
              <w:tc>
                <w:tcPr>
                  <w:tcW w:w="1702" w:type="dxa"/>
                  <w:vAlign w:val="center"/>
                </w:tcPr>
                <w:p w:rsidR="00777898" w:rsidRDefault="00E148BC">
                  <w:pPr>
                    <w:spacing w:before="40" w:after="40"/>
                    <w:jc w:val="center"/>
                    <w:rPr>
                      <w:rFonts w:ascii="宋体"/>
                      <w:szCs w:val="21"/>
                    </w:rPr>
                  </w:pPr>
                  <w:r>
                    <w:rPr>
                      <w:rFonts w:ascii="宋体"/>
                      <w:szCs w:val="21"/>
                    </w:rPr>
                    <w:t>GB11901-</w:t>
                  </w:r>
                  <w:r>
                    <w:rPr>
                      <w:rFonts w:ascii="宋体" w:hint="eastAsia"/>
                      <w:szCs w:val="21"/>
                    </w:rPr>
                    <w:t>19</w:t>
                  </w:r>
                  <w:r>
                    <w:rPr>
                      <w:rFonts w:ascii="宋体"/>
                      <w:szCs w:val="21"/>
                    </w:rPr>
                    <w:t>89</w:t>
                  </w:r>
                </w:p>
              </w:tc>
              <w:tc>
                <w:tcPr>
                  <w:tcW w:w="3160" w:type="dxa"/>
                  <w:vAlign w:val="center"/>
                </w:tcPr>
                <w:p w:rsidR="00777898" w:rsidRDefault="00E148BC">
                  <w:pPr>
                    <w:spacing w:before="40" w:after="40"/>
                    <w:jc w:val="center"/>
                    <w:rPr>
                      <w:rFonts w:ascii="宋体"/>
                      <w:szCs w:val="21"/>
                    </w:rPr>
                  </w:pPr>
                  <w:r>
                    <w:rPr>
                      <w:rFonts w:ascii="宋体" w:hint="eastAsia"/>
                      <w:szCs w:val="21"/>
                    </w:rPr>
                    <w:t>重量法</w:t>
                  </w:r>
                </w:p>
              </w:tc>
            </w:tr>
            <w:tr w:rsidR="00777898">
              <w:trPr>
                <w:trHeight w:val="235"/>
              </w:trPr>
              <w:tc>
                <w:tcPr>
                  <w:tcW w:w="2025" w:type="dxa"/>
                  <w:vAlign w:val="center"/>
                </w:tcPr>
                <w:p w:rsidR="00777898" w:rsidRDefault="00E148BC">
                  <w:pPr>
                    <w:jc w:val="center"/>
                    <w:rPr>
                      <w:rFonts w:ascii="宋体"/>
                      <w:szCs w:val="21"/>
                    </w:rPr>
                  </w:pPr>
                  <w:r>
                    <w:rPr>
                      <w:rFonts w:ascii="宋体" w:hint="eastAsia"/>
                      <w:szCs w:val="21"/>
                    </w:rPr>
                    <w:t>动植物油</w:t>
                  </w:r>
                </w:p>
              </w:tc>
              <w:tc>
                <w:tcPr>
                  <w:tcW w:w="1702" w:type="dxa"/>
                  <w:vAlign w:val="center"/>
                </w:tcPr>
                <w:p w:rsidR="00777898" w:rsidRDefault="00E148BC">
                  <w:pPr>
                    <w:jc w:val="center"/>
                    <w:rPr>
                      <w:rFonts w:ascii="宋体"/>
                      <w:szCs w:val="21"/>
                    </w:rPr>
                  </w:pPr>
                  <w:r>
                    <w:rPr>
                      <w:rFonts w:ascii="宋体" w:hint="eastAsia"/>
                      <w:szCs w:val="21"/>
                    </w:rPr>
                    <w:t>HJ637-2012</w:t>
                  </w:r>
                </w:p>
              </w:tc>
              <w:tc>
                <w:tcPr>
                  <w:tcW w:w="3160" w:type="dxa"/>
                  <w:vAlign w:val="center"/>
                </w:tcPr>
                <w:p w:rsidR="00777898" w:rsidRDefault="00E148BC">
                  <w:pPr>
                    <w:pStyle w:val="ac"/>
                    <w:keepNext w:val="0"/>
                    <w:adjustRightInd/>
                    <w:textAlignment w:val="auto"/>
                    <w:rPr>
                      <w:rFonts w:eastAsia="宋体"/>
                      <w:kern w:val="2"/>
                      <w:sz w:val="21"/>
                      <w:szCs w:val="21"/>
                    </w:rPr>
                  </w:pPr>
                  <w:r>
                    <w:rPr>
                      <w:rFonts w:eastAsia="宋体" w:hint="eastAsia"/>
                      <w:kern w:val="2"/>
                      <w:sz w:val="21"/>
                      <w:szCs w:val="21"/>
                    </w:rPr>
                    <w:t>红外分光光度法</w:t>
                  </w:r>
                </w:p>
              </w:tc>
            </w:tr>
            <w:tr w:rsidR="00777898">
              <w:trPr>
                <w:cantSplit/>
                <w:trHeight w:val="214"/>
              </w:trPr>
              <w:tc>
                <w:tcPr>
                  <w:tcW w:w="2025" w:type="dxa"/>
                  <w:tcBorders>
                    <w:bottom w:val="single" w:sz="4" w:space="0" w:color="auto"/>
                  </w:tcBorders>
                  <w:vAlign w:val="center"/>
                </w:tcPr>
                <w:p w:rsidR="00777898" w:rsidRDefault="00E148BC">
                  <w:pPr>
                    <w:pStyle w:val="ac"/>
                    <w:keepNext w:val="0"/>
                    <w:adjustRightInd/>
                    <w:spacing w:before="40" w:after="40"/>
                    <w:textAlignment w:val="auto"/>
                    <w:rPr>
                      <w:rFonts w:ascii="Times New Roman" w:eastAsia="宋体"/>
                      <w:kern w:val="2"/>
                      <w:sz w:val="21"/>
                      <w:szCs w:val="21"/>
                    </w:rPr>
                  </w:pPr>
                  <w:r>
                    <w:rPr>
                      <w:rFonts w:ascii="Times New Roman" w:eastAsia="宋体" w:hint="eastAsia"/>
                      <w:kern w:val="2"/>
                      <w:sz w:val="21"/>
                      <w:szCs w:val="21"/>
                    </w:rPr>
                    <w:t>噪声</w:t>
                  </w:r>
                </w:p>
              </w:tc>
              <w:tc>
                <w:tcPr>
                  <w:tcW w:w="1702" w:type="dxa"/>
                  <w:tcBorders>
                    <w:bottom w:val="single" w:sz="4" w:space="0" w:color="auto"/>
                  </w:tcBorders>
                  <w:vAlign w:val="center"/>
                </w:tcPr>
                <w:p w:rsidR="00777898" w:rsidRDefault="00E148BC">
                  <w:pPr>
                    <w:spacing w:before="40" w:after="40"/>
                    <w:jc w:val="center"/>
                    <w:rPr>
                      <w:rFonts w:ascii="宋体"/>
                      <w:szCs w:val="21"/>
                    </w:rPr>
                  </w:pPr>
                  <w:r>
                    <w:rPr>
                      <w:rFonts w:ascii="宋体"/>
                      <w:szCs w:val="21"/>
                    </w:rPr>
                    <w:t>G</w:t>
                  </w:r>
                  <w:r>
                    <w:rPr>
                      <w:rFonts w:ascii="宋体" w:hint="eastAsia"/>
                      <w:szCs w:val="21"/>
                    </w:rPr>
                    <w:t>B3096</w:t>
                  </w:r>
                  <w:r>
                    <w:rPr>
                      <w:rFonts w:ascii="宋体"/>
                      <w:szCs w:val="21"/>
                    </w:rPr>
                    <w:t>-</w:t>
                  </w:r>
                  <w:r>
                    <w:rPr>
                      <w:rFonts w:ascii="宋体" w:hint="eastAsia"/>
                      <w:szCs w:val="21"/>
                    </w:rPr>
                    <w:t>2008</w:t>
                  </w:r>
                </w:p>
              </w:tc>
              <w:tc>
                <w:tcPr>
                  <w:tcW w:w="3160" w:type="dxa"/>
                  <w:tcBorders>
                    <w:bottom w:val="single" w:sz="4" w:space="0" w:color="auto"/>
                  </w:tcBorders>
                  <w:vAlign w:val="center"/>
                </w:tcPr>
                <w:p w:rsidR="00777898" w:rsidRDefault="00E148BC">
                  <w:pPr>
                    <w:pStyle w:val="ac"/>
                    <w:keepNext w:val="0"/>
                    <w:adjustRightInd/>
                    <w:textAlignment w:val="auto"/>
                    <w:rPr>
                      <w:szCs w:val="21"/>
                    </w:rPr>
                  </w:pPr>
                  <w:r>
                    <w:rPr>
                      <w:rFonts w:ascii="Times New Roman" w:eastAsia="宋体" w:hint="eastAsia"/>
                      <w:sz w:val="21"/>
                      <w:szCs w:val="21"/>
                    </w:rPr>
                    <w:t>《声环境质量标准》附录</w:t>
                  </w:r>
                  <w:r>
                    <w:rPr>
                      <w:rFonts w:ascii="Times New Roman" w:eastAsia="宋体" w:hint="eastAsia"/>
                      <w:sz w:val="21"/>
                      <w:szCs w:val="21"/>
                    </w:rPr>
                    <w:t>B</w:t>
                  </w:r>
                  <w:r>
                    <w:rPr>
                      <w:rFonts w:ascii="Times New Roman" w:eastAsia="宋体" w:hint="eastAsia"/>
                      <w:sz w:val="21"/>
                      <w:szCs w:val="21"/>
                    </w:rPr>
                    <w:t>、</w:t>
                  </w:r>
                  <w:r>
                    <w:rPr>
                      <w:rFonts w:ascii="Times New Roman" w:eastAsia="宋体" w:hint="eastAsia"/>
                      <w:sz w:val="21"/>
                      <w:szCs w:val="21"/>
                    </w:rPr>
                    <w:t>C</w:t>
                  </w:r>
                </w:p>
              </w:tc>
            </w:tr>
          </w:tbl>
          <w:p w:rsidR="00777898" w:rsidRDefault="00777898">
            <w:pPr>
              <w:ind w:left="420" w:hangingChars="200" w:hanging="420"/>
            </w:pPr>
          </w:p>
        </w:tc>
      </w:tr>
    </w:tbl>
    <w:p w:rsidR="00777898" w:rsidRDefault="00777898">
      <w:pPr>
        <w:jc w:val="left"/>
        <w:rPr>
          <w:sz w:val="28"/>
        </w:rPr>
      </w:pPr>
    </w:p>
    <w:p w:rsidR="00777898" w:rsidRDefault="00777898">
      <w:pPr>
        <w:jc w:val="left"/>
        <w:rPr>
          <w:sz w:val="28"/>
        </w:rPr>
      </w:pPr>
    </w:p>
    <w:p w:rsidR="00777898" w:rsidRDefault="00E148BC">
      <w:pPr>
        <w:jc w:val="left"/>
      </w:pPr>
      <w:r>
        <w:rPr>
          <w:rFonts w:hint="eastAsia"/>
          <w:sz w:val="28"/>
        </w:rPr>
        <w:t>表二</w:t>
      </w:r>
    </w:p>
    <w:tbl>
      <w:tblPr>
        <w:tblW w:w="935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87"/>
        <w:gridCol w:w="7169"/>
      </w:tblGrid>
      <w:tr w:rsidR="00777898" w:rsidTr="0061566E">
        <w:trPr>
          <w:trHeight w:val="2925"/>
        </w:trPr>
        <w:tc>
          <w:tcPr>
            <w:tcW w:w="2187" w:type="dxa"/>
            <w:vAlign w:val="center"/>
          </w:tcPr>
          <w:p w:rsidR="00777898" w:rsidRDefault="00E148BC">
            <w:pPr>
              <w:spacing w:line="360" w:lineRule="exact"/>
              <w:rPr>
                <w:szCs w:val="21"/>
              </w:rPr>
            </w:pPr>
            <w:r>
              <w:rPr>
                <w:rFonts w:hint="eastAsia"/>
                <w:szCs w:val="21"/>
              </w:rPr>
              <w:t>主要生产工艺及</w:t>
            </w:r>
          </w:p>
          <w:p w:rsidR="00777898" w:rsidRDefault="00E148BC">
            <w:pPr>
              <w:spacing w:line="360" w:lineRule="exact"/>
              <w:rPr>
                <w:szCs w:val="21"/>
              </w:rPr>
            </w:pPr>
            <w:r>
              <w:rPr>
                <w:rFonts w:hint="eastAsia"/>
                <w:szCs w:val="21"/>
              </w:rPr>
              <w:t>污染物产出</w:t>
            </w:r>
            <w:r w:rsidR="00A75DEF">
              <w:rPr>
                <w:rFonts w:hint="eastAsia"/>
                <w:szCs w:val="21"/>
              </w:rPr>
              <w:t>、处理及排放</w:t>
            </w:r>
            <w:r>
              <w:rPr>
                <w:rFonts w:hint="eastAsia"/>
                <w:szCs w:val="21"/>
              </w:rPr>
              <w:t>流程：</w:t>
            </w:r>
          </w:p>
        </w:tc>
        <w:tc>
          <w:tcPr>
            <w:tcW w:w="7169" w:type="dxa"/>
            <w:vAlign w:val="center"/>
          </w:tcPr>
          <w:p w:rsidR="00777898" w:rsidRDefault="00E148BC">
            <w:pPr>
              <w:spacing w:line="360" w:lineRule="auto"/>
              <w:rPr>
                <w:szCs w:val="21"/>
              </w:rPr>
            </w:pPr>
            <w:r>
              <w:rPr>
                <w:rFonts w:hint="eastAsia"/>
                <w:szCs w:val="21"/>
              </w:rPr>
              <w:t>主要生产工艺及污染物产出流程</w:t>
            </w:r>
            <w:r w:rsidR="0061566E">
              <w:rPr>
                <w:rFonts w:hint="eastAsia"/>
                <w:szCs w:val="21"/>
              </w:rPr>
              <w:t>：</w:t>
            </w:r>
          </w:p>
          <w:p w:rsidR="00A75DEF" w:rsidRPr="00D32BFB" w:rsidRDefault="00E148BC" w:rsidP="00A75DEF">
            <w:pPr>
              <w:spacing w:line="360" w:lineRule="auto"/>
              <w:rPr>
                <w:rFonts w:ascii="宋体" w:hAnsi="宋体"/>
                <w:color w:val="FF0000"/>
                <w:szCs w:val="21"/>
              </w:rPr>
            </w:pPr>
            <w:r>
              <w:rPr>
                <w:rFonts w:hint="eastAsia"/>
                <w:szCs w:val="21"/>
              </w:rPr>
              <w:t>废水：</w:t>
            </w:r>
            <w:r w:rsidR="00C07F4A">
              <w:rPr>
                <w:rFonts w:hint="eastAsia"/>
                <w:szCs w:val="21"/>
              </w:rPr>
              <w:t>海峡如意城</w:t>
            </w:r>
            <w:r w:rsidR="00B11E25" w:rsidRPr="00FD4D2C">
              <w:rPr>
                <w:rFonts w:ascii="宋体" w:hAnsi="宋体" w:hint="eastAsia"/>
                <w:szCs w:val="21"/>
              </w:rPr>
              <w:t>G003地块一期</w:t>
            </w:r>
            <w:r w:rsidR="00A75DEF" w:rsidRPr="00FD4D2C">
              <w:rPr>
                <w:rFonts w:ascii="宋体" w:hAnsi="宋体"/>
                <w:szCs w:val="21"/>
              </w:rPr>
              <w:t>总户数</w:t>
            </w:r>
            <w:r w:rsidR="0047106C" w:rsidRPr="00FD4D2C">
              <w:rPr>
                <w:rFonts w:ascii="宋体" w:hAnsi="宋体" w:hint="eastAsia"/>
                <w:szCs w:val="21"/>
              </w:rPr>
              <w:t>1067</w:t>
            </w:r>
            <w:r w:rsidR="00A75DEF" w:rsidRPr="00FD4D2C">
              <w:rPr>
                <w:rFonts w:ascii="宋体" w:hAnsi="宋体"/>
                <w:szCs w:val="21"/>
              </w:rPr>
              <w:t>户，目前已入住</w:t>
            </w:r>
            <w:r w:rsidR="00670EFF" w:rsidRPr="00FD4D2C">
              <w:rPr>
                <w:rFonts w:ascii="宋体" w:hAnsi="宋体" w:hint="eastAsia"/>
                <w:szCs w:val="21"/>
              </w:rPr>
              <w:t>81</w:t>
            </w:r>
            <w:r w:rsidR="00A75DEF" w:rsidRPr="00FD4D2C">
              <w:rPr>
                <w:rFonts w:ascii="宋体" w:hAnsi="宋体"/>
                <w:szCs w:val="21"/>
              </w:rPr>
              <w:t>户，入住率</w:t>
            </w:r>
            <w:r w:rsidR="00C07F4A">
              <w:rPr>
                <w:rFonts w:ascii="宋体" w:hAnsi="宋体" w:hint="eastAsia"/>
                <w:szCs w:val="21"/>
              </w:rPr>
              <w:t>仅为</w:t>
            </w:r>
            <w:r w:rsidR="00FD4D2C">
              <w:rPr>
                <w:rFonts w:ascii="宋体" w:hAnsi="宋体" w:hint="eastAsia"/>
                <w:szCs w:val="21"/>
              </w:rPr>
              <w:t>7.59</w:t>
            </w:r>
            <w:r w:rsidR="00A75DEF" w:rsidRPr="00FD4D2C">
              <w:rPr>
                <w:rFonts w:ascii="宋体" w:hAnsi="宋体"/>
                <w:szCs w:val="21"/>
              </w:rPr>
              <w:t>%</w:t>
            </w:r>
            <w:r w:rsidR="00A75DEF" w:rsidRPr="00FD4D2C">
              <w:rPr>
                <w:rFonts w:ascii="宋体" w:hAnsi="宋体" w:hint="eastAsia"/>
                <w:szCs w:val="21"/>
              </w:rPr>
              <w:t>，</w:t>
            </w:r>
            <w:r w:rsidR="00FD4D2C" w:rsidRPr="00A75DEF">
              <w:rPr>
                <w:rFonts w:ascii="宋体" w:hAnsi="宋体"/>
                <w:szCs w:val="21"/>
              </w:rPr>
              <w:t>运营期废水主要是</w:t>
            </w:r>
            <w:r w:rsidR="00FD4D2C">
              <w:rPr>
                <w:rFonts w:ascii="宋体" w:hAnsi="宋体" w:hint="eastAsia"/>
                <w:szCs w:val="21"/>
              </w:rPr>
              <w:t>居民</w:t>
            </w:r>
            <w:r w:rsidR="00FD4D2C" w:rsidRPr="00A75DEF">
              <w:rPr>
                <w:rFonts w:ascii="宋体" w:hAnsi="宋体"/>
                <w:szCs w:val="21"/>
              </w:rPr>
              <w:t>生活污水</w:t>
            </w:r>
            <w:r w:rsidR="00FD4D2C">
              <w:rPr>
                <w:rFonts w:ascii="宋体" w:hAnsi="宋体" w:hint="eastAsia"/>
                <w:szCs w:val="21"/>
              </w:rPr>
              <w:t>，</w:t>
            </w:r>
            <w:r w:rsidR="00A75DEF" w:rsidRPr="00FD4D2C">
              <w:rPr>
                <w:rFonts w:ascii="宋体" w:hAnsi="宋体"/>
                <w:szCs w:val="21"/>
              </w:rPr>
              <w:t>经</w:t>
            </w:r>
            <w:r w:rsidR="00A75DEF" w:rsidRPr="00A75DEF">
              <w:rPr>
                <w:rFonts w:ascii="宋体" w:hAnsi="宋体" w:hint="eastAsia"/>
                <w:szCs w:val="21"/>
              </w:rPr>
              <w:t>化粪池处理后排入周边的市政污水管网</w:t>
            </w:r>
            <w:r w:rsidR="00A75DEF" w:rsidRPr="00A75DEF">
              <w:rPr>
                <w:rFonts w:ascii="宋体" w:hAnsi="宋体"/>
                <w:szCs w:val="21"/>
              </w:rPr>
              <w:t>。</w:t>
            </w:r>
          </w:p>
          <w:p w:rsidR="00A75DEF" w:rsidRDefault="00E148BC" w:rsidP="005D7133">
            <w:pPr>
              <w:spacing w:line="360" w:lineRule="auto"/>
              <w:rPr>
                <w:rFonts w:ascii="宋体" w:hAnsi="宋体"/>
                <w:color w:val="000000"/>
                <w:szCs w:val="21"/>
              </w:rPr>
            </w:pPr>
            <w:r>
              <w:rPr>
                <w:rFonts w:hint="eastAsia"/>
                <w:szCs w:val="21"/>
              </w:rPr>
              <w:t>噪声：</w:t>
            </w:r>
            <w:r w:rsidR="00A75DEF">
              <w:rPr>
                <w:rFonts w:hint="eastAsia"/>
                <w:color w:val="000000"/>
                <w:szCs w:val="21"/>
              </w:rPr>
              <w:t>主要是生活噪声、生活水泵、通风机</w:t>
            </w:r>
            <w:r w:rsidR="00C07F4A">
              <w:rPr>
                <w:rFonts w:hint="eastAsia"/>
                <w:color w:val="000000"/>
                <w:szCs w:val="21"/>
              </w:rPr>
              <w:t>组</w:t>
            </w:r>
            <w:r w:rsidR="00A75DEF">
              <w:rPr>
                <w:rFonts w:hint="eastAsia"/>
                <w:color w:val="000000"/>
                <w:szCs w:val="21"/>
              </w:rPr>
              <w:t>、变配电等设备运行时产生的</w:t>
            </w:r>
            <w:r w:rsidR="00A75DEF">
              <w:rPr>
                <w:rFonts w:ascii="宋体" w:hAnsi="宋体" w:hint="eastAsia"/>
                <w:color w:val="000000"/>
                <w:szCs w:val="21"/>
              </w:rPr>
              <w:t>噪声，</w:t>
            </w:r>
            <w:r w:rsidR="00FD4D2C">
              <w:rPr>
                <w:rFonts w:ascii="宋体" w:hAnsi="宋体" w:hint="eastAsia"/>
                <w:color w:val="000000"/>
                <w:szCs w:val="21"/>
              </w:rPr>
              <w:t>均</w:t>
            </w:r>
            <w:r w:rsidR="00A75DEF">
              <w:rPr>
                <w:rFonts w:ascii="宋体" w:hAnsi="宋体" w:hint="eastAsia"/>
                <w:color w:val="000000"/>
                <w:szCs w:val="21"/>
              </w:rPr>
              <w:t>采取</w:t>
            </w:r>
            <w:r w:rsidR="00FD4D2C">
              <w:rPr>
                <w:rFonts w:ascii="宋体" w:hAnsi="宋体" w:hint="eastAsia"/>
                <w:color w:val="000000"/>
                <w:szCs w:val="21"/>
              </w:rPr>
              <w:t>了</w:t>
            </w:r>
            <w:r w:rsidR="00A75DEF">
              <w:rPr>
                <w:rFonts w:ascii="宋体" w:hAnsi="宋体" w:hint="eastAsia"/>
                <w:color w:val="000000"/>
                <w:szCs w:val="21"/>
              </w:rPr>
              <w:t>综合降噪措施。</w:t>
            </w:r>
          </w:p>
          <w:p w:rsidR="00777898" w:rsidRDefault="00E148BC" w:rsidP="00C07F4A">
            <w:pPr>
              <w:spacing w:line="360" w:lineRule="auto"/>
              <w:rPr>
                <w:szCs w:val="21"/>
              </w:rPr>
            </w:pPr>
            <w:r>
              <w:rPr>
                <w:rFonts w:ascii="宋体" w:hAnsi="宋体" w:hint="eastAsia"/>
                <w:szCs w:val="21"/>
              </w:rPr>
              <w:t>固废：主要为</w:t>
            </w:r>
            <w:r w:rsidR="00C07F4A">
              <w:rPr>
                <w:rFonts w:ascii="宋体" w:hAnsi="宋体" w:hint="eastAsia"/>
                <w:szCs w:val="21"/>
              </w:rPr>
              <w:t>居民</w:t>
            </w:r>
            <w:r>
              <w:rPr>
                <w:rFonts w:ascii="宋体" w:hAnsi="宋体" w:hint="eastAsia"/>
                <w:szCs w:val="21"/>
              </w:rPr>
              <w:t>生活垃圾</w:t>
            </w:r>
            <w:r w:rsidR="00A75DEF">
              <w:rPr>
                <w:rFonts w:ascii="宋体" w:hAnsi="宋体" w:hint="eastAsia"/>
                <w:szCs w:val="21"/>
              </w:rPr>
              <w:t>，</w:t>
            </w:r>
            <w:r w:rsidR="00A75DEF">
              <w:rPr>
                <w:szCs w:val="21"/>
              </w:rPr>
              <w:t>目前生活垃圾</w:t>
            </w:r>
            <w:r w:rsidR="00A75DEF">
              <w:rPr>
                <w:rFonts w:hint="eastAsia"/>
                <w:szCs w:val="21"/>
              </w:rPr>
              <w:t>日产日清，集中交由环卫部门处理。</w:t>
            </w:r>
          </w:p>
        </w:tc>
      </w:tr>
    </w:tbl>
    <w:p w:rsidR="00777898" w:rsidRDefault="00777898">
      <w:pPr>
        <w:rPr>
          <w:sz w:val="28"/>
        </w:rPr>
      </w:pPr>
    </w:p>
    <w:p w:rsidR="00777898" w:rsidRDefault="00777898">
      <w:pPr>
        <w:rPr>
          <w:sz w:val="28"/>
        </w:rPr>
      </w:pPr>
    </w:p>
    <w:p w:rsidR="00BC103F" w:rsidRDefault="00BC103F">
      <w:pPr>
        <w:rPr>
          <w:sz w:val="28"/>
        </w:rPr>
      </w:pPr>
    </w:p>
    <w:p w:rsidR="00BC103F" w:rsidRDefault="00BC103F">
      <w:pPr>
        <w:rPr>
          <w:sz w:val="28"/>
        </w:rPr>
      </w:pPr>
    </w:p>
    <w:p w:rsidR="00BC103F" w:rsidRDefault="00BC103F">
      <w:pPr>
        <w:rPr>
          <w:sz w:val="28"/>
        </w:rPr>
      </w:pPr>
    </w:p>
    <w:p w:rsidR="00BC103F" w:rsidRDefault="00BC103F">
      <w:pPr>
        <w:rPr>
          <w:sz w:val="28"/>
        </w:rPr>
      </w:pPr>
    </w:p>
    <w:p w:rsidR="00FD4D2C" w:rsidRDefault="00FD4D2C">
      <w:pPr>
        <w:rPr>
          <w:sz w:val="28"/>
        </w:rPr>
      </w:pPr>
    </w:p>
    <w:p w:rsidR="00FD4D2C" w:rsidRDefault="00FD4D2C">
      <w:pPr>
        <w:rPr>
          <w:sz w:val="28"/>
        </w:rPr>
      </w:pPr>
    </w:p>
    <w:p w:rsidR="00BC103F" w:rsidRDefault="00BC103F">
      <w:pPr>
        <w:rPr>
          <w:sz w:val="28"/>
        </w:rPr>
      </w:pPr>
    </w:p>
    <w:p w:rsidR="00777898" w:rsidRDefault="00E148BC">
      <w:pPr>
        <w:rPr>
          <w:sz w:val="28"/>
        </w:rPr>
      </w:pPr>
      <w:r>
        <w:rPr>
          <w:rFonts w:hint="eastAsia"/>
          <w:sz w:val="28"/>
        </w:rPr>
        <w:lastRenderedPageBreak/>
        <w:t>表三</w:t>
      </w:r>
    </w:p>
    <w:tbl>
      <w:tblPr>
        <w:tblW w:w="10207"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55" w:type="dxa"/>
        </w:tblCellMar>
        <w:tblLook w:val="04A0"/>
      </w:tblPr>
      <w:tblGrid>
        <w:gridCol w:w="10207"/>
      </w:tblGrid>
      <w:tr w:rsidR="00777898" w:rsidTr="005D7133">
        <w:trPr>
          <w:trHeight w:val="13031"/>
        </w:trPr>
        <w:tc>
          <w:tcPr>
            <w:tcW w:w="10207" w:type="dxa"/>
          </w:tcPr>
          <w:p w:rsidR="00777898" w:rsidRDefault="00E148BC">
            <w:pPr>
              <w:spacing w:line="360" w:lineRule="exact"/>
              <w:rPr>
                <w:color w:val="000000"/>
                <w:szCs w:val="21"/>
              </w:rPr>
            </w:pPr>
            <w:r>
              <w:rPr>
                <w:rFonts w:hint="eastAsia"/>
                <w:color w:val="000000"/>
                <w:szCs w:val="21"/>
              </w:rPr>
              <w:t>废水、噪声监测点位图：</w:t>
            </w:r>
          </w:p>
          <w:p w:rsidR="00DF1679" w:rsidRDefault="00DF1679" w:rsidP="00B76F18">
            <w:pPr>
              <w:rPr>
                <w:rFonts w:ascii="宋体" w:hAnsi="宋体" w:cs="宋体"/>
                <w:kern w:val="0"/>
                <w:sz w:val="24"/>
                <w:szCs w:val="24"/>
              </w:rPr>
            </w:pPr>
          </w:p>
          <w:p w:rsidR="00C01EF8" w:rsidRPr="00C01EF8" w:rsidRDefault="00CA491E" w:rsidP="00C01EF8">
            <w:pPr>
              <w:ind w:firstLineChars="500" w:firstLine="1050"/>
              <w:rPr>
                <w:rFonts w:ascii="宋体" w:hAnsi="宋体" w:cs="宋体"/>
                <w:kern w:val="0"/>
                <w:sz w:val="24"/>
                <w:szCs w:val="24"/>
              </w:rPr>
            </w:pPr>
            <w:r w:rsidRPr="00CA491E">
              <w:rPr>
                <w:noProof/>
                <w:color w:val="000000"/>
                <w:szCs w:val="21"/>
              </w:rPr>
              <w:pict>
                <v:shape id="_x0000_s1090" style="position:absolute;left:0;text-align:left;margin-left:119.8pt;margin-top:211.5pt;width:301.6pt;height:170.65pt;z-index:251762688" coordsize="6032,3413" path="m,964l2842,,6032,503r,2850l2667,3413,2255,1467,302,1983,,964xe" fillcolor="white [3212]" strokecolor="red" strokeweight="1.5pt">
                  <v:fill opacity="0"/>
                  <v:stroke dashstyle="1 1"/>
                  <v:path arrowok="t"/>
                </v:shape>
              </w:pict>
            </w:r>
            <w:r w:rsidRPr="00CA491E">
              <w:rPr>
                <w:noProof/>
                <w:color w:val="000000"/>
                <w:szCs w:val="21"/>
              </w:rPr>
              <w:pict>
                <v:rect id="_x0000_s1036" style="position:absolute;left:0;text-align:left;margin-left:260.05pt;margin-top:316.7pt;width:36.95pt;height:22pt;z-index:251717632" stroked="f">
                  <v:fill opacity="0"/>
                  <v:textbox style="mso-next-textbox:#_x0000_s1036">
                    <w:txbxContent>
                      <w:p w:rsidR="00C56449" w:rsidRPr="00C56449" w:rsidRDefault="00C56449" w:rsidP="00C56449">
                        <w:pPr>
                          <w:rPr>
                            <w:b/>
                            <w:sz w:val="18"/>
                          </w:rPr>
                        </w:pPr>
                        <w:r w:rsidRPr="00C56449">
                          <w:rPr>
                            <w:rFonts w:hint="eastAsia"/>
                            <w:b/>
                            <w:sz w:val="18"/>
                          </w:rPr>
                          <w:t>22</w:t>
                        </w:r>
                        <w:r w:rsidR="00CA5266">
                          <w:rPr>
                            <w:rFonts w:hint="eastAsia"/>
                            <w:b/>
                            <w:sz w:val="18"/>
                          </w:rPr>
                          <w:t>#</w:t>
                        </w:r>
                      </w:p>
                    </w:txbxContent>
                  </v:textbox>
                </v:rect>
              </w:pict>
            </w:r>
            <w:r w:rsidRPr="00CA491E">
              <w:rPr>
                <w:noProof/>
                <w:color w:val="000000"/>
                <w:szCs w:val="21"/>
              </w:rPr>
              <w:pict>
                <v:rect id="_x0000_s1083" style="position:absolute;left:0;text-align:left;margin-left:293.85pt;margin-top:316.7pt;width:35.95pt;height:22pt;z-index:251759616" stroked="f">
                  <v:fill opacity="0"/>
                  <v:textbox style="mso-next-textbox:#_x0000_s1083">
                    <w:txbxContent>
                      <w:p w:rsidR="00137226" w:rsidRPr="00C56449" w:rsidRDefault="00137226" w:rsidP="00137226">
                        <w:pPr>
                          <w:rPr>
                            <w:b/>
                            <w:sz w:val="18"/>
                          </w:rPr>
                        </w:pPr>
                        <w:r w:rsidRPr="00C56449">
                          <w:rPr>
                            <w:rFonts w:hint="eastAsia"/>
                            <w:b/>
                            <w:sz w:val="18"/>
                          </w:rPr>
                          <w:t>2</w:t>
                        </w:r>
                        <w:r>
                          <w:rPr>
                            <w:rFonts w:hint="eastAsia"/>
                            <w:b/>
                            <w:sz w:val="18"/>
                          </w:rPr>
                          <w:t>3</w:t>
                        </w:r>
                        <w:r w:rsidR="00CA5266">
                          <w:rPr>
                            <w:rFonts w:hint="eastAsia"/>
                            <w:b/>
                            <w:sz w:val="18"/>
                          </w:rPr>
                          <w:t>#</w:t>
                        </w:r>
                      </w:p>
                    </w:txbxContent>
                  </v:textbox>
                </v:rect>
              </w:pict>
            </w:r>
            <w:r w:rsidRPr="00CA491E">
              <w:rPr>
                <w:noProof/>
                <w:color w:val="000000"/>
                <w:szCs w:val="21"/>
              </w:rPr>
              <w:pict>
                <v:rect id="_x0000_s1084" style="position:absolute;left:0;text-align:left;margin-left:351.1pt;margin-top:316.7pt;width:35.85pt;height:22pt;z-index:251760640" stroked="f">
                  <v:fill opacity="0"/>
                  <v:textbox style="mso-next-textbox:#_x0000_s1084">
                    <w:txbxContent>
                      <w:p w:rsidR="00137226" w:rsidRPr="00C56449" w:rsidRDefault="00137226" w:rsidP="00137226">
                        <w:pPr>
                          <w:rPr>
                            <w:b/>
                            <w:sz w:val="18"/>
                          </w:rPr>
                        </w:pPr>
                        <w:r w:rsidRPr="00C56449">
                          <w:rPr>
                            <w:rFonts w:hint="eastAsia"/>
                            <w:b/>
                            <w:sz w:val="18"/>
                          </w:rPr>
                          <w:t>2</w:t>
                        </w:r>
                        <w:r>
                          <w:rPr>
                            <w:rFonts w:hint="eastAsia"/>
                            <w:b/>
                            <w:sz w:val="18"/>
                          </w:rPr>
                          <w:t>5</w:t>
                        </w:r>
                        <w:r w:rsidR="00CA5266">
                          <w:rPr>
                            <w:rFonts w:hint="eastAsia"/>
                            <w:b/>
                            <w:sz w:val="18"/>
                          </w:rPr>
                          <w:t>#</w:t>
                        </w:r>
                      </w:p>
                    </w:txbxContent>
                  </v:textbox>
                </v:rect>
              </w:pict>
            </w:r>
            <w:r w:rsidRPr="00CA491E">
              <w:rPr>
                <w:noProof/>
                <w:color w:val="000000"/>
                <w:szCs w:val="21"/>
              </w:rPr>
              <w:pict>
                <v:rect id="_x0000_s1085" style="position:absolute;left:0;text-align:left;margin-left:378.95pt;margin-top:316.7pt;width:33.9pt;height:22pt;z-index:251761664" stroked="f">
                  <v:fill opacity="0"/>
                  <v:textbox style="mso-next-textbox:#_x0000_s1085">
                    <w:txbxContent>
                      <w:p w:rsidR="00137226" w:rsidRPr="00C56449" w:rsidRDefault="00137226" w:rsidP="00137226">
                        <w:pPr>
                          <w:rPr>
                            <w:b/>
                            <w:sz w:val="18"/>
                          </w:rPr>
                        </w:pPr>
                        <w:r w:rsidRPr="00C56449">
                          <w:rPr>
                            <w:rFonts w:hint="eastAsia"/>
                            <w:b/>
                            <w:sz w:val="18"/>
                          </w:rPr>
                          <w:t>2</w:t>
                        </w:r>
                        <w:r>
                          <w:rPr>
                            <w:rFonts w:hint="eastAsia"/>
                            <w:b/>
                            <w:sz w:val="18"/>
                          </w:rPr>
                          <w:t>6</w:t>
                        </w:r>
                        <w:r w:rsidR="00CA5266">
                          <w:rPr>
                            <w:rFonts w:hint="eastAsia"/>
                            <w:b/>
                            <w:sz w:val="18"/>
                          </w:rPr>
                          <w:t>#</w:t>
                        </w:r>
                      </w:p>
                    </w:txbxContent>
                  </v:textbox>
                </v:rect>
              </w:pict>
            </w:r>
            <w:r w:rsidRPr="00CA491E">
              <w:rPr>
                <w:noProof/>
                <w:color w:val="000000"/>
                <w:szCs w:val="21"/>
              </w:rPr>
              <w:pict>
                <v:rect id="_x0000_s1035" style="position:absolute;left:0;text-align:left;margin-left:369.2pt;margin-top:238.9pt;width:31.4pt;height:21.5pt;z-index:251716608" stroked="f">
                  <v:fill opacity="0"/>
                  <v:textbox style="mso-next-textbox:#_x0000_s1035">
                    <w:txbxContent>
                      <w:p w:rsidR="00C56449" w:rsidRPr="00C56449" w:rsidRDefault="00C56449" w:rsidP="00C56449">
                        <w:pPr>
                          <w:rPr>
                            <w:b/>
                            <w:sz w:val="18"/>
                          </w:rPr>
                        </w:pPr>
                        <w:r w:rsidRPr="00C56449">
                          <w:rPr>
                            <w:rFonts w:hint="eastAsia"/>
                            <w:b/>
                            <w:sz w:val="18"/>
                          </w:rPr>
                          <w:t>21</w:t>
                        </w:r>
                        <w:r w:rsidR="00CA5266">
                          <w:rPr>
                            <w:rFonts w:hint="eastAsia"/>
                            <w:b/>
                            <w:sz w:val="18"/>
                          </w:rPr>
                          <w:t>#</w:t>
                        </w:r>
                      </w:p>
                    </w:txbxContent>
                  </v:textbox>
                </v:rect>
              </w:pict>
            </w:r>
            <w:r w:rsidRPr="00CA491E">
              <w:rPr>
                <w:noProof/>
                <w:color w:val="000000"/>
                <w:szCs w:val="21"/>
              </w:rPr>
              <w:pict>
                <v:rect id="_x0000_s1034" style="position:absolute;left:0;text-align:left;margin-left:335.75pt;margin-top:233.05pt;width:33.45pt;height:18.8pt;z-index:251715584" stroked="f">
                  <v:fill opacity="0"/>
                  <v:textbox style="mso-next-textbox:#_x0000_s1034">
                    <w:txbxContent>
                      <w:p w:rsidR="00C56449" w:rsidRPr="00C56449" w:rsidRDefault="00C56449" w:rsidP="00C56449">
                        <w:pPr>
                          <w:rPr>
                            <w:b/>
                            <w:sz w:val="18"/>
                          </w:rPr>
                        </w:pPr>
                        <w:r w:rsidRPr="00C56449">
                          <w:rPr>
                            <w:rFonts w:hint="eastAsia"/>
                            <w:b/>
                            <w:sz w:val="18"/>
                          </w:rPr>
                          <w:t>20</w:t>
                        </w:r>
                        <w:r w:rsidR="00CA5266">
                          <w:rPr>
                            <w:rFonts w:hint="eastAsia"/>
                            <w:b/>
                            <w:sz w:val="18"/>
                          </w:rPr>
                          <w:t>#</w:t>
                        </w:r>
                      </w:p>
                    </w:txbxContent>
                  </v:textbox>
                </v:rect>
              </w:pict>
            </w:r>
            <w:r w:rsidRPr="00CA491E">
              <w:rPr>
                <w:noProof/>
                <w:color w:val="000000"/>
                <w:szCs w:val="21"/>
              </w:rPr>
              <w:pict>
                <v:rect id="_x0000_s1033" style="position:absolute;left:0;text-align:left;margin-left:282.65pt;margin-top:236.65pt;width:39.05pt;height:15.2pt;z-index:251714560" stroked="f">
                  <v:fill opacity="0"/>
                  <v:textbox style="mso-next-textbox:#_x0000_s1033">
                    <w:txbxContent>
                      <w:p w:rsidR="00C56449" w:rsidRPr="00C56449" w:rsidRDefault="00C56449">
                        <w:pPr>
                          <w:rPr>
                            <w:b/>
                            <w:sz w:val="18"/>
                          </w:rPr>
                        </w:pPr>
                        <w:r w:rsidRPr="00C56449">
                          <w:rPr>
                            <w:rFonts w:hint="eastAsia"/>
                            <w:b/>
                            <w:sz w:val="18"/>
                          </w:rPr>
                          <w:t>19</w:t>
                        </w:r>
                        <w:r w:rsidR="00CA5266">
                          <w:rPr>
                            <w:rFonts w:hint="eastAsia"/>
                            <w:b/>
                            <w:sz w:val="18"/>
                          </w:rPr>
                          <w:t>#</w:t>
                        </w:r>
                      </w:p>
                    </w:txbxContent>
                  </v:textbox>
                </v:rect>
              </w:pict>
            </w:r>
            <w:r w:rsidRPr="00CA491E">
              <w:rPr>
                <w:noProof/>
                <w:color w:val="000000"/>
                <w:szCs w:val="21"/>
              </w:rPr>
              <w:pict>
                <v:rect id="_x0000_s1041" style="position:absolute;left:0;text-align:left;margin-left:245.95pt;margin-top:226.75pt;width:33.55pt;height:18.7pt;z-index:251722752" stroked="f">
                  <v:fill opacity="0"/>
                  <v:textbox style="mso-next-textbox:#_x0000_s1041">
                    <w:txbxContent>
                      <w:p w:rsidR="00C56449" w:rsidRPr="00C56449" w:rsidRDefault="00C56449" w:rsidP="00C56449">
                        <w:pPr>
                          <w:rPr>
                            <w:b/>
                            <w:sz w:val="18"/>
                          </w:rPr>
                        </w:pPr>
                        <w:r>
                          <w:rPr>
                            <w:rFonts w:hint="eastAsia"/>
                            <w:b/>
                            <w:sz w:val="18"/>
                          </w:rPr>
                          <w:t>18</w:t>
                        </w:r>
                        <w:r w:rsidR="00CA5266">
                          <w:rPr>
                            <w:rFonts w:hint="eastAsia"/>
                            <w:b/>
                            <w:sz w:val="18"/>
                          </w:rPr>
                          <w:t>#</w:t>
                        </w:r>
                      </w:p>
                    </w:txbxContent>
                  </v:textbox>
                </v:rect>
              </w:pict>
            </w:r>
            <w:r w:rsidRPr="00CA491E">
              <w:rPr>
                <w:noProof/>
                <w:color w:val="000000"/>
                <w:szCs w:val="21"/>
              </w:rPr>
              <w:pict>
                <v:rect id="_x0000_s1038" style="position:absolute;left:0;text-align:left;margin-left:188.6pt;margin-top:237.9pt;width:28.65pt;height:25.5pt;z-index:251719680" stroked="f">
                  <v:fill opacity="0"/>
                  <v:textbox style="mso-next-textbox:#_x0000_s1038">
                    <w:txbxContent>
                      <w:p w:rsidR="00C56449" w:rsidRPr="00C56449" w:rsidRDefault="00C56449" w:rsidP="00C56449">
                        <w:pPr>
                          <w:rPr>
                            <w:b/>
                            <w:sz w:val="18"/>
                          </w:rPr>
                        </w:pPr>
                        <w:r>
                          <w:rPr>
                            <w:rFonts w:hint="eastAsia"/>
                            <w:b/>
                            <w:sz w:val="18"/>
                          </w:rPr>
                          <w:t>17</w:t>
                        </w:r>
                        <w:r w:rsidR="00CA5266">
                          <w:rPr>
                            <w:rFonts w:hint="eastAsia"/>
                            <w:b/>
                            <w:sz w:val="18"/>
                          </w:rPr>
                          <w:t>#</w:t>
                        </w:r>
                      </w:p>
                    </w:txbxContent>
                  </v:textbox>
                </v:rect>
              </w:pict>
            </w:r>
            <w:r w:rsidRPr="00CA491E">
              <w:rPr>
                <w:noProof/>
                <w:color w:val="000000"/>
                <w:szCs w:val="21"/>
              </w:rPr>
              <w:pict>
                <v:rect id="_x0000_s1040" style="position:absolute;left:0;text-align:left;margin-left:150.5pt;margin-top:254.95pt;width:34.65pt;height:19.9pt;z-index:251721728" stroked="f">
                  <v:fill opacity="0"/>
                  <v:textbox style="mso-next-textbox:#_x0000_s1040">
                    <w:txbxContent>
                      <w:p w:rsidR="00C56449" w:rsidRPr="00C56449" w:rsidRDefault="00C56449" w:rsidP="00C56449">
                        <w:pPr>
                          <w:rPr>
                            <w:b/>
                            <w:sz w:val="18"/>
                          </w:rPr>
                        </w:pPr>
                        <w:r>
                          <w:rPr>
                            <w:rFonts w:hint="eastAsia"/>
                            <w:b/>
                            <w:sz w:val="18"/>
                          </w:rPr>
                          <w:t>16</w:t>
                        </w:r>
                        <w:r w:rsidR="00CA5266">
                          <w:rPr>
                            <w:rFonts w:hint="eastAsia"/>
                            <w:b/>
                            <w:sz w:val="18"/>
                          </w:rPr>
                          <w:t>#</w:t>
                        </w:r>
                      </w:p>
                    </w:txbxContent>
                  </v:textbox>
                </v:rect>
              </w:pict>
            </w:r>
            <w:r w:rsidRPr="00CA491E">
              <w:rPr>
                <w:noProof/>
                <w:color w:val="000000"/>
                <w:szCs w:val="21"/>
              </w:rPr>
              <w:pict>
                <v:rect id="_x0000_s1043" style="position:absolute;left:0;text-align:left;margin-left:122.65pt;margin-top:182.4pt;width:36.85pt;height:19.4pt;z-index:251724800" stroked="f">
                  <v:fill opacity="0"/>
                  <v:textbox style="mso-next-textbox:#_x0000_s1043">
                    <w:txbxContent>
                      <w:p w:rsidR="00C56449" w:rsidRPr="00C56449" w:rsidRDefault="00C56449" w:rsidP="00C56449">
                        <w:pPr>
                          <w:rPr>
                            <w:b/>
                            <w:sz w:val="18"/>
                          </w:rPr>
                        </w:pPr>
                        <w:r>
                          <w:rPr>
                            <w:rFonts w:hint="eastAsia"/>
                            <w:b/>
                            <w:sz w:val="18"/>
                          </w:rPr>
                          <w:t>10</w:t>
                        </w:r>
                        <w:r w:rsidR="00CA5266">
                          <w:rPr>
                            <w:rFonts w:hint="eastAsia"/>
                            <w:b/>
                            <w:sz w:val="18"/>
                          </w:rPr>
                          <w:t>#</w:t>
                        </w:r>
                      </w:p>
                    </w:txbxContent>
                  </v:textbox>
                </v:rect>
              </w:pict>
            </w:r>
            <w:r w:rsidRPr="00CA491E">
              <w:rPr>
                <w:noProof/>
                <w:color w:val="000000"/>
                <w:szCs w:val="21"/>
              </w:rPr>
              <w:pict>
                <v:rect id="_x0000_s1044" style="position:absolute;left:0;text-align:left;margin-left:162.3pt;margin-top:167.7pt;width:39.75pt;height:16.55pt;z-index:251725824" stroked="f">
                  <v:fill opacity="0"/>
                  <v:textbox style="mso-next-textbox:#_x0000_s1044">
                    <w:txbxContent>
                      <w:p w:rsidR="00C56449" w:rsidRPr="00C56449" w:rsidRDefault="00C56449" w:rsidP="00C56449">
                        <w:pPr>
                          <w:rPr>
                            <w:b/>
                            <w:sz w:val="18"/>
                          </w:rPr>
                        </w:pPr>
                        <w:r>
                          <w:rPr>
                            <w:rFonts w:hint="eastAsia"/>
                            <w:b/>
                            <w:sz w:val="18"/>
                          </w:rPr>
                          <w:t>11</w:t>
                        </w:r>
                        <w:r w:rsidR="00CA5266">
                          <w:rPr>
                            <w:rFonts w:hint="eastAsia"/>
                            <w:b/>
                            <w:sz w:val="18"/>
                          </w:rPr>
                          <w:t>#</w:t>
                        </w:r>
                      </w:p>
                    </w:txbxContent>
                  </v:textbox>
                </v:rect>
              </w:pict>
            </w:r>
            <w:r w:rsidRPr="00CA491E">
              <w:rPr>
                <w:noProof/>
                <w:color w:val="000000"/>
                <w:szCs w:val="21"/>
              </w:rPr>
              <w:pict>
                <v:rect id="_x0000_s1045" style="position:absolute;left:0;text-align:left;margin-left:228.15pt;margin-top:145.8pt;width:39.9pt;height:21.9pt;z-index:251726848" stroked="f">
                  <v:fill opacity="0"/>
                  <v:textbox style="mso-next-textbox:#_x0000_s1045">
                    <w:txbxContent>
                      <w:p w:rsidR="00C56449" w:rsidRPr="00C56449" w:rsidRDefault="00C56449" w:rsidP="00C56449">
                        <w:pPr>
                          <w:rPr>
                            <w:b/>
                            <w:sz w:val="18"/>
                          </w:rPr>
                        </w:pPr>
                        <w:r>
                          <w:rPr>
                            <w:rFonts w:hint="eastAsia"/>
                            <w:b/>
                            <w:sz w:val="18"/>
                          </w:rPr>
                          <w:t>1</w:t>
                        </w:r>
                        <w:r w:rsidRPr="00C56449">
                          <w:rPr>
                            <w:rFonts w:hint="eastAsia"/>
                            <w:b/>
                            <w:sz w:val="18"/>
                          </w:rPr>
                          <w:t>2</w:t>
                        </w:r>
                        <w:r w:rsidR="00CA5266">
                          <w:rPr>
                            <w:rFonts w:hint="eastAsia"/>
                            <w:b/>
                            <w:sz w:val="18"/>
                          </w:rPr>
                          <w:t>#</w:t>
                        </w:r>
                      </w:p>
                    </w:txbxContent>
                  </v:textbox>
                </v:rect>
              </w:pict>
            </w:r>
            <w:r w:rsidRPr="00CA491E">
              <w:rPr>
                <w:noProof/>
                <w:color w:val="000000"/>
                <w:szCs w:val="21"/>
              </w:rPr>
              <w:pict>
                <v:rect id="_x0000_s1039" style="position:absolute;left:0;text-align:left;margin-left:325.35pt;margin-top:145.95pt;width:31.6pt;height:26.35pt;z-index:251720704" stroked="f">
                  <v:fill opacity="0"/>
                  <v:textbox style="mso-next-textbox:#_x0000_s1039">
                    <w:txbxContent>
                      <w:p w:rsidR="00C56449" w:rsidRPr="00C56449" w:rsidRDefault="00C56449" w:rsidP="00C56449">
                        <w:pPr>
                          <w:rPr>
                            <w:b/>
                            <w:sz w:val="18"/>
                          </w:rPr>
                        </w:pPr>
                        <w:r>
                          <w:rPr>
                            <w:rFonts w:hint="eastAsia"/>
                            <w:b/>
                            <w:sz w:val="18"/>
                          </w:rPr>
                          <w:t>13</w:t>
                        </w:r>
                        <w:r w:rsidR="00CA5266">
                          <w:rPr>
                            <w:rFonts w:hint="eastAsia"/>
                            <w:b/>
                            <w:sz w:val="18"/>
                          </w:rPr>
                          <w:t>#</w:t>
                        </w:r>
                      </w:p>
                    </w:txbxContent>
                  </v:textbox>
                </v:rect>
              </w:pict>
            </w:r>
            <w:r w:rsidRPr="00CA491E">
              <w:rPr>
                <w:noProof/>
                <w:color w:val="000000"/>
                <w:szCs w:val="21"/>
              </w:rPr>
              <w:pict>
                <v:rect id="_x0000_s1042" style="position:absolute;left:0;text-align:left;margin-left:363.6pt;margin-top:158.3pt;width:37pt;height:24.1pt;z-index:251723776" stroked="f">
                  <v:fill opacity="0"/>
                  <v:textbox style="mso-next-textbox:#_x0000_s1042">
                    <w:txbxContent>
                      <w:p w:rsidR="00C56449" w:rsidRPr="00C56449" w:rsidRDefault="00C56449" w:rsidP="00C56449">
                        <w:pPr>
                          <w:rPr>
                            <w:b/>
                            <w:sz w:val="18"/>
                          </w:rPr>
                        </w:pPr>
                        <w:r>
                          <w:rPr>
                            <w:rFonts w:hint="eastAsia"/>
                            <w:b/>
                            <w:sz w:val="18"/>
                          </w:rPr>
                          <w:t>15</w:t>
                        </w:r>
                        <w:r w:rsidR="00CA5266">
                          <w:rPr>
                            <w:rFonts w:hint="eastAsia"/>
                            <w:b/>
                            <w:sz w:val="18"/>
                          </w:rPr>
                          <w:t>#</w:t>
                        </w:r>
                      </w:p>
                    </w:txbxContent>
                  </v:textbox>
                </v:rect>
              </w:pict>
            </w:r>
            <w:r w:rsidRPr="00CA491E">
              <w:rPr>
                <w:noProof/>
                <w:color w:val="000000"/>
                <w:szCs w:val="21"/>
              </w:rPr>
              <w:pict>
                <v:rect id="_x0000_s1052" style="position:absolute;left:0;text-align:left;margin-left:356.95pt;margin-top:73.2pt;width:26.15pt;height:25.95pt;z-index:251734016" stroked="f">
                  <v:fill opacity="0"/>
                  <v:textbox style="mso-next-textbox:#_x0000_s1052">
                    <w:txbxContent>
                      <w:p w:rsidR="00C56449" w:rsidRPr="00C56449" w:rsidRDefault="00C56449" w:rsidP="00C56449">
                        <w:pPr>
                          <w:rPr>
                            <w:b/>
                            <w:sz w:val="18"/>
                          </w:rPr>
                        </w:pPr>
                        <w:r>
                          <w:rPr>
                            <w:rFonts w:hint="eastAsia"/>
                            <w:b/>
                            <w:sz w:val="18"/>
                          </w:rPr>
                          <w:t>9</w:t>
                        </w:r>
                        <w:r w:rsidR="00CA5266">
                          <w:rPr>
                            <w:rFonts w:hint="eastAsia"/>
                            <w:b/>
                            <w:sz w:val="18"/>
                          </w:rPr>
                          <w:t>#</w:t>
                        </w:r>
                      </w:p>
                    </w:txbxContent>
                  </v:textbox>
                </v:rect>
              </w:pict>
            </w:r>
            <w:r w:rsidRPr="00CA491E">
              <w:rPr>
                <w:noProof/>
                <w:color w:val="000000"/>
                <w:szCs w:val="21"/>
              </w:rPr>
              <w:pict>
                <v:rect id="_x0000_s1053" style="position:absolute;left:0;text-align:left;margin-left:329.8pt;margin-top:42.8pt;width:27.15pt;height:21pt;z-index:251735040" stroked="f">
                  <v:fill opacity="0"/>
                  <v:textbox style="mso-next-textbox:#_x0000_s1053">
                    <w:txbxContent>
                      <w:p w:rsidR="00C56449" w:rsidRPr="00C56449" w:rsidRDefault="00C56449" w:rsidP="00C56449">
                        <w:pPr>
                          <w:rPr>
                            <w:b/>
                            <w:sz w:val="18"/>
                          </w:rPr>
                        </w:pPr>
                        <w:r>
                          <w:rPr>
                            <w:rFonts w:hint="eastAsia"/>
                            <w:b/>
                            <w:sz w:val="18"/>
                          </w:rPr>
                          <w:t>8</w:t>
                        </w:r>
                        <w:r w:rsidR="00CA5266">
                          <w:rPr>
                            <w:rFonts w:hint="eastAsia"/>
                            <w:b/>
                            <w:sz w:val="18"/>
                          </w:rPr>
                          <w:t>#</w:t>
                        </w:r>
                      </w:p>
                    </w:txbxContent>
                  </v:textbox>
                </v:rect>
              </w:pict>
            </w:r>
            <w:r w:rsidRPr="00CA491E">
              <w:rPr>
                <w:noProof/>
                <w:color w:val="000000"/>
                <w:szCs w:val="21"/>
              </w:rPr>
              <w:pict>
                <v:rect id="_x0000_s1046" style="position:absolute;left:0;text-align:left;margin-left:293.85pt;margin-top:38.55pt;width:27.85pt;height:25.25pt;z-index:251727872" stroked="f">
                  <v:fill opacity="0"/>
                  <v:textbox style="mso-next-textbox:#_x0000_s1046">
                    <w:txbxContent>
                      <w:p w:rsidR="00C56449" w:rsidRPr="00C56449" w:rsidRDefault="00FF5078" w:rsidP="00C56449">
                        <w:pPr>
                          <w:rPr>
                            <w:b/>
                            <w:sz w:val="18"/>
                          </w:rPr>
                        </w:pPr>
                        <w:r>
                          <w:rPr>
                            <w:rFonts w:hint="eastAsia"/>
                            <w:b/>
                            <w:sz w:val="18"/>
                          </w:rPr>
                          <w:t>7</w:t>
                        </w:r>
                        <w:r w:rsidR="00CA5266">
                          <w:rPr>
                            <w:rFonts w:hint="eastAsia"/>
                            <w:b/>
                            <w:sz w:val="18"/>
                          </w:rPr>
                          <w:t>#</w:t>
                        </w:r>
                      </w:p>
                    </w:txbxContent>
                  </v:textbox>
                </v:rect>
              </w:pict>
            </w:r>
            <w:r w:rsidRPr="00CA491E">
              <w:rPr>
                <w:noProof/>
                <w:color w:val="000000"/>
                <w:szCs w:val="21"/>
              </w:rPr>
              <w:pict>
                <v:rect id="_x0000_s1047" style="position:absolute;left:0;text-align:left;margin-left:245.95pt;margin-top:54.5pt;width:26.3pt;height:25.15pt;z-index:251728896" stroked="f">
                  <v:fill opacity="0"/>
                  <v:textbox style="mso-next-textbox:#_x0000_s1047">
                    <w:txbxContent>
                      <w:p w:rsidR="00C56449" w:rsidRPr="00C56449" w:rsidRDefault="00FF5078" w:rsidP="00C56449">
                        <w:pPr>
                          <w:rPr>
                            <w:b/>
                            <w:sz w:val="18"/>
                          </w:rPr>
                        </w:pPr>
                        <w:r>
                          <w:rPr>
                            <w:rFonts w:hint="eastAsia"/>
                            <w:b/>
                            <w:sz w:val="18"/>
                          </w:rPr>
                          <w:t>6</w:t>
                        </w:r>
                        <w:r w:rsidR="00CA5266">
                          <w:rPr>
                            <w:rFonts w:hint="eastAsia"/>
                            <w:b/>
                            <w:sz w:val="18"/>
                          </w:rPr>
                          <w:t>#</w:t>
                        </w:r>
                      </w:p>
                    </w:txbxContent>
                  </v:textbox>
                </v:rect>
              </w:pict>
            </w:r>
            <w:r w:rsidRPr="00CA491E">
              <w:rPr>
                <w:noProof/>
                <w:color w:val="000000"/>
                <w:szCs w:val="21"/>
              </w:rPr>
              <w:pict>
                <v:rect id="_x0000_s1048" style="position:absolute;left:0;text-align:left;margin-left:211.45pt;margin-top:63.8pt;width:23.95pt;height:20.7pt;z-index:251729920" stroked="f">
                  <v:fill opacity="0"/>
                  <v:textbox style="mso-next-textbox:#_x0000_s1048">
                    <w:txbxContent>
                      <w:p w:rsidR="00C56449" w:rsidRPr="00C56449" w:rsidRDefault="00FF5078" w:rsidP="00C56449">
                        <w:pPr>
                          <w:rPr>
                            <w:b/>
                            <w:sz w:val="18"/>
                          </w:rPr>
                        </w:pPr>
                        <w:r>
                          <w:rPr>
                            <w:rFonts w:hint="eastAsia"/>
                            <w:b/>
                            <w:sz w:val="18"/>
                          </w:rPr>
                          <w:t>5</w:t>
                        </w:r>
                        <w:r w:rsidR="00CA5266">
                          <w:rPr>
                            <w:rFonts w:hint="eastAsia"/>
                            <w:b/>
                            <w:sz w:val="18"/>
                          </w:rPr>
                          <w:t>#</w:t>
                        </w:r>
                      </w:p>
                    </w:txbxContent>
                  </v:textbox>
                </v:rect>
              </w:pict>
            </w:r>
            <w:r w:rsidRPr="00CA491E">
              <w:rPr>
                <w:noProof/>
                <w:color w:val="000000"/>
                <w:szCs w:val="21"/>
              </w:rPr>
              <w:pict>
                <v:rect id="_x0000_s1049" style="position:absolute;left:0;text-align:left;margin-left:167.6pt;margin-top:79.65pt;width:24.95pt;height:19.5pt;z-index:251730944" stroked="f">
                  <v:fill opacity="0"/>
                  <v:textbox style="mso-next-textbox:#_x0000_s1049">
                    <w:txbxContent>
                      <w:p w:rsidR="00C56449" w:rsidRPr="00C56449" w:rsidRDefault="00FF5078" w:rsidP="00C56449">
                        <w:pPr>
                          <w:rPr>
                            <w:b/>
                            <w:sz w:val="18"/>
                          </w:rPr>
                        </w:pPr>
                        <w:r>
                          <w:rPr>
                            <w:rFonts w:hint="eastAsia"/>
                            <w:b/>
                            <w:sz w:val="18"/>
                          </w:rPr>
                          <w:t>3</w:t>
                        </w:r>
                        <w:r w:rsidR="00CA5266">
                          <w:rPr>
                            <w:rFonts w:hint="eastAsia"/>
                            <w:b/>
                            <w:sz w:val="18"/>
                          </w:rPr>
                          <w:t>#</w:t>
                        </w:r>
                      </w:p>
                    </w:txbxContent>
                  </v:textbox>
                </v:rect>
              </w:pict>
            </w:r>
            <w:r w:rsidRPr="00CA491E">
              <w:rPr>
                <w:noProof/>
                <w:color w:val="000000"/>
                <w:szCs w:val="21"/>
              </w:rPr>
              <w:pict>
                <v:rect id="_x0000_s1050" style="position:absolute;left:0;text-align:left;margin-left:122.65pt;margin-top:99.15pt;width:27.85pt;height:19.3pt;z-index:251731968" stroked="f">
                  <v:fill opacity="0"/>
                  <v:textbox style="mso-next-textbox:#_x0000_s1050">
                    <w:txbxContent>
                      <w:p w:rsidR="00C56449" w:rsidRPr="00C56449" w:rsidRDefault="00C56449" w:rsidP="00C56449">
                        <w:pPr>
                          <w:rPr>
                            <w:b/>
                            <w:sz w:val="18"/>
                          </w:rPr>
                        </w:pPr>
                        <w:r>
                          <w:rPr>
                            <w:rFonts w:hint="eastAsia"/>
                            <w:b/>
                            <w:sz w:val="18"/>
                          </w:rPr>
                          <w:t>2</w:t>
                        </w:r>
                        <w:r w:rsidR="00CA5266">
                          <w:rPr>
                            <w:rFonts w:hint="eastAsia"/>
                            <w:b/>
                            <w:sz w:val="18"/>
                          </w:rPr>
                          <w:t>#</w:t>
                        </w:r>
                      </w:p>
                    </w:txbxContent>
                  </v:textbox>
                </v:rect>
              </w:pict>
            </w:r>
            <w:r w:rsidRPr="00CA491E">
              <w:rPr>
                <w:noProof/>
                <w:color w:val="000000"/>
                <w:szCs w:val="21"/>
              </w:rPr>
              <w:pict>
                <v:rect id="_x0000_s1051" style="position:absolute;left:0;text-align:left;margin-left:84.2pt;margin-top:112.55pt;width:30pt;height:18.3pt;z-index:251732992" stroked="f">
                  <v:fill opacity="0"/>
                  <v:textbox style="mso-next-textbox:#_x0000_s1051">
                    <w:txbxContent>
                      <w:p w:rsidR="00C56449" w:rsidRPr="00CA5266" w:rsidRDefault="00C56449" w:rsidP="00C56449">
                        <w:pPr>
                          <w:rPr>
                            <w:rFonts w:asciiTheme="majorHAnsi" w:hAnsiTheme="majorHAnsi"/>
                            <w:b/>
                            <w:sz w:val="18"/>
                          </w:rPr>
                        </w:pPr>
                        <w:r w:rsidRPr="00CA5266">
                          <w:rPr>
                            <w:rFonts w:asciiTheme="majorHAnsi" w:hAnsiTheme="majorHAnsi"/>
                            <w:b/>
                            <w:sz w:val="18"/>
                          </w:rPr>
                          <w:t>1</w:t>
                        </w:r>
                        <w:r w:rsidR="00CA5266" w:rsidRPr="00CA5266">
                          <w:rPr>
                            <w:rFonts w:asciiTheme="majorHAnsi" w:eastAsiaTheme="minorEastAsia" w:hAnsiTheme="majorHAnsi"/>
                            <w:b/>
                            <w:sz w:val="18"/>
                          </w:rPr>
                          <w:t>#</w:t>
                        </w:r>
                      </w:p>
                    </w:txbxContent>
                  </v:textbox>
                </v:rect>
              </w:pict>
            </w:r>
            <w:r w:rsidRPr="00CA491E">
              <w:rPr>
                <w:noProof/>
                <w:color w:val="000000"/>
                <w:szCs w:val="21"/>
              </w:rPr>
              <w:pict>
                <v:rect id="_x0000_s1097" style="position:absolute;left:0;text-align:left;margin-left:424.25pt;margin-top:47.55pt;width:24.35pt;height:20.9pt;z-index:251765760" stroked="f">
                  <v:fill opacity="0"/>
                  <v:textbox style="mso-next-textbox:#_x0000_s1097">
                    <w:txbxContent>
                      <w:p w:rsidR="0061566E" w:rsidRPr="00C56449" w:rsidRDefault="0061566E" w:rsidP="0061566E">
                        <w:pPr>
                          <w:rPr>
                            <w:b/>
                            <w:sz w:val="18"/>
                          </w:rPr>
                        </w:pPr>
                        <w:r>
                          <w:rPr>
                            <w:rFonts w:hint="eastAsia"/>
                            <w:b/>
                            <w:sz w:val="18"/>
                          </w:rPr>
                          <w:t>北</w:t>
                        </w:r>
                      </w:p>
                    </w:txbxContent>
                  </v:textbox>
                </v:rect>
              </w:pict>
            </w:r>
            <w:r w:rsidRPr="00CA491E">
              <w:rPr>
                <w:noProof/>
                <w:color w:val="000000"/>
                <w:szCs w:val="21"/>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70" type="#_x0000_t13" style="position:absolute;left:0;text-align:left;margin-left:397.8pt;margin-top:39.35pt;width:44.15pt;height:14.05pt;rotation:270;z-index:251749376" adj="16829,7533" fillcolor="black [3213]"/>
              </w:pict>
            </w:r>
            <w:r w:rsidRPr="00CA491E">
              <w:rPr>
                <w:noProof/>
                <w:color w:val="000000"/>
                <w:szCs w:val="21"/>
              </w:rPr>
              <w:pict>
                <v:shapetype id="_x0000_t12" coordsize="21600,21600" o:spt="12" path="m10800,l8280,8259,,8259r6720,5146l4200,21600r6600,-5019l17400,21600,14880,13405,21600,8259r-8280,xe">
                  <v:stroke joinstyle="miter"/>
                  <v:path gradientshapeok="t" o:connecttype="custom" o:connectlocs="10800,0;0,8259;4200,21600;17400,21600;21600,8259" textboxrect="6720,8259,14880,15628"/>
                </v:shapetype>
                <v:shape id="_x0000_s1063" type="#_x0000_t12" style="position:absolute;left:0;text-align:left;margin-left:282.25pt;margin-top:369.65pt;width:11.6pt;height:9.5pt;z-index:251744256" fillcolor="black [3213]"/>
              </w:pict>
            </w:r>
            <w:r w:rsidRPr="00CA491E">
              <w:rPr>
                <w:noProof/>
                <w:color w:val="000000"/>
                <w:szCs w:val="21"/>
              </w:rPr>
              <w:pict>
                <v:shape id="_x0000_s1060" type="#_x0000_t12" style="position:absolute;left:0;text-align:left;margin-left:162.3pt;margin-top:382.15pt;width:11.6pt;height:9.5pt;z-index:251742208" fillcolor="black [3213]"/>
              </w:pict>
            </w:r>
            <w:r w:rsidRPr="00CA491E">
              <w:rPr>
                <w:noProof/>
                <w:color w:val="000000"/>
                <w:szCs w:val="21"/>
              </w:rPr>
              <w:pict>
                <v:shape id="_x0000_s1067" type="#_x0000_t12" style="position:absolute;left:0;text-align:left;margin-left:363.6pt;margin-top:42.8pt;width:11.6pt;height:9.5pt;z-index:251747328" fillcolor="black [3213]"/>
              </w:pict>
            </w:r>
            <w:r w:rsidRPr="00CA491E">
              <w:rPr>
                <w:noProof/>
                <w:color w:val="000000"/>
                <w:szCs w:val="21"/>
              </w:rPr>
              <w:pict>
                <v:shape id="_x0000_s1068" type="#_x0000_t12" style="position:absolute;left:0;text-align:left;margin-left:61pt;margin-top:153.95pt;width:11.6pt;height:9.5pt;z-index:251748352" fillcolor="black [3213]"/>
              </w:pict>
            </w:r>
            <w:r w:rsidRPr="00CA491E">
              <w:rPr>
                <w:noProof/>
                <w:color w:val="000000"/>
                <w:szCs w:val="21"/>
              </w:rPr>
              <w:pict>
                <v:rect id="_x0000_s1037" style="position:absolute;left:0;text-align:left;margin-left:177.15pt;margin-top:331.9pt;width:43pt;height:21.75pt;z-index:251718656" stroked="f">
                  <v:fill opacity="0"/>
                  <v:textbox style="mso-next-textbox:#_x0000_s1037">
                    <w:txbxContent>
                      <w:p w:rsidR="00C56449" w:rsidRPr="00F62C7C" w:rsidRDefault="00C56449" w:rsidP="00C56449">
                        <w:pPr>
                          <w:rPr>
                            <w:b/>
                            <w:sz w:val="18"/>
                          </w:rPr>
                        </w:pPr>
                        <w:r w:rsidRPr="00F62C7C">
                          <w:rPr>
                            <w:rFonts w:hint="eastAsia"/>
                            <w:b/>
                            <w:sz w:val="18"/>
                          </w:rPr>
                          <w:t>幼儿园</w:t>
                        </w:r>
                      </w:p>
                    </w:txbxContent>
                  </v:textbox>
                </v:rect>
              </w:pict>
            </w:r>
            <w:r w:rsidR="00C01EF8">
              <w:rPr>
                <w:rFonts w:ascii="宋体" w:hAnsi="宋体" w:cs="宋体"/>
                <w:noProof/>
                <w:kern w:val="0"/>
                <w:sz w:val="24"/>
                <w:szCs w:val="24"/>
              </w:rPr>
              <w:drawing>
                <wp:inline distT="0" distB="0" distL="0" distR="0">
                  <wp:extent cx="5277569" cy="5189269"/>
                  <wp:effectExtent l="19050" t="0" r="0" b="0"/>
                  <wp:docPr id="3" name="图片 2" descr="C:\Users\lenovo\AppData\Roaming\Tencent\Users\332307150\QQ\WinTemp\RichOle\}P(AA]}58UY5M~)7`8]1OZ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Roaming\Tencent\Users\332307150\QQ\WinTemp\RichOle\}P(AA]}58UY5M~)7`8]1OZM.png"/>
                          <pic:cNvPicPr>
                            <a:picLocks noChangeAspect="1" noChangeArrowheads="1"/>
                          </pic:cNvPicPr>
                        </pic:nvPicPr>
                        <pic:blipFill>
                          <a:blip r:embed="rId15" cstate="print"/>
                          <a:srcRect/>
                          <a:stretch>
                            <a:fillRect/>
                          </a:stretch>
                        </pic:blipFill>
                        <pic:spPr bwMode="auto">
                          <a:xfrm>
                            <a:off x="0" y="0"/>
                            <a:ext cx="5279745" cy="5191409"/>
                          </a:xfrm>
                          <a:prstGeom prst="rect">
                            <a:avLst/>
                          </a:prstGeom>
                          <a:noFill/>
                          <a:ln w="9525">
                            <a:noFill/>
                            <a:miter lim="800000"/>
                            <a:headEnd/>
                            <a:tailEnd/>
                          </a:ln>
                        </pic:spPr>
                      </pic:pic>
                    </a:graphicData>
                  </a:graphic>
                </wp:inline>
              </w:drawing>
            </w:r>
          </w:p>
          <w:p w:rsidR="00DF1679" w:rsidRPr="00DF1679" w:rsidRDefault="00DF1679" w:rsidP="0047106C">
            <w:pPr>
              <w:ind w:firstLineChars="300" w:firstLine="720"/>
              <w:rPr>
                <w:rFonts w:ascii="宋体" w:hAnsi="宋体" w:cs="宋体"/>
                <w:kern w:val="0"/>
                <w:sz w:val="24"/>
                <w:szCs w:val="24"/>
              </w:rPr>
            </w:pPr>
          </w:p>
          <w:p w:rsidR="0061566E" w:rsidRDefault="00CA491E" w:rsidP="00B04367">
            <w:pPr>
              <w:ind w:rightChars="16" w:right="34"/>
              <w:rPr>
                <w:rFonts w:ascii="宋体" w:hAnsi="宋体" w:cs="宋体"/>
                <w:sz w:val="24"/>
                <w:szCs w:val="24"/>
              </w:rPr>
            </w:pPr>
            <w:r>
              <w:rPr>
                <w:rFonts w:ascii="宋体" w:hAnsi="宋体" w:cs="宋体"/>
                <w:noProof/>
                <w:sz w:val="24"/>
                <w:szCs w:val="24"/>
              </w:rPr>
              <w:pict>
                <v:rect id="_x0000_s1098" style="position:absolute;left:0;text-align:left;margin-left:146.65pt;margin-top:.65pt;width:116.7pt;height:70.4pt;z-index:251766784"/>
              </w:pict>
            </w:r>
            <w:r w:rsidRPr="00CA491E">
              <w:rPr>
                <w:noProof/>
                <w:color w:val="000000"/>
                <w:szCs w:val="21"/>
              </w:rPr>
              <w:pict>
                <v:rect id="_x0000_s1106" style="position:absolute;left:0;text-align:left;margin-left:126.2pt;margin-top:7.2pt;width:71.45pt;height:18.6pt;z-index:251773952" stroked="f">
                  <v:fill opacity="0"/>
                  <v:textbox style="mso-next-textbox:#_x0000_s1106">
                    <w:txbxContent>
                      <w:p w:rsidR="0061566E" w:rsidRPr="0061566E" w:rsidRDefault="0061566E" w:rsidP="0061566E">
                        <w:pPr>
                          <w:rPr>
                            <w:sz w:val="18"/>
                          </w:rPr>
                        </w:pPr>
                        <w:r>
                          <w:rPr>
                            <w:rFonts w:hint="eastAsia"/>
                            <w:sz w:val="18"/>
                          </w:rPr>
                          <w:t>发电机进</w:t>
                        </w:r>
                        <w:r w:rsidRPr="0061566E">
                          <w:rPr>
                            <w:rFonts w:hint="eastAsia"/>
                            <w:sz w:val="18"/>
                          </w:rPr>
                          <w:t>风口</w:t>
                        </w:r>
                      </w:p>
                    </w:txbxContent>
                  </v:textbox>
                </v:rect>
              </w:pict>
            </w:r>
            <w:r w:rsidRPr="00CA491E">
              <w:rPr>
                <w:noProof/>
                <w:color w:val="000000"/>
                <w:szCs w:val="21"/>
              </w:rPr>
              <w:pict>
                <v:rect id="_x0000_s1105" style="position:absolute;left:0;text-align:left;margin-left:282.65pt;margin-top:10.5pt;width:56.45pt;height:31.45pt;z-index:251772928" stroked="f">
                  <v:fill opacity="0"/>
                  <v:textbox style="mso-next-textbox:#_x0000_s1105">
                    <w:txbxContent>
                      <w:p w:rsidR="0061566E" w:rsidRPr="0061566E" w:rsidRDefault="0061566E" w:rsidP="0061566E">
                        <w:pPr>
                          <w:rPr>
                            <w:sz w:val="18"/>
                          </w:rPr>
                        </w:pPr>
                        <w:r w:rsidRPr="0061566E">
                          <w:rPr>
                            <w:rFonts w:hint="eastAsia"/>
                            <w:sz w:val="18"/>
                          </w:rPr>
                          <w:t>通风机组排风口</w:t>
                        </w:r>
                      </w:p>
                    </w:txbxContent>
                  </v:textbox>
                </v:rect>
              </w:pict>
            </w:r>
            <w:r w:rsidRPr="00CA491E">
              <w:rPr>
                <w:noProof/>
                <w:color w:val="000000"/>
                <w:szCs w:val="21"/>
              </w:rPr>
              <w:pict>
                <v:rect id="_x0000_s1101" style="position:absolute;left:0;text-align:left;margin-left:194.9pt;margin-top:.65pt;width:7.15pt;height:32.45pt;z-index:251769856" fillcolor="black">
                  <v:fill r:id="rId16" o:title="浅色下对角线" type="pattern"/>
                </v:rect>
              </w:pict>
            </w:r>
            <w:r w:rsidRPr="00CA491E">
              <w:rPr>
                <w:noProof/>
                <w:color w:val="000000"/>
                <w:szCs w:val="21"/>
              </w:rPr>
              <w:pict>
                <v:rect id="_x0000_s1099" style="position:absolute;left:0;text-align:left;margin-left:263.35pt;margin-top:.65pt;width:81.55pt;height:70.4pt;z-index:251767808"/>
              </w:pict>
            </w:r>
          </w:p>
          <w:p w:rsidR="0061566E" w:rsidRDefault="0061566E" w:rsidP="00B04367">
            <w:pPr>
              <w:ind w:rightChars="16" w:right="34"/>
              <w:rPr>
                <w:rFonts w:ascii="宋体" w:hAnsi="宋体" w:cs="宋体"/>
                <w:sz w:val="24"/>
                <w:szCs w:val="24"/>
              </w:rPr>
            </w:pPr>
          </w:p>
          <w:p w:rsidR="00777898" w:rsidRDefault="00CA491E" w:rsidP="00B04367">
            <w:pPr>
              <w:ind w:rightChars="16" w:right="34"/>
              <w:rPr>
                <w:rFonts w:ascii="宋体" w:hAnsi="宋体" w:cs="宋体"/>
                <w:sz w:val="24"/>
                <w:szCs w:val="24"/>
              </w:rPr>
            </w:pPr>
            <w:r w:rsidRPr="00CA491E">
              <w:rPr>
                <w:noProof/>
                <w:color w:val="000000"/>
                <w:szCs w:val="21"/>
              </w:rPr>
              <w:pict>
                <v:rect id="_x0000_s1107" style="position:absolute;left:0;text-align:left;margin-left:141.2pt;margin-top:10.85pt;width:71.65pt;height:31.45pt;z-index:251774976" stroked="f">
                  <v:fill opacity="0"/>
                  <v:textbox style="mso-next-textbox:#_x0000_s1107">
                    <w:txbxContent>
                      <w:p w:rsidR="0061566E" w:rsidRPr="0061566E" w:rsidRDefault="0061566E" w:rsidP="0061566E">
                        <w:pPr>
                          <w:rPr>
                            <w:sz w:val="18"/>
                          </w:rPr>
                        </w:pPr>
                        <w:r>
                          <w:rPr>
                            <w:rFonts w:hint="eastAsia"/>
                            <w:sz w:val="18"/>
                          </w:rPr>
                          <w:t>发电机</w:t>
                        </w:r>
                        <w:r w:rsidRPr="0061566E">
                          <w:rPr>
                            <w:rFonts w:hint="eastAsia"/>
                            <w:sz w:val="18"/>
                          </w:rPr>
                          <w:t>排风口</w:t>
                        </w:r>
                      </w:p>
                    </w:txbxContent>
                  </v:textbox>
                </v:rect>
              </w:pict>
            </w:r>
            <w:r w:rsidRPr="00CA491E">
              <w:rPr>
                <w:noProof/>
                <w:color w:val="000000"/>
                <w:szCs w:val="21"/>
              </w:rPr>
              <w:pict>
                <v:rect id="_x0000_s1110" style="position:absolute;left:0;text-align:left;margin-left:299.8pt;margin-top:43.5pt;width:30pt;height:18.3pt;z-index:251778048" stroked="f">
                  <v:fill opacity="0"/>
                  <v:textbox style="mso-next-textbox:#_x0000_s1110">
                    <w:txbxContent>
                      <w:p w:rsidR="00CA5266" w:rsidRPr="00CA5266" w:rsidRDefault="00CA5266" w:rsidP="00CA5266">
                        <w:pPr>
                          <w:rPr>
                            <w:rFonts w:asciiTheme="majorHAnsi" w:hAnsiTheme="majorHAnsi"/>
                            <w:b/>
                            <w:sz w:val="18"/>
                          </w:rPr>
                        </w:pPr>
                        <w:r>
                          <w:rPr>
                            <w:rFonts w:asciiTheme="majorHAnsi" w:hAnsiTheme="majorHAnsi" w:hint="eastAsia"/>
                            <w:b/>
                            <w:sz w:val="18"/>
                          </w:rPr>
                          <w:t>2</w:t>
                        </w:r>
                        <w:r w:rsidRPr="00CA5266">
                          <w:rPr>
                            <w:rFonts w:asciiTheme="majorHAnsi" w:eastAsiaTheme="minorEastAsia" w:hAnsiTheme="majorHAnsi"/>
                            <w:b/>
                            <w:sz w:val="18"/>
                          </w:rPr>
                          <w:t>#</w:t>
                        </w:r>
                      </w:p>
                    </w:txbxContent>
                  </v:textbox>
                </v:rect>
              </w:pict>
            </w:r>
            <w:r w:rsidRPr="00CA491E">
              <w:rPr>
                <w:noProof/>
                <w:color w:val="000000"/>
                <w:szCs w:val="21"/>
              </w:rPr>
              <w:pict>
                <v:rect id="_x0000_s1109" style="position:absolute;left:0;text-align:left;margin-left:198.3pt;margin-top:46.45pt;width:30pt;height:18.3pt;z-index:251777024" stroked="f">
                  <v:fill opacity="0"/>
                  <v:textbox style="mso-next-textbox:#_x0000_s1109">
                    <w:txbxContent>
                      <w:p w:rsidR="00CA5266" w:rsidRPr="00CA5266" w:rsidRDefault="00CA5266" w:rsidP="00CA5266">
                        <w:pPr>
                          <w:rPr>
                            <w:rFonts w:asciiTheme="majorHAnsi" w:hAnsiTheme="majorHAnsi"/>
                            <w:b/>
                            <w:sz w:val="18"/>
                          </w:rPr>
                        </w:pPr>
                        <w:r w:rsidRPr="00CA5266">
                          <w:rPr>
                            <w:rFonts w:asciiTheme="majorHAnsi" w:hAnsiTheme="majorHAnsi"/>
                            <w:b/>
                            <w:sz w:val="18"/>
                          </w:rPr>
                          <w:t>1</w:t>
                        </w:r>
                        <w:r w:rsidRPr="00CA5266">
                          <w:rPr>
                            <w:rFonts w:asciiTheme="majorHAnsi" w:eastAsiaTheme="minorEastAsia" w:hAnsiTheme="majorHAnsi"/>
                            <w:b/>
                            <w:sz w:val="18"/>
                          </w:rPr>
                          <w:t>#</w:t>
                        </w:r>
                      </w:p>
                    </w:txbxContent>
                  </v:textbox>
                </v:rect>
              </w:pict>
            </w:r>
            <w:r w:rsidRPr="00CA491E">
              <w:rPr>
                <w:noProof/>
                <w:color w:val="000000"/>
                <w:szCs w:val="21"/>
              </w:rPr>
              <w:pict>
                <v:rect id="_x0000_s1108" style="position:absolute;left:0;text-align:left;margin-left:212.85pt;margin-top:64.75pt;width:70.15pt;height:24.55pt;z-index:251776000" stroked="f">
                  <v:fill opacity="0"/>
                  <v:textbox style="mso-next-textbox:#_x0000_s1108">
                    <w:txbxContent>
                      <w:p w:rsidR="0061566E" w:rsidRPr="00CA5266" w:rsidRDefault="00CA5266" w:rsidP="0061566E">
                        <w:pPr>
                          <w:rPr>
                            <w:b/>
                            <w:sz w:val="18"/>
                          </w:rPr>
                        </w:pPr>
                        <w:r w:rsidRPr="00CA5266">
                          <w:rPr>
                            <w:rFonts w:hint="eastAsia"/>
                            <w:b/>
                            <w:sz w:val="18"/>
                          </w:rPr>
                          <w:t>19</w:t>
                        </w:r>
                        <w:r w:rsidRPr="00CA5266">
                          <w:rPr>
                            <w:rFonts w:hint="eastAsia"/>
                            <w:b/>
                            <w:sz w:val="18"/>
                          </w:rPr>
                          <w:t>号</w:t>
                        </w:r>
                        <w:r>
                          <w:rPr>
                            <w:rFonts w:hint="eastAsia"/>
                            <w:b/>
                            <w:sz w:val="18"/>
                          </w:rPr>
                          <w:t>楼</w:t>
                        </w:r>
                        <w:r w:rsidRPr="00CA5266">
                          <w:rPr>
                            <w:rFonts w:hint="eastAsia"/>
                            <w:b/>
                            <w:sz w:val="18"/>
                          </w:rPr>
                          <w:t>架空层</w:t>
                        </w:r>
                      </w:p>
                    </w:txbxContent>
                  </v:textbox>
                </v:rect>
              </w:pict>
            </w:r>
            <w:r w:rsidRPr="00CA491E">
              <w:rPr>
                <w:noProof/>
                <w:color w:val="000000"/>
                <w:szCs w:val="21"/>
              </w:rPr>
              <w:pict>
                <v:shapetype id="_x0000_t32" coordsize="21600,21600" o:spt="32" o:oned="t" path="m,l21600,21600e" filled="f">
                  <v:path arrowok="t" fillok="f" o:connecttype="none"/>
                  <o:lock v:ext="edit" shapetype="t"/>
                </v:shapetype>
                <v:shape id="_x0000_s1103" type="#_x0000_t32" style="position:absolute;left:0;text-align:left;margin-left:202.05pt;margin-top:2pt;width:18.1pt;height:0;z-index:251771904" o:connectortype="straight"/>
              </w:pict>
            </w:r>
            <w:r w:rsidRPr="00CA491E">
              <w:rPr>
                <w:noProof/>
                <w:color w:val="000000"/>
                <w:szCs w:val="21"/>
              </w:rPr>
              <w:pict>
                <v:rect id="_x0000_s1102" style="position:absolute;left:0;text-align:left;margin-left:302.5pt;margin-top:15.4pt;width:8pt;height:24.55pt;z-index:251770880" fillcolor="black">
                  <v:fill r:id="rId16" o:title="浅色下对角线" type="pattern"/>
                </v:rect>
              </w:pict>
            </w:r>
            <w:r w:rsidRPr="00CA491E">
              <w:rPr>
                <w:noProof/>
                <w:color w:val="000000"/>
                <w:szCs w:val="21"/>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94" type="#_x0000_t5" style="position:absolute;left:0;text-align:left;margin-left:293.85pt;margin-top:54.65pt;width:7.15pt;height:7.15pt;z-index:251764736" fillcolor="black [3213]"/>
              </w:pict>
            </w:r>
            <w:r w:rsidRPr="00CA491E">
              <w:rPr>
                <w:noProof/>
                <w:color w:val="000000"/>
                <w:szCs w:val="21"/>
              </w:rPr>
              <w:pict>
                <v:shape id="_x0000_s1093" type="#_x0000_t5" style="position:absolute;left:0;text-align:left;margin-left:194.9pt;margin-top:54.65pt;width:7.15pt;height:7.15pt;z-index:251763712" fillcolor="black [3213]"/>
              </w:pict>
            </w:r>
            <w:r w:rsidRPr="00CA491E">
              <w:rPr>
                <w:noProof/>
                <w:color w:val="000000"/>
                <w:szCs w:val="21"/>
              </w:rPr>
              <w:pict>
                <v:rect id="_x0000_s1100" style="position:absolute;left:0;text-align:left;margin-left:220.3pt;margin-top:2pt;width:8pt;height:38.1pt;z-index:251768832" fillcolor="black">
                  <v:fill r:id="rId16" o:title="浅色下对角线" type="pattern"/>
                </v:rect>
              </w:pict>
            </w:r>
            <w:r w:rsidRPr="00CA491E">
              <w:rPr>
                <w:noProof/>
                <w:color w:val="000000"/>
                <w:szCs w:val="21"/>
              </w:rPr>
              <w:pict>
                <v:shapetype id="_x0000_t202" coordsize="21600,21600" o:spt="202" path="m,l,21600r21600,l21600,xe">
                  <v:stroke joinstyle="miter"/>
                  <v:path gradientshapeok="t" o:connecttype="rect"/>
                </v:shapetype>
                <v:shape id="_x0000_s1061" type="#_x0000_t202" style="position:absolute;left:0;text-align:left;margin-left:57.75pt;margin-top:89.3pt;width:378pt;height:50.75pt;z-index:251743232" strokecolor="white">
                  <v:textbox style="mso-next-textbox:#_x0000_s1061">
                    <w:txbxContent>
                      <w:p w:rsidR="00934F21" w:rsidRPr="00BF1A2C" w:rsidRDefault="000C3908" w:rsidP="00934F21">
                        <w:pPr>
                          <w:tabs>
                            <w:tab w:val="left" w:pos="1260"/>
                          </w:tabs>
                          <w:jc w:val="center"/>
                          <w:rPr>
                            <w:rFonts w:ascii="宋体" w:hAnsi="宋体"/>
                            <w:szCs w:val="21"/>
                          </w:rPr>
                        </w:pPr>
                        <w:r>
                          <w:rPr>
                            <w:rFonts w:hint="eastAsia"/>
                          </w:rPr>
                          <w:t>海峡如意城</w:t>
                        </w:r>
                        <w:r>
                          <w:rPr>
                            <w:rFonts w:hint="eastAsia"/>
                          </w:rPr>
                          <w:t>G00</w:t>
                        </w:r>
                        <w:r w:rsidR="00137226">
                          <w:rPr>
                            <w:rFonts w:hint="eastAsia"/>
                          </w:rPr>
                          <w:t>3</w:t>
                        </w:r>
                        <w:r>
                          <w:rPr>
                            <w:rFonts w:hint="eastAsia"/>
                          </w:rPr>
                          <w:t>地块</w:t>
                        </w:r>
                        <w:r w:rsidR="00137226">
                          <w:rPr>
                            <w:rFonts w:hint="eastAsia"/>
                          </w:rPr>
                          <w:t>一期</w:t>
                        </w:r>
                        <w:r w:rsidR="00934F21" w:rsidRPr="00371C8D">
                          <w:rPr>
                            <w:rFonts w:hint="eastAsia"/>
                          </w:rPr>
                          <w:t>项目</w:t>
                        </w:r>
                        <w:r w:rsidR="00934F21" w:rsidRPr="00BF1A2C">
                          <w:rPr>
                            <w:rFonts w:ascii="宋体" w:hAnsi="宋体" w:hint="eastAsia"/>
                            <w:szCs w:val="21"/>
                          </w:rPr>
                          <w:t>监测点位图</w:t>
                        </w:r>
                        <w:r w:rsidR="00137226">
                          <w:rPr>
                            <w:rFonts w:ascii="宋体" w:hAnsi="宋体" w:hint="eastAsia"/>
                            <w:szCs w:val="21"/>
                          </w:rPr>
                          <w:t>（红色虚线内）</w:t>
                        </w:r>
                      </w:p>
                      <w:p w:rsidR="00934F21" w:rsidRPr="00B21336" w:rsidRDefault="000C3908" w:rsidP="00934F21">
                        <w:pPr>
                          <w:tabs>
                            <w:tab w:val="left" w:pos="1260"/>
                            <w:tab w:val="left" w:pos="2520"/>
                            <w:tab w:val="left" w:pos="2835"/>
                          </w:tabs>
                          <w:ind w:left="945" w:hangingChars="450" w:hanging="945"/>
                          <w:jc w:val="center"/>
                          <w:rPr>
                            <w:rFonts w:ascii="宋体" w:hAnsi="宋体"/>
                            <w:szCs w:val="21"/>
                          </w:rPr>
                        </w:pPr>
                        <w:r>
                          <w:rPr>
                            <w:rFonts w:ascii="宋体" w:hAnsi="宋体" w:hint="eastAsia"/>
                            <w:szCs w:val="21"/>
                          </w:rPr>
                          <w:t xml:space="preserve">  </w:t>
                        </w:r>
                        <w:r w:rsidR="00934F21" w:rsidRPr="00BF1A2C">
                          <w:rPr>
                            <w:rFonts w:ascii="宋体" w:hAnsi="宋体" w:hint="eastAsia"/>
                            <w:szCs w:val="21"/>
                          </w:rPr>
                          <w:t>注：</w:t>
                        </w:r>
                        <w:r w:rsidRPr="000C3908">
                          <w:rPr>
                            <w:rFonts w:ascii="宋体" w:hAnsi="宋体" w:hint="eastAsia"/>
                            <w:sz w:val="32"/>
                            <w:szCs w:val="21"/>
                          </w:rPr>
                          <w:sym w:font="Wingdings" w:char="F0AB"/>
                        </w:r>
                        <w:r w:rsidR="00934F21" w:rsidRPr="00BF1A2C">
                          <w:rPr>
                            <w:rFonts w:ascii="宋体" w:hAnsi="宋体" w:hint="eastAsia"/>
                            <w:szCs w:val="21"/>
                          </w:rPr>
                          <w:t>为</w:t>
                        </w:r>
                        <w:r>
                          <w:rPr>
                            <w:rFonts w:ascii="宋体" w:hAnsi="宋体" w:hint="eastAsia"/>
                            <w:szCs w:val="21"/>
                          </w:rPr>
                          <w:t>废水</w:t>
                        </w:r>
                        <w:r w:rsidR="00934F21">
                          <w:rPr>
                            <w:rFonts w:ascii="宋体" w:hAnsi="宋体" w:hint="eastAsia"/>
                            <w:szCs w:val="21"/>
                          </w:rPr>
                          <w:t>排放口，废</w:t>
                        </w:r>
                        <w:r w:rsidR="00934F21" w:rsidRPr="00BF1A2C">
                          <w:rPr>
                            <w:rFonts w:ascii="宋体" w:hAnsi="宋体" w:hint="eastAsia"/>
                            <w:szCs w:val="21"/>
                          </w:rPr>
                          <w:t>水监测点</w:t>
                        </w:r>
                        <w:r w:rsidR="00934F21">
                          <w:rPr>
                            <w:rFonts w:ascii="宋体" w:hAnsi="宋体" w:hint="eastAsia"/>
                            <w:szCs w:val="21"/>
                          </w:rPr>
                          <w:t xml:space="preserve">。 </w:t>
                        </w:r>
                      </w:p>
                      <w:p w:rsidR="00934F21" w:rsidRPr="0061566E" w:rsidRDefault="000C3908" w:rsidP="0061566E">
                        <w:pPr>
                          <w:tabs>
                            <w:tab w:val="left" w:pos="1260"/>
                          </w:tabs>
                          <w:ind w:firstLineChars="1200" w:firstLine="2520"/>
                          <w:rPr>
                            <w:rFonts w:ascii="宋体" w:hAnsi="宋体"/>
                            <w:szCs w:val="21"/>
                          </w:rPr>
                        </w:pPr>
                        <w:r>
                          <w:rPr>
                            <w:rFonts w:hint="eastAsia"/>
                          </w:rPr>
                          <w:sym w:font="Wingdings 3" w:char="F070"/>
                        </w:r>
                        <w:r w:rsidR="00934F21" w:rsidRPr="000C3908">
                          <w:rPr>
                            <w:rFonts w:ascii="宋体" w:hAnsi="宋体" w:hint="eastAsia"/>
                            <w:szCs w:val="21"/>
                          </w:rPr>
                          <w:t>为噪声测点。</w:t>
                        </w:r>
                      </w:p>
                    </w:txbxContent>
                  </v:textbox>
                </v:shape>
              </w:pict>
            </w:r>
          </w:p>
        </w:tc>
      </w:tr>
    </w:tbl>
    <w:p w:rsidR="00A75DEF" w:rsidRDefault="00A75DEF">
      <w:pPr>
        <w:rPr>
          <w:sz w:val="28"/>
        </w:rPr>
      </w:pPr>
    </w:p>
    <w:p w:rsidR="00777898" w:rsidRDefault="00E148BC">
      <w:pPr>
        <w:rPr>
          <w:sz w:val="28"/>
        </w:rPr>
      </w:pPr>
      <w:r>
        <w:rPr>
          <w:rFonts w:hint="eastAsia"/>
          <w:sz w:val="28"/>
        </w:rPr>
        <w:t>表四、废气监测结果（无）</w:t>
      </w:r>
    </w:p>
    <w:p w:rsidR="00777898" w:rsidRDefault="00777898">
      <w:pPr>
        <w:rPr>
          <w:sz w:val="28"/>
        </w:rPr>
      </w:pPr>
    </w:p>
    <w:p w:rsidR="00777898" w:rsidRDefault="00E148BC">
      <w:pPr>
        <w:rPr>
          <w:sz w:val="28"/>
        </w:rPr>
      </w:pPr>
      <w:r>
        <w:rPr>
          <w:rFonts w:hint="eastAsia"/>
          <w:sz w:val="28"/>
        </w:rPr>
        <w:t>表五、废水监测结果（暂不监测）</w:t>
      </w:r>
    </w:p>
    <w:p w:rsidR="00777898" w:rsidRPr="00D32BFB" w:rsidRDefault="00E148BC">
      <w:pPr>
        <w:spacing w:line="360" w:lineRule="exact"/>
        <w:ind w:firstLineChars="200" w:firstLine="420"/>
        <w:rPr>
          <w:rFonts w:ascii="宋体" w:hAnsi="宋体"/>
          <w:szCs w:val="21"/>
        </w:rPr>
      </w:pPr>
      <w:r w:rsidRPr="00A75DEF">
        <w:rPr>
          <w:rFonts w:ascii="宋体" w:hAnsi="宋体" w:hint="eastAsia"/>
          <w:szCs w:val="21"/>
        </w:rPr>
        <w:t>目前本项目入住率不足75%，达不到废水验收监测要</w:t>
      </w:r>
      <w:r>
        <w:rPr>
          <w:rFonts w:ascii="宋体" w:hAnsi="宋体" w:hint="eastAsia"/>
          <w:szCs w:val="21"/>
        </w:rPr>
        <w:t>求</w:t>
      </w:r>
      <w:r w:rsidR="00B63424">
        <w:rPr>
          <w:rFonts w:ascii="宋体" w:hAnsi="宋体" w:hint="eastAsia"/>
          <w:szCs w:val="21"/>
        </w:rPr>
        <w:t>。</w:t>
      </w:r>
      <w:r w:rsidR="0047106C">
        <w:rPr>
          <w:rFonts w:ascii="宋体" w:hAnsi="宋体" w:hint="eastAsia"/>
          <w:szCs w:val="21"/>
        </w:rPr>
        <w:t>且总</w:t>
      </w:r>
      <w:r w:rsidR="00B539AF">
        <w:rPr>
          <w:rFonts w:ascii="宋体" w:hAnsi="宋体" w:hint="eastAsia"/>
          <w:szCs w:val="21"/>
        </w:rPr>
        <w:t>排水口</w:t>
      </w:r>
      <w:r w:rsidR="00CA5266">
        <w:rPr>
          <w:rFonts w:ascii="宋体" w:hAnsi="宋体" w:hint="eastAsia"/>
          <w:szCs w:val="21"/>
        </w:rPr>
        <w:t>基本无废水排出，无法进行采样分析</w:t>
      </w:r>
      <w:r w:rsidR="00B63424">
        <w:rPr>
          <w:rFonts w:ascii="宋体" w:hAnsi="宋体" w:hint="eastAsia"/>
          <w:szCs w:val="21"/>
        </w:rPr>
        <w:t>，</w:t>
      </w:r>
      <w:r>
        <w:rPr>
          <w:rFonts w:ascii="宋体" w:hAnsi="宋体" w:hint="eastAsia"/>
          <w:szCs w:val="21"/>
        </w:rPr>
        <w:t>故本次暂不对污水进行监测</w:t>
      </w:r>
      <w:r w:rsidR="00B63424">
        <w:rPr>
          <w:rFonts w:ascii="宋体" w:hAnsi="宋体" w:hint="eastAsia"/>
          <w:szCs w:val="21"/>
        </w:rPr>
        <w:t>。</w:t>
      </w:r>
      <w:r>
        <w:rPr>
          <w:rFonts w:ascii="宋体" w:hAnsi="宋体" w:hint="eastAsia"/>
          <w:szCs w:val="21"/>
        </w:rPr>
        <w:t>待入住率达到要求后，补充废水监测。</w:t>
      </w:r>
    </w:p>
    <w:p w:rsidR="00777898" w:rsidRDefault="00777898">
      <w:pPr>
        <w:rPr>
          <w:sz w:val="28"/>
        </w:rPr>
      </w:pPr>
    </w:p>
    <w:p w:rsidR="00777898" w:rsidRDefault="00E148BC">
      <w:pPr>
        <w:rPr>
          <w:sz w:val="24"/>
          <w:szCs w:val="24"/>
        </w:rPr>
      </w:pPr>
      <w:r>
        <w:rPr>
          <w:rFonts w:hint="eastAsia"/>
          <w:sz w:val="28"/>
        </w:rPr>
        <w:t>表六、噪声及工况监测结果</w:t>
      </w:r>
    </w:p>
    <w:tbl>
      <w:tblPr>
        <w:tblW w:w="960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8400"/>
      </w:tblGrid>
      <w:tr w:rsidR="00777898">
        <w:trPr>
          <w:trHeight w:val="6885"/>
        </w:trPr>
        <w:tc>
          <w:tcPr>
            <w:tcW w:w="1200" w:type="dxa"/>
            <w:vAlign w:val="center"/>
          </w:tcPr>
          <w:p w:rsidR="00777898" w:rsidRDefault="00E148BC">
            <w:pPr>
              <w:jc w:val="center"/>
              <w:rPr>
                <w:szCs w:val="21"/>
              </w:rPr>
            </w:pPr>
            <w:r>
              <w:rPr>
                <w:rFonts w:hint="eastAsia"/>
                <w:szCs w:val="21"/>
              </w:rPr>
              <w:t>噪声监测</w:t>
            </w:r>
          </w:p>
          <w:p w:rsidR="00777898" w:rsidRDefault="00E148BC">
            <w:pPr>
              <w:jc w:val="center"/>
              <w:rPr>
                <w:szCs w:val="21"/>
              </w:rPr>
            </w:pPr>
            <w:r>
              <w:rPr>
                <w:rFonts w:hint="eastAsia"/>
                <w:szCs w:val="21"/>
              </w:rPr>
              <w:t>点位布设</w:t>
            </w:r>
          </w:p>
          <w:p w:rsidR="00777898" w:rsidRDefault="00E148BC">
            <w:pPr>
              <w:jc w:val="center"/>
              <w:rPr>
                <w:szCs w:val="21"/>
              </w:rPr>
            </w:pPr>
            <w:r>
              <w:rPr>
                <w:rFonts w:hint="eastAsia"/>
                <w:szCs w:val="21"/>
              </w:rPr>
              <w:t>（示意图）</w:t>
            </w:r>
          </w:p>
          <w:p w:rsidR="00777898" w:rsidRDefault="00E148BC">
            <w:pPr>
              <w:jc w:val="center"/>
              <w:rPr>
                <w:szCs w:val="21"/>
              </w:rPr>
            </w:pPr>
            <w:r>
              <w:rPr>
                <w:rFonts w:hint="eastAsia"/>
                <w:szCs w:val="21"/>
              </w:rPr>
              <w:t>监测结果</w:t>
            </w:r>
          </w:p>
        </w:tc>
        <w:tc>
          <w:tcPr>
            <w:tcW w:w="8400" w:type="dxa"/>
            <w:vAlign w:val="center"/>
          </w:tcPr>
          <w:p w:rsidR="00777898" w:rsidRDefault="00E148BC">
            <w:pPr>
              <w:rPr>
                <w:szCs w:val="21"/>
              </w:rPr>
            </w:pPr>
            <w:r>
              <w:rPr>
                <w:rFonts w:hint="eastAsia"/>
                <w:szCs w:val="21"/>
              </w:rPr>
              <w:t>噪声监测点位见表三附图。</w:t>
            </w:r>
          </w:p>
          <w:p w:rsidR="00777898" w:rsidRDefault="00777898">
            <w:pPr>
              <w:rPr>
                <w:szCs w:val="21"/>
              </w:rPr>
            </w:pPr>
          </w:p>
          <w:tbl>
            <w:tblPr>
              <w:tblW w:w="7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607"/>
              <w:gridCol w:w="708"/>
              <w:gridCol w:w="2268"/>
              <w:gridCol w:w="709"/>
              <w:gridCol w:w="709"/>
              <w:gridCol w:w="709"/>
              <w:gridCol w:w="849"/>
              <w:gridCol w:w="1155"/>
            </w:tblGrid>
            <w:tr w:rsidR="00777898">
              <w:trPr>
                <w:cantSplit/>
                <w:trHeight w:val="263"/>
              </w:trPr>
              <w:tc>
                <w:tcPr>
                  <w:tcW w:w="1315" w:type="dxa"/>
                  <w:gridSpan w:val="2"/>
                  <w:vMerge w:val="restart"/>
                  <w:vAlign w:val="center"/>
                </w:tcPr>
                <w:p w:rsidR="00777898" w:rsidRDefault="00E148BC">
                  <w:pPr>
                    <w:jc w:val="center"/>
                    <w:rPr>
                      <w:szCs w:val="21"/>
                    </w:rPr>
                  </w:pPr>
                  <w:r>
                    <w:rPr>
                      <w:rFonts w:hint="eastAsia"/>
                      <w:szCs w:val="21"/>
                    </w:rPr>
                    <w:t>监测时间</w:t>
                  </w:r>
                </w:p>
              </w:tc>
              <w:tc>
                <w:tcPr>
                  <w:tcW w:w="2268" w:type="dxa"/>
                  <w:vMerge w:val="restart"/>
                  <w:vAlign w:val="center"/>
                </w:tcPr>
                <w:p w:rsidR="00777898" w:rsidRDefault="00E148BC">
                  <w:pPr>
                    <w:jc w:val="center"/>
                    <w:rPr>
                      <w:szCs w:val="21"/>
                    </w:rPr>
                  </w:pPr>
                  <w:r>
                    <w:rPr>
                      <w:rFonts w:hint="eastAsia"/>
                      <w:szCs w:val="21"/>
                    </w:rPr>
                    <w:t>测点名称</w:t>
                  </w:r>
                </w:p>
              </w:tc>
              <w:tc>
                <w:tcPr>
                  <w:tcW w:w="2976" w:type="dxa"/>
                  <w:gridSpan w:val="4"/>
                  <w:vAlign w:val="center"/>
                </w:tcPr>
                <w:p w:rsidR="00777898" w:rsidRDefault="00E148BC">
                  <w:pPr>
                    <w:jc w:val="center"/>
                    <w:rPr>
                      <w:szCs w:val="21"/>
                    </w:rPr>
                  </w:pPr>
                  <w:r>
                    <w:rPr>
                      <w:rFonts w:hint="eastAsia"/>
                      <w:szCs w:val="21"/>
                    </w:rPr>
                    <w:t>监测结果</w:t>
                  </w:r>
                  <w:r>
                    <w:rPr>
                      <w:szCs w:val="21"/>
                    </w:rPr>
                    <w:t>(dB)</w:t>
                  </w:r>
                </w:p>
              </w:tc>
              <w:tc>
                <w:tcPr>
                  <w:tcW w:w="1155" w:type="dxa"/>
                  <w:vMerge w:val="restart"/>
                </w:tcPr>
                <w:p w:rsidR="00777898" w:rsidRDefault="00E148BC">
                  <w:pPr>
                    <w:jc w:val="center"/>
                    <w:rPr>
                      <w:szCs w:val="21"/>
                    </w:rPr>
                  </w:pPr>
                  <w:r>
                    <w:rPr>
                      <w:rFonts w:hint="eastAsia"/>
                      <w:szCs w:val="21"/>
                    </w:rPr>
                    <w:t>执行标准</w:t>
                  </w:r>
                </w:p>
                <w:p w:rsidR="00777898" w:rsidRDefault="00E148BC">
                  <w:pPr>
                    <w:jc w:val="center"/>
                    <w:rPr>
                      <w:szCs w:val="21"/>
                    </w:rPr>
                  </w:pPr>
                  <w:r>
                    <w:rPr>
                      <w:rFonts w:hint="eastAsia"/>
                      <w:szCs w:val="21"/>
                    </w:rPr>
                    <w:t>标准值</w:t>
                  </w:r>
                </w:p>
              </w:tc>
            </w:tr>
            <w:tr w:rsidR="00777898">
              <w:trPr>
                <w:cantSplit/>
                <w:trHeight w:val="146"/>
              </w:trPr>
              <w:tc>
                <w:tcPr>
                  <w:tcW w:w="1315" w:type="dxa"/>
                  <w:gridSpan w:val="2"/>
                  <w:vMerge/>
                  <w:vAlign w:val="center"/>
                </w:tcPr>
                <w:p w:rsidR="00777898" w:rsidRDefault="00777898">
                  <w:pPr>
                    <w:jc w:val="center"/>
                    <w:rPr>
                      <w:szCs w:val="21"/>
                    </w:rPr>
                  </w:pPr>
                </w:p>
              </w:tc>
              <w:tc>
                <w:tcPr>
                  <w:tcW w:w="2268" w:type="dxa"/>
                  <w:vMerge/>
                  <w:vAlign w:val="center"/>
                </w:tcPr>
                <w:p w:rsidR="00777898" w:rsidRDefault="00777898">
                  <w:pPr>
                    <w:jc w:val="center"/>
                    <w:rPr>
                      <w:szCs w:val="21"/>
                    </w:rPr>
                  </w:pPr>
                </w:p>
              </w:tc>
              <w:tc>
                <w:tcPr>
                  <w:tcW w:w="709" w:type="dxa"/>
                  <w:vAlign w:val="center"/>
                </w:tcPr>
                <w:p w:rsidR="00777898" w:rsidRDefault="00E148BC">
                  <w:pPr>
                    <w:jc w:val="center"/>
                    <w:rPr>
                      <w:szCs w:val="21"/>
                    </w:rPr>
                  </w:pPr>
                  <w:proofErr w:type="spellStart"/>
                  <w:r>
                    <w:rPr>
                      <w:rFonts w:hint="eastAsia"/>
                      <w:i/>
                      <w:iCs/>
                      <w:szCs w:val="21"/>
                    </w:rPr>
                    <w:t>L</w:t>
                  </w:r>
                  <w:r>
                    <w:rPr>
                      <w:i/>
                      <w:iCs/>
                      <w:szCs w:val="21"/>
                    </w:rPr>
                    <w:t>eq</w:t>
                  </w:r>
                  <w:proofErr w:type="spellEnd"/>
                </w:p>
              </w:tc>
              <w:tc>
                <w:tcPr>
                  <w:tcW w:w="709" w:type="dxa"/>
                  <w:vAlign w:val="center"/>
                </w:tcPr>
                <w:p w:rsidR="00777898" w:rsidRDefault="00E148BC">
                  <w:pPr>
                    <w:jc w:val="center"/>
                    <w:rPr>
                      <w:i/>
                      <w:iCs/>
                      <w:szCs w:val="21"/>
                    </w:rPr>
                  </w:pPr>
                  <w:proofErr w:type="spellStart"/>
                  <w:r>
                    <w:rPr>
                      <w:i/>
                      <w:iCs/>
                      <w:szCs w:val="21"/>
                    </w:rPr>
                    <w:t>Lmax</w:t>
                  </w:r>
                  <w:proofErr w:type="spellEnd"/>
                </w:p>
              </w:tc>
              <w:tc>
                <w:tcPr>
                  <w:tcW w:w="709" w:type="dxa"/>
                  <w:vAlign w:val="center"/>
                </w:tcPr>
                <w:p w:rsidR="00777898" w:rsidRDefault="00E148BC">
                  <w:pPr>
                    <w:jc w:val="center"/>
                    <w:rPr>
                      <w:szCs w:val="21"/>
                    </w:rPr>
                  </w:pPr>
                  <w:proofErr w:type="spellStart"/>
                  <w:r>
                    <w:rPr>
                      <w:i/>
                      <w:iCs/>
                      <w:szCs w:val="21"/>
                    </w:rPr>
                    <w:t>Lmin</w:t>
                  </w:r>
                  <w:proofErr w:type="spellEnd"/>
                </w:p>
              </w:tc>
              <w:tc>
                <w:tcPr>
                  <w:tcW w:w="849" w:type="dxa"/>
                  <w:vAlign w:val="center"/>
                </w:tcPr>
                <w:p w:rsidR="00777898" w:rsidRDefault="00E148BC">
                  <w:pPr>
                    <w:jc w:val="center"/>
                    <w:rPr>
                      <w:szCs w:val="21"/>
                    </w:rPr>
                  </w:pPr>
                  <w:r>
                    <w:rPr>
                      <w:rFonts w:hint="eastAsia"/>
                      <w:szCs w:val="21"/>
                    </w:rPr>
                    <w:t>备注</w:t>
                  </w:r>
                </w:p>
              </w:tc>
              <w:tc>
                <w:tcPr>
                  <w:tcW w:w="1155" w:type="dxa"/>
                  <w:vMerge/>
                  <w:vAlign w:val="center"/>
                </w:tcPr>
                <w:p w:rsidR="00777898" w:rsidRDefault="00777898">
                  <w:pPr>
                    <w:jc w:val="center"/>
                    <w:rPr>
                      <w:szCs w:val="21"/>
                    </w:rPr>
                  </w:pPr>
                </w:p>
              </w:tc>
            </w:tr>
            <w:tr w:rsidR="00777898">
              <w:trPr>
                <w:cantSplit/>
                <w:trHeight w:val="483"/>
              </w:trPr>
              <w:tc>
                <w:tcPr>
                  <w:tcW w:w="607" w:type="dxa"/>
                  <w:vMerge w:val="restart"/>
                </w:tcPr>
                <w:p w:rsidR="00777898" w:rsidRDefault="00777898">
                  <w:pPr>
                    <w:ind w:leftChars="50" w:left="315" w:hangingChars="100" w:hanging="210"/>
                    <w:jc w:val="center"/>
                    <w:rPr>
                      <w:color w:val="000000"/>
                      <w:szCs w:val="21"/>
                    </w:rPr>
                  </w:pPr>
                </w:p>
                <w:p w:rsidR="00777898" w:rsidRDefault="00E148BC">
                  <w:pPr>
                    <w:ind w:leftChars="50" w:left="315" w:hangingChars="100" w:hanging="210"/>
                    <w:jc w:val="center"/>
                    <w:rPr>
                      <w:color w:val="000000"/>
                      <w:szCs w:val="21"/>
                    </w:rPr>
                  </w:pPr>
                  <w:r>
                    <w:rPr>
                      <w:rFonts w:hint="eastAsia"/>
                      <w:color w:val="000000"/>
                      <w:szCs w:val="21"/>
                    </w:rPr>
                    <w:t>201</w:t>
                  </w:r>
                  <w:r w:rsidR="001E50A6">
                    <w:rPr>
                      <w:rFonts w:hint="eastAsia"/>
                      <w:color w:val="000000"/>
                      <w:szCs w:val="21"/>
                    </w:rPr>
                    <w:t>7</w:t>
                  </w:r>
                </w:p>
                <w:p w:rsidR="00777898" w:rsidRDefault="00E148BC">
                  <w:pPr>
                    <w:ind w:leftChars="50" w:left="315" w:hangingChars="100" w:hanging="210"/>
                    <w:jc w:val="center"/>
                    <w:rPr>
                      <w:color w:val="000000"/>
                      <w:szCs w:val="21"/>
                    </w:rPr>
                  </w:pPr>
                  <w:r>
                    <w:rPr>
                      <w:rFonts w:hint="eastAsia"/>
                      <w:color w:val="000000"/>
                      <w:szCs w:val="21"/>
                    </w:rPr>
                    <w:t>年</w:t>
                  </w:r>
                </w:p>
                <w:p w:rsidR="00777898" w:rsidRDefault="0047106C">
                  <w:pPr>
                    <w:ind w:leftChars="50" w:left="315" w:hangingChars="100" w:hanging="210"/>
                    <w:jc w:val="center"/>
                    <w:rPr>
                      <w:color w:val="000000"/>
                      <w:szCs w:val="21"/>
                    </w:rPr>
                  </w:pPr>
                  <w:r>
                    <w:rPr>
                      <w:rFonts w:hint="eastAsia"/>
                      <w:color w:val="000000"/>
                      <w:szCs w:val="21"/>
                    </w:rPr>
                    <w:t>2</w:t>
                  </w:r>
                </w:p>
                <w:p w:rsidR="00777898" w:rsidRDefault="00E148BC">
                  <w:pPr>
                    <w:ind w:leftChars="50" w:left="315" w:hangingChars="100" w:hanging="210"/>
                    <w:jc w:val="center"/>
                    <w:rPr>
                      <w:color w:val="000000"/>
                      <w:szCs w:val="21"/>
                    </w:rPr>
                  </w:pPr>
                  <w:r>
                    <w:rPr>
                      <w:rFonts w:hint="eastAsia"/>
                      <w:color w:val="000000"/>
                      <w:szCs w:val="21"/>
                    </w:rPr>
                    <w:t>月</w:t>
                  </w:r>
                </w:p>
                <w:p w:rsidR="00777898" w:rsidRDefault="00654713">
                  <w:pPr>
                    <w:ind w:leftChars="50" w:left="315" w:hangingChars="100" w:hanging="210"/>
                    <w:jc w:val="center"/>
                    <w:rPr>
                      <w:color w:val="000000"/>
                      <w:szCs w:val="21"/>
                    </w:rPr>
                  </w:pPr>
                  <w:r>
                    <w:rPr>
                      <w:rFonts w:hint="eastAsia"/>
                      <w:color w:val="000000"/>
                      <w:szCs w:val="21"/>
                    </w:rPr>
                    <w:t>28</w:t>
                  </w:r>
                </w:p>
                <w:p w:rsidR="00777898" w:rsidRDefault="00E148BC">
                  <w:pPr>
                    <w:ind w:leftChars="50" w:left="315" w:hangingChars="100" w:hanging="210"/>
                    <w:jc w:val="center"/>
                    <w:rPr>
                      <w:color w:val="000000"/>
                      <w:szCs w:val="21"/>
                    </w:rPr>
                  </w:pPr>
                  <w:r>
                    <w:rPr>
                      <w:rFonts w:hint="eastAsia"/>
                      <w:color w:val="000000"/>
                      <w:szCs w:val="21"/>
                    </w:rPr>
                    <w:t>日</w:t>
                  </w:r>
                </w:p>
              </w:tc>
              <w:tc>
                <w:tcPr>
                  <w:tcW w:w="708" w:type="dxa"/>
                  <w:vMerge w:val="restart"/>
                </w:tcPr>
                <w:p w:rsidR="00777898" w:rsidRDefault="00777898">
                  <w:pPr>
                    <w:ind w:firstLineChars="50" w:firstLine="105"/>
                    <w:jc w:val="center"/>
                    <w:rPr>
                      <w:color w:val="000000"/>
                      <w:szCs w:val="21"/>
                    </w:rPr>
                  </w:pPr>
                </w:p>
                <w:p w:rsidR="00777898" w:rsidRDefault="00E148BC">
                  <w:pPr>
                    <w:ind w:firstLineChars="50" w:firstLine="105"/>
                    <w:jc w:val="center"/>
                    <w:rPr>
                      <w:color w:val="000000"/>
                      <w:szCs w:val="21"/>
                    </w:rPr>
                  </w:pPr>
                  <w:proofErr w:type="gramStart"/>
                  <w:r>
                    <w:rPr>
                      <w:color w:val="000000"/>
                      <w:szCs w:val="21"/>
                    </w:rPr>
                    <w:t>昼</w:t>
                  </w:r>
                  <w:proofErr w:type="gramEnd"/>
                </w:p>
                <w:p w:rsidR="00777898" w:rsidRDefault="00E148BC">
                  <w:pPr>
                    <w:ind w:firstLineChars="50" w:firstLine="105"/>
                    <w:jc w:val="center"/>
                    <w:rPr>
                      <w:color w:val="000000"/>
                      <w:szCs w:val="21"/>
                    </w:rPr>
                  </w:pPr>
                  <w:r>
                    <w:rPr>
                      <w:color w:val="000000"/>
                      <w:szCs w:val="21"/>
                    </w:rPr>
                    <w:t>间</w:t>
                  </w:r>
                </w:p>
              </w:tc>
              <w:tc>
                <w:tcPr>
                  <w:tcW w:w="2268" w:type="dxa"/>
                  <w:vAlign w:val="center"/>
                </w:tcPr>
                <w:p w:rsidR="00777898" w:rsidRDefault="00E148BC">
                  <w:pPr>
                    <w:jc w:val="center"/>
                    <w:rPr>
                      <w:color w:val="000000"/>
                      <w:szCs w:val="21"/>
                    </w:rPr>
                  </w:pPr>
                  <w:r>
                    <w:rPr>
                      <w:rFonts w:hint="eastAsia"/>
                      <w:color w:val="000000"/>
                      <w:szCs w:val="21"/>
                    </w:rPr>
                    <w:t xml:space="preserve">1# </w:t>
                  </w:r>
                  <w:r>
                    <w:rPr>
                      <w:rFonts w:hint="eastAsia"/>
                      <w:color w:val="000000"/>
                      <w:szCs w:val="21"/>
                    </w:rPr>
                    <w:t>发电机进</w:t>
                  </w:r>
                  <w:r w:rsidR="00654713">
                    <w:rPr>
                      <w:rFonts w:hint="eastAsia"/>
                      <w:color w:val="000000"/>
                      <w:szCs w:val="21"/>
                    </w:rPr>
                    <w:t>、排</w:t>
                  </w:r>
                  <w:r>
                    <w:rPr>
                      <w:rFonts w:hint="eastAsia"/>
                      <w:color w:val="000000"/>
                      <w:szCs w:val="21"/>
                    </w:rPr>
                    <w:t>风口</w:t>
                  </w:r>
                </w:p>
              </w:tc>
              <w:tc>
                <w:tcPr>
                  <w:tcW w:w="709" w:type="dxa"/>
                  <w:vAlign w:val="bottom"/>
                </w:tcPr>
                <w:p w:rsidR="00777898" w:rsidRDefault="00DC771C">
                  <w:pPr>
                    <w:jc w:val="center"/>
                    <w:rPr>
                      <w:rFonts w:ascii="宋体" w:hAnsi="宋体" w:cs="宋体"/>
                      <w:sz w:val="24"/>
                    </w:rPr>
                  </w:pPr>
                  <w:r>
                    <w:rPr>
                      <w:rFonts w:ascii="宋体" w:hAnsi="宋体" w:cs="宋体" w:hint="eastAsia"/>
                      <w:sz w:val="24"/>
                    </w:rPr>
                    <w:t>58.0</w:t>
                  </w:r>
                </w:p>
              </w:tc>
              <w:tc>
                <w:tcPr>
                  <w:tcW w:w="709" w:type="dxa"/>
                  <w:vAlign w:val="bottom"/>
                </w:tcPr>
                <w:p w:rsidR="00777898" w:rsidRDefault="00DC771C">
                  <w:pPr>
                    <w:jc w:val="center"/>
                    <w:rPr>
                      <w:rFonts w:ascii="宋体" w:hAnsi="宋体" w:cs="宋体"/>
                      <w:sz w:val="24"/>
                    </w:rPr>
                  </w:pPr>
                  <w:r>
                    <w:rPr>
                      <w:rFonts w:ascii="宋体" w:hAnsi="宋体" w:cs="宋体" w:hint="eastAsia"/>
                      <w:sz w:val="24"/>
                    </w:rPr>
                    <w:t>66.1</w:t>
                  </w:r>
                </w:p>
              </w:tc>
              <w:tc>
                <w:tcPr>
                  <w:tcW w:w="709" w:type="dxa"/>
                  <w:vAlign w:val="bottom"/>
                </w:tcPr>
                <w:p w:rsidR="00777898" w:rsidRDefault="00DC771C">
                  <w:pPr>
                    <w:jc w:val="center"/>
                    <w:rPr>
                      <w:rFonts w:ascii="宋体" w:hAnsi="宋体" w:cs="宋体"/>
                      <w:sz w:val="24"/>
                    </w:rPr>
                  </w:pPr>
                  <w:r>
                    <w:rPr>
                      <w:rFonts w:ascii="宋体" w:hAnsi="宋体" w:cs="宋体" w:hint="eastAsia"/>
                      <w:sz w:val="24"/>
                    </w:rPr>
                    <w:t>54.1</w:t>
                  </w:r>
                </w:p>
              </w:tc>
              <w:tc>
                <w:tcPr>
                  <w:tcW w:w="849" w:type="dxa"/>
                  <w:vAlign w:val="center"/>
                </w:tcPr>
                <w:p w:rsidR="00777898" w:rsidRDefault="00E148BC">
                  <w:pPr>
                    <w:jc w:val="center"/>
                    <w:rPr>
                      <w:color w:val="000000"/>
                      <w:szCs w:val="21"/>
                    </w:rPr>
                  </w:pPr>
                  <w:r>
                    <w:rPr>
                      <w:rFonts w:hint="eastAsia"/>
                      <w:color w:val="000000"/>
                      <w:szCs w:val="21"/>
                    </w:rPr>
                    <w:t>/</w:t>
                  </w:r>
                </w:p>
              </w:tc>
              <w:tc>
                <w:tcPr>
                  <w:tcW w:w="1155" w:type="dxa"/>
                  <w:vMerge w:val="restart"/>
                  <w:vAlign w:val="center"/>
                </w:tcPr>
                <w:p w:rsidR="00777898" w:rsidRDefault="00E148BC">
                  <w:pPr>
                    <w:jc w:val="center"/>
                    <w:rPr>
                      <w:szCs w:val="21"/>
                    </w:rPr>
                  </w:pPr>
                  <w:r>
                    <w:rPr>
                      <w:rFonts w:hint="eastAsia"/>
                      <w:szCs w:val="21"/>
                    </w:rPr>
                    <w:t>昼间≤</w:t>
                  </w:r>
                  <w:r>
                    <w:rPr>
                      <w:rFonts w:hint="eastAsia"/>
                      <w:szCs w:val="21"/>
                    </w:rPr>
                    <w:t>60</w:t>
                  </w:r>
                  <w:r>
                    <w:rPr>
                      <w:szCs w:val="21"/>
                    </w:rPr>
                    <w:t>dB</w:t>
                  </w:r>
                  <w:r>
                    <w:rPr>
                      <w:rFonts w:hint="eastAsia"/>
                      <w:szCs w:val="21"/>
                    </w:rPr>
                    <w:t>夜间≤</w:t>
                  </w:r>
                  <w:r>
                    <w:rPr>
                      <w:rFonts w:hint="eastAsia"/>
                      <w:szCs w:val="21"/>
                    </w:rPr>
                    <w:t>50</w:t>
                  </w:r>
                  <w:r>
                    <w:rPr>
                      <w:szCs w:val="21"/>
                    </w:rPr>
                    <w:t>dB</w:t>
                  </w:r>
                </w:p>
              </w:tc>
            </w:tr>
            <w:tr w:rsidR="00777898">
              <w:trPr>
                <w:cantSplit/>
                <w:trHeight w:val="484"/>
              </w:trPr>
              <w:tc>
                <w:tcPr>
                  <w:tcW w:w="607" w:type="dxa"/>
                  <w:vMerge/>
                  <w:vAlign w:val="center"/>
                </w:tcPr>
                <w:p w:rsidR="00777898" w:rsidRDefault="00777898">
                  <w:pPr>
                    <w:jc w:val="center"/>
                    <w:rPr>
                      <w:color w:val="000000"/>
                      <w:szCs w:val="21"/>
                    </w:rPr>
                  </w:pPr>
                </w:p>
              </w:tc>
              <w:tc>
                <w:tcPr>
                  <w:tcW w:w="708" w:type="dxa"/>
                  <w:vMerge/>
                  <w:vAlign w:val="center"/>
                </w:tcPr>
                <w:p w:rsidR="00777898" w:rsidRDefault="00777898">
                  <w:pPr>
                    <w:jc w:val="center"/>
                    <w:rPr>
                      <w:color w:val="000000"/>
                      <w:szCs w:val="21"/>
                    </w:rPr>
                  </w:pPr>
                </w:p>
              </w:tc>
              <w:tc>
                <w:tcPr>
                  <w:tcW w:w="2268" w:type="dxa"/>
                  <w:vAlign w:val="center"/>
                </w:tcPr>
                <w:p w:rsidR="00777898" w:rsidRDefault="00E148BC">
                  <w:pPr>
                    <w:jc w:val="center"/>
                    <w:rPr>
                      <w:color w:val="000000"/>
                      <w:szCs w:val="21"/>
                    </w:rPr>
                  </w:pPr>
                  <w:r>
                    <w:rPr>
                      <w:rFonts w:hint="eastAsia"/>
                      <w:color w:val="000000"/>
                      <w:szCs w:val="21"/>
                    </w:rPr>
                    <w:t xml:space="preserve">2# </w:t>
                  </w:r>
                  <w:r w:rsidR="00654713">
                    <w:rPr>
                      <w:rFonts w:hint="eastAsia"/>
                      <w:color w:val="000000"/>
                      <w:szCs w:val="21"/>
                    </w:rPr>
                    <w:t>通风机</w:t>
                  </w:r>
                  <w:r>
                    <w:rPr>
                      <w:rFonts w:hint="eastAsia"/>
                      <w:color w:val="000000"/>
                      <w:szCs w:val="21"/>
                    </w:rPr>
                    <w:t>排风口</w:t>
                  </w:r>
                </w:p>
              </w:tc>
              <w:tc>
                <w:tcPr>
                  <w:tcW w:w="709" w:type="dxa"/>
                  <w:vAlign w:val="bottom"/>
                </w:tcPr>
                <w:p w:rsidR="00777898" w:rsidRDefault="00DC771C">
                  <w:pPr>
                    <w:jc w:val="center"/>
                    <w:rPr>
                      <w:rFonts w:ascii="宋体" w:hAnsi="宋体" w:cs="宋体"/>
                      <w:sz w:val="24"/>
                    </w:rPr>
                  </w:pPr>
                  <w:r>
                    <w:rPr>
                      <w:rFonts w:ascii="宋体" w:hAnsi="宋体" w:cs="宋体" w:hint="eastAsia"/>
                      <w:sz w:val="24"/>
                    </w:rPr>
                    <w:t>56.0</w:t>
                  </w:r>
                </w:p>
              </w:tc>
              <w:tc>
                <w:tcPr>
                  <w:tcW w:w="709" w:type="dxa"/>
                  <w:vAlign w:val="bottom"/>
                </w:tcPr>
                <w:p w:rsidR="00777898" w:rsidRDefault="00DC771C">
                  <w:pPr>
                    <w:jc w:val="center"/>
                    <w:rPr>
                      <w:rFonts w:ascii="宋体" w:hAnsi="宋体" w:cs="宋体"/>
                      <w:sz w:val="24"/>
                    </w:rPr>
                  </w:pPr>
                  <w:r>
                    <w:rPr>
                      <w:rFonts w:ascii="宋体" w:hAnsi="宋体" w:cs="宋体" w:hint="eastAsia"/>
                      <w:sz w:val="24"/>
                    </w:rPr>
                    <w:t>58.6</w:t>
                  </w:r>
                </w:p>
              </w:tc>
              <w:tc>
                <w:tcPr>
                  <w:tcW w:w="709" w:type="dxa"/>
                  <w:vAlign w:val="bottom"/>
                </w:tcPr>
                <w:p w:rsidR="00777898" w:rsidRDefault="00DC771C">
                  <w:pPr>
                    <w:jc w:val="center"/>
                    <w:rPr>
                      <w:rFonts w:ascii="宋体" w:hAnsi="宋体" w:cs="宋体"/>
                      <w:sz w:val="24"/>
                    </w:rPr>
                  </w:pPr>
                  <w:r>
                    <w:rPr>
                      <w:rFonts w:ascii="宋体" w:hAnsi="宋体" w:cs="宋体" w:hint="eastAsia"/>
                      <w:sz w:val="24"/>
                    </w:rPr>
                    <w:t>52.8</w:t>
                  </w:r>
                </w:p>
              </w:tc>
              <w:tc>
                <w:tcPr>
                  <w:tcW w:w="849" w:type="dxa"/>
                  <w:vAlign w:val="center"/>
                </w:tcPr>
                <w:p w:rsidR="00777898" w:rsidRDefault="00E148BC">
                  <w:pPr>
                    <w:jc w:val="center"/>
                    <w:rPr>
                      <w:color w:val="000000"/>
                      <w:szCs w:val="21"/>
                    </w:rPr>
                  </w:pPr>
                  <w:r>
                    <w:rPr>
                      <w:rFonts w:hint="eastAsia"/>
                      <w:color w:val="000000"/>
                      <w:szCs w:val="21"/>
                    </w:rPr>
                    <w:t>/</w:t>
                  </w:r>
                </w:p>
              </w:tc>
              <w:tc>
                <w:tcPr>
                  <w:tcW w:w="1155" w:type="dxa"/>
                  <w:vMerge/>
                  <w:vAlign w:val="center"/>
                </w:tcPr>
                <w:p w:rsidR="00777898" w:rsidRDefault="00777898">
                  <w:pPr>
                    <w:rPr>
                      <w:szCs w:val="21"/>
                    </w:rPr>
                  </w:pPr>
                </w:p>
              </w:tc>
            </w:tr>
            <w:tr w:rsidR="00654713">
              <w:trPr>
                <w:cantSplit/>
                <w:trHeight w:val="484"/>
              </w:trPr>
              <w:tc>
                <w:tcPr>
                  <w:tcW w:w="607" w:type="dxa"/>
                  <w:vMerge/>
                </w:tcPr>
                <w:p w:rsidR="00654713" w:rsidRDefault="00654713">
                  <w:pPr>
                    <w:ind w:firstLineChars="50" w:firstLine="105"/>
                    <w:rPr>
                      <w:color w:val="000000"/>
                      <w:szCs w:val="21"/>
                    </w:rPr>
                  </w:pPr>
                </w:p>
              </w:tc>
              <w:tc>
                <w:tcPr>
                  <w:tcW w:w="708" w:type="dxa"/>
                  <w:vMerge w:val="restart"/>
                </w:tcPr>
                <w:p w:rsidR="00654713" w:rsidRDefault="00654713">
                  <w:pPr>
                    <w:ind w:firstLineChars="50" w:firstLine="105"/>
                    <w:jc w:val="center"/>
                    <w:rPr>
                      <w:color w:val="000000"/>
                      <w:szCs w:val="21"/>
                    </w:rPr>
                  </w:pPr>
                </w:p>
                <w:p w:rsidR="00654713" w:rsidRDefault="00654713">
                  <w:pPr>
                    <w:ind w:firstLineChars="50" w:firstLine="105"/>
                    <w:jc w:val="center"/>
                    <w:rPr>
                      <w:color w:val="000000"/>
                      <w:szCs w:val="21"/>
                    </w:rPr>
                  </w:pPr>
                  <w:r>
                    <w:rPr>
                      <w:color w:val="000000"/>
                      <w:szCs w:val="21"/>
                    </w:rPr>
                    <w:t>夜</w:t>
                  </w:r>
                </w:p>
                <w:p w:rsidR="00654713" w:rsidRDefault="00654713">
                  <w:pPr>
                    <w:ind w:firstLineChars="50" w:firstLine="105"/>
                    <w:jc w:val="center"/>
                    <w:rPr>
                      <w:color w:val="000000"/>
                      <w:szCs w:val="21"/>
                    </w:rPr>
                  </w:pPr>
                  <w:r>
                    <w:rPr>
                      <w:color w:val="000000"/>
                      <w:szCs w:val="21"/>
                    </w:rPr>
                    <w:t>间</w:t>
                  </w:r>
                </w:p>
              </w:tc>
              <w:tc>
                <w:tcPr>
                  <w:tcW w:w="2268" w:type="dxa"/>
                  <w:vAlign w:val="center"/>
                </w:tcPr>
                <w:p w:rsidR="00654713" w:rsidRDefault="00654713" w:rsidP="00903611">
                  <w:pPr>
                    <w:jc w:val="center"/>
                    <w:rPr>
                      <w:color w:val="000000"/>
                      <w:szCs w:val="21"/>
                    </w:rPr>
                  </w:pPr>
                  <w:r>
                    <w:rPr>
                      <w:rFonts w:hint="eastAsia"/>
                      <w:color w:val="000000"/>
                      <w:szCs w:val="21"/>
                    </w:rPr>
                    <w:t xml:space="preserve">1# </w:t>
                  </w:r>
                  <w:r>
                    <w:rPr>
                      <w:rFonts w:hint="eastAsia"/>
                      <w:color w:val="000000"/>
                      <w:szCs w:val="21"/>
                    </w:rPr>
                    <w:t>发电机进、排风口</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42.8</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54.4</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39.1</w:t>
                  </w:r>
                </w:p>
              </w:tc>
              <w:tc>
                <w:tcPr>
                  <w:tcW w:w="849" w:type="dxa"/>
                  <w:vAlign w:val="center"/>
                </w:tcPr>
                <w:p w:rsidR="00654713" w:rsidRDefault="00654713">
                  <w:pPr>
                    <w:jc w:val="center"/>
                    <w:rPr>
                      <w:color w:val="000000"/>
                      <w:szCs w:val="21"/>
                    </w:rPr>
                  </w:pPr>
                  <w:r>
                    <w:rPr>
                      <w:rFonts w:hint="eastAsia"/>
                      <w:color w:val="000000"/>
                      <w:szCs w:val="21"/>
                    </w:rPr>
                    <w:t>/</w:t>
                  </w:r>
                </w:p>
              </w:tc>
              <w:tc>
                <w:tcPr>
                  <w:tcW w:w="1155" w:type="dxa"/>
                  <w:vMerge/>
                  <w:vAlign w:val="center"/>
                </w:tcPr>
                <w:p w:rsidR="00654713" w:rsidRDefault="00654713">
                  <w:pPr>
                    <w:rPr>
                      <w:szCs w:val="21"/>
                    </w:rPr>
                  </w:pPr>
                </w:p>
              </w:tc>
            </w:tr>
            <w:tr w:rsidR="00654713">
              <w:trPr>
                <w:cantSplit/>
                <w:trHeight w:val="484"/>
              </w:trPr>
              <w:tc>
                <w:tcPr>
                  <w:tcW w:w="607" w:type="dxa"/>
                  <w:vMerge/>
                  <w:vAlign w:val="center"/>
                </w:tcPr>
                <w:p w:rsidR="00654713" w:rsidRDefault="00654713">
                  <w:pPr>
                    <w:jc w:val="center"/>
                    <w:rPr>
                      <w:color w:val="000000"/>
                      <w:szCs w:val="21"/>
                    </w:rPr>
                  </w:pPr>
                </w:p>
              </w:tc>
              <w:tc>
                <w:tcPr>
                  <w:tcW w:w="708" w:type="dxa"/>
                  <w:vMerge/>
                  <w:vAlign w:val="center"/>
                </w:tcPr>
                <w:p w:rsidR="00654713" w:rsidRDefault="00654713">
                  <w:pPr>
                    <w:jc w:val="center"/>
                    <w:rPr>
                      <w:color w:val="000000"/>
                      <w:szCs w:val="21"/>
                    </w:rPr>
                  </w:pPr>
                </w:p>
              </w:tc>
              <w:tc>
                <w:tcPr>
                  <w:tcW w:w="2268" w:type="dxa"/>
                  <w:vAlign w:val="center"/>
                </w:tcPr>
                <w:p w:rsidR="00654713" w:rsidRDefault="00654713" w:rsidP="00903611">
                  <w:pPr>
                    <w:jc w:val="center"/>
                    <w:rPr>
                      <w:color w:val="000000"/>
                      <w:szCs w:val="21"/>
                    </w:rPr>
                  </w:pPr>
                  <w:r>
                    <w:rPr>
                      <w:rFonts w:hint="eastAsia"/>
                      <w:color w:val="000000"/>
                      <w:szCs w:val="21"/>
                    </w:rPr>
                    <w:t xml:space="preserve">2# </w:t>
                  </w:r>
                  <w:r>
                    <w:rPr>
                      <w:rFonts w:hint="eastAsia"/>
                      <w:color w:val="000000"/>
                      <w:szCs w:val="21"/>
                    </w:rPr>
                    <w:t>通风机排风口</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49.5</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62.6</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45.7</w:t>
                  </w:r>
                </w:p>
              </w:tc>
              <w:tc>
                <w:tcPr>
                  <w:tcW w:w="849" w:type="dxa"/>
                  <w:vAlign w:val="center"/>
                </w:tcPr>
                <w:p w:rsidR="00654713" w:rsidRDefault="00654713">
                  <w:pPr>
                    <w:jc w:val="center"/>
                    <w:rPr>
                      <w:color w:val="000000"/>
                      <w:szCs w:val="21"/>
                    </w:rPr>
                  </w:pPr>
                  <w:r>
                    <w:rPr>
                      <w:rFonts w:hint="eastAsia"/>
                      <w:color w:val="000000"/>
                      <w:szCs w:val="21"/>
                    </w:rPr>
                    <w:t>/</w:t>
                  </w:r>
                </w:p>
              </w:tc>
              <w:tc>
                <w:tcPr>
                  <w:tcW w:w="1155" w:type="dxa"/>
                  <w:vMerge/>
                  <w:vAlign w:val="center"/>
                </w:tcPr>
                <w:p w:rsidR="00654713" w:rsidRDefault="00654713">
                  <w:pPr>
                    <w:rPr>
                      <w:szCs w:val="21"/>
                    </w:rPr>
                  </w:pPr>
                </w:p>
              </w:tc>
            </w:tr>
            <w:tr w:rsidR="00654713">
              <w:trPr>
                <w:cantSplit/>
                <w:trHeight w:val="484"/>
              </w:trPr>
              <w:tc>
                <w:tcPr>
                  <w:tcW w:w="607" w:type="dxa"/>
                  <w:vMerge w:val="restart"/>
                  <w:vAlign w:val="center"/>
                </w:tcPr>
                <w:p w:rsidR="00654713" w:rsidRDefault="00654713">
                  <w:pPr>
                    <w:ind w:leftChars="50" w:left="315" w:hangingChars="100" w:hanging="210"/>
                    <w:jc w:val="center"/>
                    <w:rPr>
                      <w:color w:val="000000"/>
                      <w:szCs w:val="21"/>
                    </w:rPr>
                  </w:pPr>
                  <w:r>
                    <w:rPr>
                      <w:rFonts w:hint="eastAsia"/>
                      <w:color w:val="000000"/>
                      <w:szCs w:val="21"/>
                    </w:rPr>
                    <w:t>2017</w:t>
                  </w:r>
                </w:p>
                <w:p w:rsidR="00654713" w:rsidRDefault="00654713">
                  <w:pPr>
                    <w:ind w:leftChars="50" w:left="315" w:hangingChars="100" w:hanging="210"/>
                    <w:jc w:val="center"/>
                    <w:rPr>
                      <w:color w:val="000000"/>
                      <w:szCs w:val="21"/>
                    </w:rPr>
                  </w:pPr>
                  <w:r>
                    <w:rPr>
                      <w:rFonts w:hint="eastAsia"/>
                      <w:color w:val="000000"/>
                      <w:szCs w:val="21"/>
                    </w:rPr>
                    <w:t>年</w:t>
                  </w:r>
                </w:p>
                <w:p w:rsidR="00654713" w:rsidRDefault="00654713">
                  <w:pPr>
                    <w:ind w:leftChars="50" w:left="315" w:hangingChars="100" w:hanging="210"/>
                    <w:jc w:val="center"/>
                    <w:rPr>
                      <w:color w:val="000000"/>
                      <w:szCs w:val="21"/>
                    </w:rPr>
                  </w:pPr>
                  <w:r>
                    <w:rPr>
                      <w:rFonts w:hint="eastAsia"/>
                      <w:color w:val="000000"/>
                      <w:szCs w:val="21"/>
                    </w:rPr>
                    <w:t>3</w:t>
                  </w:r>
                </w:p>
                <w:p w:rsidR="00654713" w:rsidRDefault="00654713">
                  <w:pPr>
                    <w:ind w:leftChars="50" w:left="315" w:hangingChars="100" w:hanging="210"/>
                    <w:jc w:val="center"/>
                    <w:rPr>
                      <w:color w:val="000000"/>
                      <w:szCs w:val="21"/>
                    </w:rPr>
                  </w:pPr>
                  <w:r>
                    <w:rPr>
                      <w:rFonts w:hint="eastAsia"/>
                      <w:color w:val="000000"/>
                      <w:szCs w:val="21"/>
                    </w:rPr>
                    <w:t>月</w:t>
                  </w:r>
                </w:p>
                <w:p w:rsidR="00654713" w:rsidRDefault="00654713">
                  <w:pPr>
                    <w:ind w:leftChars="50" w:left="315" w:hangingChars="100" w:hanging="210"/>
                    <w:jc w:val="center"/>
                    <w:rPr>
                      <w:color w:val="000000"/>
                      <w:szCs w:val="21"/>
                    </w:rPr>
                  </w:pPr>
                  <w:r>
                    <w:rPr>
                      <w:rFonts w:hint="eastAsia"/>
                      <w:color w:val="000000"/>
                      <w:szCs w:val="21"/>
                    </w:rPr>
                    <w:t>1</w:t>
                  </w:r>
                </w:p>
                <w:p w:rsidR="00654713" w:rsidRDefault="00654713">
                  <w:pPr>
                    <w:ind w:leftChars="50" w:left="315" w:hangingChars="100" w:hanging="210"/>
                    <w:jc w:val="center"/>
                    <w:rPr>
                      <w:color w:val="000000"/>
                      <w:szCs w:val="21"/>
                    </w:rPr>
                  </w:pPr>
                  <w:r>
                    <w:rPr>
                      <w:rFonts w:hint="eastAsia"/>
                      <w:color w:val="000000"/>
                      <w:szCs w:val="21"/>
                    </w:rPr>
                    <w:t>日</w:t>
                  </w:r>
                </w:p>
              </w:tc>
              <w:tc>
                <w:tcPr>
                  <w:tcW w:w="708" w:type="dxa"/>
                  <w:vMerge w:val="restart"/>
                  <w:vAlign w:val="center"/>
                </w:tcPr>
                <w:p w:rsidR="00654713" w:rsidRDefault="00654713">
                  <w:pPr>
                    <w:jc w:val="center"/>
                    <w:rPr>
                      <w:color w:val="000000"/>
                      <w:szCs w:val="21"/>
                    </w:rPr>
                  </w:pPr>
                  <w:proofErr w:type="gramStart"/>
                  <w:r>
                    <w:rPr>
                      <w:color w:val="000000"/>
                      <w:szCs w:val="21"/>
                    </w:rPr>
                    <w:t>昼</w:t>
                  </w:r>
                  <w:proofErr w:type="gramEnd"/>
                </w:p>
                <w:p w:rsidR="00654713" w:rsidRDefault="00654713">
                  <w:pPr>
                    <w:jc w:val="center"/>
                    <w:rPr>
                      <w:color w:val="000000"/>
                      <w:szCs w:val="21"/>
                    </w:rPr>
                  </w:pPr>
                  <w:r>
                    <w:rPr>
                      <w:color w:val="000000"/>
                      <w:szCs w:val="21"/>
                    </w:rPr>
                    <w:t>间</w:t>
                  </w:r>
                </w:p>
              </w:tc>
              <w:tc>
                <w:tcPr>
                  <w:tcW w:w="2268" w:type="dxa"/>
                  <w:vAlign w:val="center"/>
                </w:tcPr>
                <w:p w:rsidR="00654713" w:rsidRDefault="00654713" w:rsidP="00903611">
                  <w:pPr>
                    <w:jc w:val="center"/>
                    <w:rPr>
                      <w:color w:val="000000"/>
                      <w:szCs w:val="21"/>
                    </w:rPr>
                  </w:pPr>
                  <w:r>
                    <w:rPr>
                      <w:rFonts w:hint="eastAsia"/>
                      <w:color w:val="000000"/>
                      <w:szCs w:val="21"/>
                    </w:rPr>
                    <w:t xml:space="preserve">1# </w:t>
                  </w:r>
                  <w:r>
                    <w:rPr>
                      <w:rFonts w:hint="eastAsia"/>
                      <w:color w:val="000000"/>
                      <w:szCs w:val="21"/>
                    </w:rPr>
                    <w:t>发电机进、排风口</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59.6</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65.6</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57.3</w:t>
                  </w:r>
                </w:p>
              </w:tc>
              <w:tc>
                <w:tcPr>
                  <w:tcW w:w="849" w:type="dxa"/>
                  <w:vAlign w:val="center"/>
                </w:tcPr>
                <w:p w:rsidR="00654713" w:rsidRDefault="00654713">
                  <w:pPr>
                    <w:jc w:val="center"/>
                    <w:rPr>
                      <w:color w:val="000000"/>
                      <w:szCs w:val="21"/>
                    </w:rPr>
                  </w:pPr>
                  <w:r>
                    <w:rPr>
                      <w:rFonts w:hint="eastAsia"/>
                      <w:color w:val="000000"/>
                      <w:szCs w:val="21"/>
                    </w:rPr>
                    <w:t>/</w:t>
                  </w:r>
                </w:p>
              </w:tc>
              <w:tc>
                <w:tcPr>
                  <w:tcW w:w="1155" w:type="dxa"/>
                  <w:vMerge/>
                  <w:vAlign w:val="center"/>
                </w:tcPr>
                <w:p w:rsidR="00654713" w:rsidRDefault="00654713">
                  <w:pPr>
                    <w:rPr>
                      <w:szCs w:val="21"/>
                    </w:rPr>
                  </w:pPr>
                </w:p>
              </w:tc>
            </w:tr>
            <w:tr w:rsidR="00654713">
              <w:trPr>
                <w:cantSplit/>
                <w:trHeight w:val="484"/>
              </w:trPr>
              <w:tc>
                <w:tcPr>
                  <w:tcW w:w="607" w:type="dxa"/>
                  <w:vMerge/>
                  <w:vAlign w:val="center"/>
                </w:tcPr>
                <w:p w:rsidR="00654713" w:rsidRDefault="00654713">
                  <w:pPr>
                    <w:rPr>
                      <w:color w:val="000000"/>
                      <w:szCs w:val="21"/>
                    </w:rPr>
                  </w:pPr>
                </w:p>
              </w:tc>
              <w:tc>
                <w:tcPr>
                  <w:tcW w:w="708" w:type="dxa"/>
                  <w:vMerge/>
                  <w:vAlign w:val="center"/>
                </w:tcPr>
                <w:p w:rsidR="00654713" w:rsidRDefault="00654713">
                  <w:pPr>
                    <w:jc w:val="center"/>
                    <w:rPr>
                      <w:color w:val="000000"/>
                      <w:szCs w:val="21"/>
                    </w:rPr>
                  </w:pPr>
                </w:p>
              </w:tc>
              <w:tc>
                <w:tcPr>
                  <w:tcW w:w="2268" w:type="dxa"/>
                  <w:vAlign w:val="center"/>
                </w:tcPr>
                <w:p w:rsidR="00654713" w:rsidRDefault="00654713" w:rsidP="00903611">
                  <w:pPr>
                    <w:jc w:val="center"/>
                    <w:rPr>
                      <w:color w:val="000000"/>
                      <w:szCs w:val="21"/>
                    </w:rPr>
                  </w:pPr>
                  <w:r>
                    <w:rPr>
                      <w:rFonts w:hint="eastAsia"/>
                      <w:color w:val="000000"/>
                      <w:szCs w:val="21"/>
                    </w:rPr>
                    <w:t xml:space="preserve">2# </w:t>
                  </w:r>
                  <w:r>
                    <w:rPr>
                      <w:rFonts w:hint="eastAsia"/>
                      <w:color w:val="000000"/>
                      <w:szCs w:val="21"/>
                    </w:rPr>
                    <w:t>通风机排风口</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56.6</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66.6</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54.5</w:t>
                  </w:r>
                </w:p>
              </w:tc>
              <w:tc>
                <w:tcPr>
                  <w:tcW w:w="849" w:type="dxa"/>
                  <w:vAlign w:val="center"/>
                </w:tcPr>
                <w:p w:rsidR="00654713" w:rsidRDefault="00654713">
                  <w:pPr>
                    <w:jc w:val="center"/>
                    <w:rPr>
                      <w:color w:val="000000"/>
                      <w:szCs w:val="21"/>
                    </w:rPr>
                  </w:pPr>
                  <w:r>
                    <w:rPr>
                      <w:rFonts w:hint="eastAsia"/>
                      <w:color w:val="000000"/>
                      <w:szCs w:val="21"/>
                    </w:rPr>
                    <w:t>/</w:t>
                  </w:r>
                </w:p>
              </w:tc>
              <w:tc>
                <w:tcPr>
                  <w:tcW w:w="1155" w:type="dxa"/>
                  <w:vMerge/>
                  <w:vAlign w:val="center"/>
                </w:tcPr>
                <w:p w:rsidR="00654713" w:rsidRDefault="00654713">
                  <w:pPr>
                    <w:rPr>
                      <w:szCs w:val="21"/>
                    </w:rPr>
                  </w:pPr>
                </w:p>
              </w:tc>
            </w:tr>
            <w:tr w:rsidR="00654713">
              <w:trPr>
                <w:cantSplit/>
                <w:trHeight w:val="484"/>
              </w:trPr>
              <w:tc>
                <w:tcPr>
                  <w:tcW w:w="607" w:type="dxa"/>
                  <w:vMerge/>
                  <w:vAlign w:val="center"/>
                </w:tcPr>
                <w:p w:rsidR="00654713" w:rsidRDefault="00654713">
                  <w:pPr>
                    <w:rPr>
                      <w:color w:val="000000"/>
                      <w:szCs w:val="21"/>
                    </w:rPr>
                  </w:pPr>
                </w:p>
              </w:tc>
              <w:tc>
                <w:tcPr>
                  <w:tcW w:w="708" w:type="dxa"/>
                  <w:vMerge w:val="restart"/>
                  <w:vAlign w:val="center"/>
                </w:tcPr>
                <w:p w:rsidR="00654713" w:rsidRDefault="00654713">
                  <w:pPr>
                    <w:jc w:val="center"/>
                    <w:rPr>
                      <w:color w:val="000000"/>
                      <w:szCs w:val="21"/>
                    </w:rPr>
                  </w:pPr>
                  <w:r>
                    <w:rPr>
                      <w:color w:val="000000"/>
                      <w:szCs w:val="21"/>
                    </w:rPr>
                    <w:t>夜</w:t>
                  </w:r>
                </w:p>
                <w:p w:rsidR="00654713" w:rsidRDefault="00654713">
                  <w:pPr>
                    <w:jc w:val="center"/>
                    <w:rPr>
                      <w:color w:val="000000"/>
                      <w:szCs w:val="21"/>
                    </w:rPr>
                  </w:pPr>
                  <w:r>
                    <w:rPr>
                      <w:color w:val="000000"/>
                      <w:szCs w:val="21"/>
                    </w:rPr>
                    <w:t>间</w:t>
                  </w:r>
                </w:p>
              </w:tc>
              <w:tc>
                <w:tcPr>
                  <w:tcW w:w="2268" w:type="dxa"/>
                  <w:vAlign w:val="center"/>
                </w:tcPr>
                <w:p w:rsidR="00654713" w:rsidRDefault="00654713" w:rsidP="00903611">
                  <w:pPr>
                    <w:jc w:val="center"/>
                    <w:rPr>
                      <w:color w:val="000000"/>
                      <w:szCs w:val="21"/>
                    </w:rPr>
                  </w:pPr>
                  <w:r>
                    <w:rPr>
                      <w:rFonts w:hint="eastAsia"/>
                      <w:color w:val="000000"/>
                      <w:szCs w:val="21"/>
                    </w:rPr>
                    <w:t xml:space="preserve">1# </w:t>
                  </w:r>
                  <w:r>
                    <w:rPr>
                      <w:rFonts w:hint="eastAsia"/>
                      <w:color w:val="000000"/>
                      <w:szCs w:val="21"/>
                    </w:rPr>
                    <w:t>发电机进、排风口</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42.7</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59.3</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39.2</w:t>
                  </w:r>
                </w:p>
              </w:tc>
              <w:tc>
                <w:tcPr>
                  <w:tcW w:w="849" w:type="dxa"/>
                  <w:vAlign w:val="center"/>
                </w:tcPr>
                <w:p w:rsidR="00654713" w:rsidRDefault="00654713">
                  <w:pPr>
                    <w:jc w:val="center"/>
                    <w:rPr>
                      <w:color w:val="000000"/>
                      <w:szCs w:val="21"/>
                    </w:rPr>
                  </w:pPr>
                  <w:r>
                    <w:rPr>
                      <w:rFonts w:hint="eastAsia"/>
                      <w:color w:val="000000"/>
                      <w:szCs w:val="21"/>
                    </w:rPr>
                    <w:t>/</w:t>
                  </w:r>
                </w:p>
              </w:tc>
              <w:tc>
                <w:tcPr>
                  <w:tcW w:w="1155" w:type="dxa"/>
                  <w:vMerge/>
                  <w:vAlign w:val="center"/>
                </w:tcPr>
                <w:p w:rsidR="00654713" w:rsidRDefault="00654713">
                  <w:pPr>
                    <w:rPr>
                      <w:szCs w:val="21"/>
                    </w:rPr>
                  </w:pPr>
                </w:p>
              </w:tc>
            </w:tr>
            <w:tr w:rsidR="00654713">
              <w:trPr>
                <w:cantSplit/>
                <w:trHeight w:val="484"/>
              </w:trPr>
              <w:tc>
                <w:tcPr>
                  <w:tcW w:w="607" w:type="dxa"/>
                  <w:vMerge/>
                  <w:vAlign w:val="center"/>
                </w:tcPr>
                <w:p w:rsidR="00654713" w:rsidRDefault="00654713">
                  <w:pPr>
                    <w:rPr>
                      <w:color w:val="000000"/>
                      <w:szCs w:val="21"/>
                    </w:rPr>
                  </w:pPr>
                </w:p>
              </w:tc>
              <w:tc>
                <w:tcPr>
                  <w:tcW w:w="708" w:type="dxa"/>
                  <w:vMerge/>
                  <w:vAlign w:val="center"/>
                </w:tcPr>
                <w:p w:rsidR="00654713" w:rsidRDefault="00654713">
                  <w:pPr>
                    <w:jc w:val="center"/>
                    <w:rPr>
                      <w:color w:val="000000"/>
                      <w:szCs w:val="21"/>
                    </w:rPr>
                  </w:pPr>
                </w:p>
              </w:tc>
              <w:tc>
                <w:tcPr>
                  <w:tcW w:w="2268" w:type="dxa"/>
                  <w:vAlign w:val="center"/>
                </w:tcPr>
                <w:p w:rsidR="00654713" w:rsidRDefault="00654713" w:rsidP="00903611">
                  <w:pPr>
                    <w:jc w:val="center"/>
                    <w:rPr>
                      <w:color w:val="000000"/>
                      <w:szCs w:val="21"/>
                    </w:rPr>
                  </w:pPr>
                  <w:r>
                    <w:rPr>
                      <w:rFonts w:hint="eastAsia"/>
                      <w:color w:val="000000"/>
                      <w:szCs w:val="21"/>
                    </w:rPr>
                    <w:t xml:space="preserve">2# </w:t>
                  </w:r>
                  <w:r>
                    <w:rPr>
                      <w:rFonts w:hint="eastAsia"/>
                      <w:color w:val="000000"/>
                      <w:szCs w:val="21"/>
                    </w:rPr>
                    <w:t>通风机排风口</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49.1</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56.0</w:t>
                  </w:r>
                </w:p>
              </w:tc>
              <w:tc>
                <w:tcPr>
                  <w:tcW w:w="709" w:type="dxa"/>
                  <w:vAlign w:val="bottom"/>
                </w:tcPr>
                <w:p w:rsidR="00654713" w:rsidRDefault="00DC771C">
                  <w:pPr>
                    <w:jc w:val="center"/>
                    <w:rPr>
                      <w:rFonts w:ascii="宋体" w:hAnsi="宋体" w:cs="宋体"/>
                      <w:sz w:val="24"/>
                    </w:rPr>
                  </w:pPr>
                  <w:r>
                    <w:rPr>
                      <w:rFonts w:ascii="宋体" w:hAnsi="宋体" w:cs="宋体" w:hint="eastAsia"/>
                      <w:sz w:val="24"/>
                    </w:rPr>
                    <w:t>47.1</w:t>
                  </w:r>
                </w:p>
              </w:tc>
              <w:tc>
                <w:tcPr>
                  <w:tcW w:w="849" w:type="dxa"/>
                  <w:vAlign w:val="center"/>
                </w:tcPr>
                <w:p w:rsidR="00654713" w:rsidRDefault="00654713">
                  <w:pPr>
                    <w:jc w:val="center"/>
                    <w:rPr>
                      <w:color w:val="000000"/>
                      <w:szCs w:val="21"/>
                    </w:rPr>
                  </w:pPr>
                  <w:r>
                    <w:rPr>
                      <w:rFonts w:hint="eastAsia"/>
                      <w:color w:val="000000"/>
                      <w:szCs w:val="21"/>
                    </w:rPr>
                    <w:t>/</w:t>
                  </w:r>
                </w:p>
              </w:tc>
              <w:tc>
                <w:tcPr>
                  <w:tcW w:w="1155" w:type="dxa"/>
                  <w:vMerge/>
                  <w:vAlign w:val="center"/>
                </w:tcPr>
                <w:p w:rsidR="00654713" w:rsidRDefault="00654713">
                  <w:pPr>
                    <w:rPr>
                      <w:szCs w:val="21"/>
                    </w:rPr>
                  </w:pPr>
                </w:p>
              </w:tc>
            </w:tr>
          </w:tbl>
          <w:p w:rsidR="00777898" w:rsidRDefault="00777898">
            <w:pPr>
              <w:jc w:val="center"/>
              <w:rPr>
                <w:szCs w:val="21"/>
              </w:rPr>
            </w:pPr>
          </w:p>
        </w:tc>
      </w:tr>
      <w:tr w:rsidR="00777898">
        <w:trPr>
          <w:trHeight w:val="2555"/>
        </w:trPr>
        <w:tc>
          <w:tcPr>
            <w:tcW w:w="1200" w:type="dxa"/>
            <w:vAlign w:val="center"/>
          </w:tcPr>
          <w:p w:rsidR="00777898" w:rsidRDefault="00E148BC">
            <w:pPr>
              <w:jc w:val="center"/>
              <w:rPr>
                <w:szCs w:val="21"/>
              </w:rPr>
            </w:pPr>
            <w:r>
              <w:rPr>
                <w:rFonts w:hint="eastAsia"/>
                <w:szCs w:val="21"/>
              </w:rPr>
              <w:t>监测工况</w:t>
            </w:r>
          </w:p>
        </w:tc>
        <w:tc>
          <w:tcPr>
            <w:tcW w:w="8400" w:type="dxa"/>
          </w:tcPr>
          <w:p w:rsidR="00777898" w:rsidRDefault="00777898">
            <w:pPr>
              <w:spacing w:line="360" w:lineRule="exact"/>
              <w:jc w:val="left"/>
              <w:rPr>
                <w:rFonts w:ascii="宋体" w:hAnsi="宋体"/>
                <w:szCs w:val="21"/>
              </w:rPr>
            </w:pPr>
          </w:p>
          <w:p w:rsidR="00777898" w:rsidRDefault="00E148BC">
            <w:pPr>
              <w:spacing w:line="360" w:lineRule="exact"/>
              <w:jc w:val="left"/>
              <w:rPr>
                <w:rFonts w:ascii="宋体" w:hAnsi="宋体"/>
                <w:szCs w:val="21"/>
              </w:rPr>
            </w:pPr>
            <w:r>
              <w:rPr>
                <w:rFonts w:ascii="宋体" w:hAnsi="宋体" w:hint="eastAsia"/>
                <w:szCs w:val="21"/>
              </w:rPr>
              <w:t>2月</w:t>
            </w:r>
            <w:r w:rsidR="0002604D">
              <w:rPr>
                <w:rFonts w:ascii="宋体" w:hAnsi="宋体" w:hint="eastAsia"/>
                <w:szCs w:val="21"/>
              </w:rPr>
              <w:t>28</w:t>
            </w:r>
            <w:r>
              <w:rPr>
                <w:rFonts w:ascii="宋体" w:hAnsi="宋体" w:hint="eastAsia"/>
                <w:szCs w:val="21"/>
              </w:rPr>
              <w:t>日、</w:t>
            </w:r>
            <w:r w:rsidR="0002604D">
              <w:rPr>
                <w:rFonts w:ascii="宋体" w:hAnsi="宋体" w:hint="eastAsia"/>
                <w:szCs w:val="21"/>
              </w:rPr>
              <w:t>3</w:t>
            </w:r>
            <w:r>
              <w:rPr>
                <w:rFonts w:ascii="宋体" w:hAnsi="宋体" w:hint="eastAsia"/>
                <w:szCs w:val="21"/>
              </w:rPr>
              <w:t>月</w:t>
            </w:r>
            <w:r w:rsidR="0002604D">
              <w:rPr>
                <w:rFonts w:ascii="宋体" w:hAnsi="宋体" w:hint="eastAsia"/>
                <w:szCs w:val="21"/>
              </w:rPr>
              <w:t>1</w:t>
            </w:r>
            <w:r>
              <w:rPr>
                <w:rFonts w:ascii="宋体" w:hAnsi="宋体" w:hint="eastAsia"/>
                <w:szCs w:val="21"/>
              </w:rPr>
              <w:t>日（昼间）工况：</w:t>
            </w:r>
          </w:p>
          <w:p w:rsidR="00777898" w:rsidRDefault="00E148BC">
            <w:pPr>
              <w:spacing w:line="360" w:lineRule="exact"/>
              <w:jc w:val="left"/>
              <w:rPr>
                <w:rFonts w:ascii="宋体" w:hAnsi="宋体"/>
                <w:szCs w:val="21"/>
              </w:rPr>
            </w:pPr>
            <w:r>
              <w:rPr>
                <w:rFonts w:ascii="宋体" w:hAnsi="宋体" w:hint="eastAsia"/>
                <w:szCs w:val="21"/>
              </w:rPr>
              <w:t>地下室发电机</w:t>
            </w:r>
            <w:r w:rsidR="00C00981">
              <w:rPr>
                <w:rFonts w:ascii="宋体" w:hAnsi="宋体" w:hint="eastAsia"/>
                <w:szCs w:val="21"/>
              </w:rPr>
              <w:t>和一台通风机正常运转</w:t>
            </w:r>
            <w:r>
              <w:rPr>
                <w:rFonts w:ascii="宋体" w:hAnsi="宋体" w:hint="eastAsia"/>
                <w:szCs w:val="21"/>
              </w:rPr>
              <w:t>；</w:t>
            </w:r>
          </w:p>
          <w:p w:rsidR="00777898" w:rsidRDefault="00E148BC">
            <w:pPr>
              <w:spacing w:line="360" w:lineRule="exact"/>
              <w:jc w:val="left"/>
              <w:rPr>
                <w:rFonts w:ascii="宋体" w:hAnsi="宋体"/>
                <w:szCs w:val="21"/>
              </w:rPr>
            </w:pPr>
            <w:r>
              <w:rPr>
                <w:rFonts w:ascii="宋体" w:hAnsi="宋体" w:hint="eastAsia"/>
                <w:szCs w:val="21"/>
              </w:rPr>
              <w:t>2月</w:t>
            </w:r>
            <w:r w:rsidR="0002604D">
              <w:rPr>
                <w:rFonts w:ascii="宋体" w:hAnsi="宋体" w:hint="eastAsia"/>
                <w:szCs w:val="21"/>
              </w:rPr>
              <w:t>28</w:t>
            </w:r>
            <w:r>
              <w:rPr>
                <w:rFonts w:ascii="宋体" w:hAnsi="宋体" w:hint="eastAsia"/>
                <w:szCs w:val="21"/>
              </w:rPr>
              <w:t>日、</w:t>
            </w:r>
            <w:r w:rsidR="0002604D">
              <w:rPr>
                <w:rFonts w:ascii="宋体" w:hAnsi="宋体" w:hint="eastAsia"/>
                <w:szCs w:val="21"/>
              </w:rPr>
              <w:t>3</w:t>
            </w:r>
            <w:r>
              <w:rPr>
                <w:rFonts w:ascii="宋体" w:hAnsi="宋体" w:hint="eastAsia"/>
                <w:szCs w:val="21"/>
              </w:rPr>
              <w:t>月</w:t>
            </w:r>
            <w:r w:rsidR="0002604D">
              <w:rPr>
                <w:rFonts w:ascii="宋体" w:hAnsi="宋体" w:hint="eastAsia"/>
                <w:szCs w:val="21"/>
              </w:rPr>
              <w:t>1</w:t>
            </w:r>
            <w:r>
              <w:rPr>
                <w:rFonts w:ascii="宋体" w:hAnsi="宋体" w:hint="eastAsia"/>
                <w:szCs w:val="21"/>
              </w:rPr>
              <w:t>日（夜间）工况：</w:t>
            </w:r>
          </w:p>
          <w:p w:rsidR="00777898" w:rsidRDefault="0002604D">
            <w:pPr>
              <w:spacing w:line="360" w:lineRule="exact"/>
              <w:jc w:val="left"/>
              <w:rPr>
                <w:rFonts w:ascii="宋体" w:hAnsi="宋体"/>
                <w:szCs w:val="21"/>
              </w:rPr>
            </w:pPr>
            <w:r>
              <w:rPr>
                <w:rFonts w:ascii="宋体" w:hAnsi="宋体" w:hint="eastAsia"/>
                <w:szCs w:val="21"/>
              </w:rPr>
              <w:t>地下室发电机</w:t>
            </w:r>
            <w:r w:rsidR="00E148BC">
              <w:rPr>
                <w:rFonts w:ascii="宋体" w:hAnsi="宋体" w:hint="eastAsia"/>
                <w:szCs w:val="21"/>
              </w:rPr>
              <w:t>未运行</w:t>
            </w:r>
            <w:r w:rsidR="00C00981">
              <w:rPr>
                <w:rFonts w:ascii="宋体" w:hAnsi="宋体" w:hint="eastAsia"/>
                <w:szCs w:val="21"/>
              </w:rPr>
              <w:t>，</w:t>
            </w:r>
            <w:r w:rsidR="000671DA">
              <w:rPr>
                <w:rFonts w:ascii="宋体" w:hAnsi="宋体" w:hint="eastAsia"/>
                <w:szCs w:val="21"/>
              </w:rPr>
              <w:t>一台</w:t>
            </w:r>
            <w:r w:rsidR="00C00981">
              <w:rPr>
                <w:rFonts w:ascii="宋体" w:hAnsi="宋体" w:hint="eastAsia"/>
                <w:szCs w:val="21"/>
              </w:rPr>
              <w:t>通风机组正常运转。</w:t>
            </w:r>
          </w:p>
        </w:tc>
      </w:tr>
    </w:tbl>
    <w:p w:rsidR="00777898" w:rsidRDefault="00777898">
      <w:pPr>
        <w:rPr>
          <w:sz w:val="28"/>
        </w:rPr>
      </w:pPr>
    </w:p>
    <w:p w:rsidR="00777898" w:rsidRDefault="00777898">
      <w:pPr>
        <w:rPr>
          <w:sz w:val="28"/>
        </w:rPr>
      </w:pPr>
    </w:p>
    <w:p w:rsidR="00777898" w:rsidRDefault="00777898">
      <w:pPr>
        <w:rPr>
          <w:sz w:val="28"/>
        </w:rPr>
      </w:pPr>
    </w:p>
    <w:p w:rsidR="00777898" w:rsidRDefault="00777898">
      <w:pPr>
        <w:rPr>
          <w:sz w:val="28"/>
        </w:rPr>
      </w:pPr>
    </w:p>
    <w:p w:rsidR="00777898" w:rsidRDefault="00777898">
      <w:pPr>
        <w:rPr>
          <w:sz w:val="28"/>
        </w:rPr>
      </w:pPr>
    </w:p>
    <w:p w:rsidR="00777898" w:rsidRDefault="00777898">
      <w:pPr>
        <w:rPr>
          <w:sz w:val="28"/>
        </w:rPr>
      </w:pPr>
    </w:p>
    <w:p w:rsidR="00777898" w:rsidRDefault="00E148BC">
      <w:pPr>
        <w:rPr>
          <w:sz w:val="28"/>
        </w:rPr>
      </w:pPr>
      <w:r>
        <w:rPr>
          <w:rFonts w:hint="eastAsia"/>
          <w:sz w:val="28"/>
        </w:rPr>
        <w:t>表七、环保检查结果</w:t>
      </w:r>
    </w:p>
    <w:tbl>
      <w:tblPr>
        <w:tblW w:w="95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40"/>
      </w:tblGrid>
      <w:tr w:rsidR="00777898">
        <w:trPr>
          <w:trHeight w:val="458"/>
        </w:trPr>
        <w:tc>
          <w:tcPr>
            <w:tcW w:w="9540" w:type="dxa"/>
          </w:tcPr>
          <w:p w:rsidR="00C628BA" w:rsidRPr="00B63424" w:rsidRDefault="00C628BA" w:rsidP="00C628BA">
            <w:pPr>
              <w:spacing w:line="360" w:lineRule="auto"/>
              <w:jc w:val="left"/>
              <w:rPr>
                <w:rFonts w:asciiTheme="minorEastAsia" w:eastAsiaTheme="minorEastAsia" w:hAnsiTheme="minorEastAsia" w:cs="宋体"/>
                <w:kern w:val="0"/>
                <w:szCs w:val="21"/>
              </w:rPr>
            </w:pPr>
            <w:r w:rsidRPr="00B63424">
              <w:rPr>
                <w:rFonts w:asciiTheme="minorEastAsia" w:eastAsiaTheme="minorEastAsia" w:hAnsiTheme="minorEastAsia" w:cs="宋体" w:hint="eastAsia"/>
                <w:kern w:val="0"/>
                <w:szCs w:val="21"/>
              </w:rPr>
              <w:t>1.检查污水排放情况及排放去向：根据</w:t>
            </w:r>
            <w:r w:rsidR="00B63424" w:rsidRPr="00B63424">
              <w:rPr>
                <w:rFonts w:asciiTheme="minorEastAsia" w:eastAsiaTheme="minorEastAsia" w:hAnsiTheme="minorEastAsia" w:cs="宋体" w:hint="eastAsia"/>
                <w:kern w:val="0"/>
                <w:szCs w:val="21"/>
              </w:rPr>
              <w:t>福建山水测绘地理信息有限公司</w:t>
            </w:r>
            <w:r w:rsidRPr="00B63424">
              <w:rPr>
                <w:rFonts w:asciiTheme="minorEastAsia" w:eastAsiaTheme="minorEastAsia" w:hAnsiTheme="minorEastAsia" w:cs="宋体" w:hint="eastAsia"/>
                <w:kern w:val="0"/>
                <w:szCs w:val="21"/>
              </w:rPr>
              <w:t>提供的地下管线竣工资料、平潭综合实验区交通与建设局开具的</w:t>
            </w:r>
            <w:r w:rsidR="00B63424" w:rsidRPr="00B63424">
              <w:rPr>
                <w:rFonts w:asciiTheme="minorEastAsia" w:eastAsiaTheme="minorEastAsia" w:hAnsiTheme="minorEastAsia" w:cs="宋体" w:hint="eastAsia"/>
                <w:kern w:val="0"/>
                <w:szCs w:val="21"/>
              </w:rPr>
              <w:t>关于平潭海峡如意城G003地块（一期）的</w:t>
            </w:r>
            <w:r w:rsidRPr="00B63424">
              <w:rPr>
                <w:rFonts w:asciiTheme="minorEastAsia" w:eastAsiaTheme="minorEastAsia" w:hAnsiTheme="minorEastAsia" w:cs="宋体" w:hint="eastAsia"/>
                <w:kern w:val="0"/>
                <w:szCs w:val="21"/>
              </w:rPr>
              <w:t>《</w:t>
            </w:r>
            <w:r w:rsidR="00B63424" w:rsidRPr="00B63424">
              <w:rPr>
                <w:rFonts w:asciiTheme="minorEastAsia" w:eastAsiaTheme="minorEastAsia" w:hAnsiTheme="minorEastAsia" w:cs="宋体" w:hint="eastAsia"/>
                <w:kern w:val="0"/>
                <w:szCs w:val="21"/>
              </w:rPr>
              <w:t>城镇污水排入排水管网许可证</w:t>
            </w:r>
            <w:r w:rsidRPr="00B63424">
              <w:rPr>
                <w:rFonts w:asciiTheme="minorEastAsia" w:eastAsiaTheme="minorEastAsia" w:hAnsiTheme="minorEastAsia" w:cs="宋体" w:hint="eastAsia"/>
                <w:kern w:val="0"/>
                <w:szCs w:val="21"/>
              </w:rPr>
              <w:t>》和现场勘测得出该项目生活污水直接经化粪池收集处理后</w:t>
            </w:r>
            <w:r w:rsidR="00B63424" w:rsidRPr="00B63424">
              <w:rPr>
                <w:rFonts w:asciiTheme="minorEastAsia" w:eastAsiaTheme="minorEastAsia" w:hAnsiTheme="minorEastAsia" w:cs="宋体" w:hint="eastAsia"/>
                <w:kern w:val="0"/>
                <w:szCs w:val="21"/>
              </w:rPr>
              <w:t>排入</w:t>
            </w:r>
            <w:r w:rsidRPr="00B63424">
              <w:rPr>
                <w:rFonts w:asciiTheme="minorEastAsia" w:eastAsiaTheme="minorEastAsia" w:hAnsiTheme="minorEastAsia" w:cs="宋体" w:hint="eastAsia"/>
                <w:kern w:val="0"/>
                <w:szCs w:val="21"/>
              </w:rPr>
              <w:t>市政</w:t>
            </w:r>
            <w:r w:rsidR="00B63424" w:rsidRPr="00B63424">
              <w:rPr>
                <w:rFonts w:asciiTheme="minorEastAsia" w:eastAsiaTheme="minorEastAsia" w:hAnsiTheme="minorEastAsia" w:cs="宋体" w:hint="eastAsia"/>
                <w:kern w:val="0"/>
                <w:szCs w:val="21"/>
              </w:rPr>
              <w:t>污水</w:t>
            </w:r>
            <w:r w:rsidRPr="00B63424">
              <w:rPr>
                <w:rFonts w:asciiTheme="minorEastAsia" w:eastAsiaTheme="minorEastAsia" w:hAnsiTheme="minorEastAsia" w:cs="宋体" w:hint="eastAsia"/>
                <w:kern w:val="0"/>
                <w:szCs w:val="21"/>
              </w:rPr>
              <w:t>管网。</w:t>
            </w:r>
          </w:p>
          <w:p w:rsidR="00C628BA" w:rsidRPr="00C628BA" w:rsidRDefault="00C628BA" w:rsidP="00C628BA">
            <w:pPr>
              <w:spacing w:line="360" w:lineRule="auto"/>
              <w:jc w:val="left"/>
              <w:rPr>
                <w:rFonts w:asciiTheme="minorEastAsia" w:eastAsiaTheme="minorEastAsia" w:hAnsiTheme="minorEastAsia" w:cs="宋体"/>
                <w:kern w:val="0"/>
                <w:szCs w:val="21"/>
              </w:rPr>
            </w:pPr>
            <w:r w:rsidRPr="00D03F26">
              <w:rPr>
                <w:rFonts w:asciiTheme="minorEastAsia" w:eastAsiaTheme="minorEastAsia" w:hAnsiTheme="minorEastAsia" w:cs="宋体" w:hint="eastAsia"/>
                <w:kern w:val="0"/>
                <w:szCs w:val="21"/>
              </w:rPr>
              <w:t>2.检查主要噪声源的处理情况：</w:t>
            </w:r>
            <w:r w:rsidRPr="00B63424">
              <w:rPr>
                <w:rFonts w:asciiTheme="minorEastAsia" w:eastAsiaTheme="minorEastAsia" w:hAnsiTheme="minorEastAsia" w:cs="宋体" w:hint="eastAsia"/>
                <w:kern w:val="0"/>
                <w:szCs w:val="21"/>
              </w:rPr>
              <w:t>该项目备用发电机房、生活水泵、通风机组等主要噪声</w:t>
            </w:r>
            <w:proofErr w:type="gramStart"/>
            <w:r w:rsidRPr="00B63424">
              <w:rPr>
                <w:rFonts w:asciiTheme="minorEastAsia" w:eastAsiaTheme="minorEastAsia" w:hAnsiTheme="minorEastAsia" w:cs="宋体" w:hint="eastAsia"/>
                <w:kern w:val="0"/>
                <w:szCs w:val="21"/>
              </w:rPr>
              <w:t>源设置</w:t>
            </w:r>
            <w:proofErr w:type="gramEnd"/>
            <w:r w:rsidRPr="00B63424">
              <w:rPr>
                <w:rFonts w:asciiTheme="minorEastAsia" w:eastAsiaTheme="minorEastAsia" w:hAnsiTheme="minorEastAsia" w:cs="宋体" w:hint="eastAsia"/>
                <w:kern w:val="0"/>
                <w:szCs w:val="21"/>
              </w:rPr>
              <w:t>在地下室且均采取消声、隔声、减震等综合降噪措施。</w:t>
            </w:r>
          </w:p>
          <w:p w:rsidR="00C628BA" w:rsidRPr="00B63424" w:rsidRDefault="00C628BA" w:rsidP="00C628BA">
            <w:pPr>
              <w:spacing w:line="360" w:lineRule="auto"/>
              <w:jc w:val="left"/>
              <w:rPr>
                <w:rFonts w:asciiTheme="minorEastAsia" w:eastAsiaTheme="minorEastAsia" w:hAnsiTheme="minorEastAsia" w:cs="宋体"/>
                <w:kern w:val="0"/>
                <w:szCs w:val="21"/>
              </w:rPr>
            </w:pPr>
            <w:r w:rsidRPr="00D03F26">
              <w:rPr>
                <w:rFonts w:asciiTheme="minorEastAsia" w:eastAsiaTheme="minorEastAsia" w:hAnsiTheme="minorEastAsia" w:cs="宋体" w:hint="eastAsia"/>
                <w:kern w:val="0"/>
                <w:szCs w:val="21"/>
              </w:rPr>
              <w:t>3.检查废气排放情况及排放去向：该项目</w:t>
            </w:r>
            <w:r w:rsidRPr="00B63424">
              <w:rPr>
                <w:rFonts w:asciiTheme="minorEastAsia" w:eastAsiaTheme="minorEastAsia" w:hAnsiTheme="minorEastAsia" w:cs="宋体" w:hint="eastAsia"/>
                <w:kern w:val="0"/>
                <w:szCs w:val="21"/>
              </w:rPr>
              <w:t>地下车库中设置排风系统向外排出汽车废气，地面排放高度高于地面1.8m；厨房废气通过专门的油烟管道引至楼屋面排放；发电机房设有专用排气竖井直通19号楼楼顶。</w:t>
            </w:r>
          </w:p>
          <w:p w:rsidR="00C628BA" w:rsidRPr="00B63424" w:rsidRDefault="00C628BA" w:rsidP="00B63424">
            <w:pPr>
              <w:spacing w:line="360" w:lineRule="auto"/>
              <w:jc w:val="left"/>
              <w:rPr>
                <w:rFonts w:asciiTheme="minorEastAsia" w:eastAsiaTheme="minorEastAsia" w:hAnsiTheme="minorEastAsia" w:cs="宋体"/>
                <w:kern w:val="0"/>
                <w:szCs w:val="21"/>
              </w:rPr>
            </w:pPr>
            <w:r w:rsidRPr="00D03F26">
              <w:rPr>
                <w:rFonts w:asciiTheme="minorEastAsia" w:eastAsiaTheme="minorEastAsia" w:hAnsiTheme="minorEastAsia" w:cs="宋体" w:hint="eastAsia"/>
                <w:kern w:val="0"/>
                <w:szCs w:val="21"/>
              </w:rPr>
              <w:t>4.固体废物的去向及处置方式：</w:t>
            </w:r>
            <w:r w:rsidRPr="00B63424">
              <w:rPr>
                <w:rFonts w:asciiTheme="minorEastAsia" w:eastAsiaTheme="minorEastAsia" w:hAnsiTheme="minorEastAsia" w:cs="宋体" w:hint="eastAsia"/>
                <w:kern w:val="0"/>
                <w:szCs w:val="21"/>
              </w:rPr>
              <w:t>该小区</w:t>
            </w:r>
            <w:r w:rsidRPr="00B63424">
              <w:rPr>
                <w:rFonts w:asciiTheme="minorEastAsia" w:eastAsiaTheme="minorEastAsia" w:hAnsiTheme="minorEastAsia" w:cs="宋体"/>
                <w:kern w:val="0"/>
                <w:szCs w:val="21"/>
              </w:rPr>
              <w:t>设置</w:t>
            </w:r>
            <w:r w:rsidRPr="00B63424">
              <w:rPr>
                <w:rFonts w:asciiTheme="minorEastAsia" w:eastAsiaTheme="minorEastAsia" w:hAnsiTheme="minorEastAsia" w:cs="宋体" w:hint="eastAsia"/>
                <w:kern w:val="0"/>
                <w:szCs w:val="21"/>
              </w:rPr>
              <w:t>有</w:t>
            </w:r>
            <w:r w:rsidRPr="00B63424">
              <w:rPr>
                <w:rFonts w:asciiTheme="minorEastAsia" w:eastAsiaTheme="minorEastAsia" w:hAnsiTheme="minorEastAsia" w:cs="宋体"/>
                <w:kern w:val="0"/>
                <w:szCs w:val="21"/>
              </w:rPr>
              <w:t>固定垃圾收集箱，</w:t>
            </w:r>
            <w:r w:rsidR="00C00981" w:rsidRPr="00B63424">
              <w:rPr>
                <w:rFonts w:asciiTheme="minorEastAsia" w:eastAsiaTheme="minorEastAsia" w:hAnsiTheme="minorEastAsia" w:cs="宋体"/>
                <w:kern w:val="0"/>
                <w:szCs w:val="21"/>
              </w:rPr>
              <w:t>目前生活垃圾处理采用集中收集，</w:t>
            </w:r>
            <w:r w:rsidR="00C00981" w:rsidRPr="00B63424">
              <w:rPr>
                <w:rFonts w:asciiTheme="minorEastAsia" w:eastAsiaTheme="minorEastAsia" w:hAnsiTheme="minorEastAsia" w:cs="宋体" w:hint="eastAsia"/>
                <w:kern w:val="0"/>
                <w:szCs w:val="21"/>
              </w:rPr>
              <w:t>日产日清，集中交由环卫部门处理。</w:t>
            </w:r>
          </w:p>
          <w:p w:rsidR="00777898" w:rsidRDefault="00C00981" w:rsidP="00B63424">
            <w:pPr>
              <w:spacing w:line="360" w:lineRule="auto"/>
              <w:jc w:val="left"/>
              <w:rPr>
                <w:rFonts w:asciiTheme="minorEastAsia" w:eastAsiaTheme="minorEastAsia" w:hAnsiTheme="minorEastAsia" w:cs="宋体"/>
                <w:kern w:val="0"/>
                <w:szCs w:val="21"/>
              </w:rPr>
            </w:pPr>
            <w:r w:rsidRPr="00B63424">
              <w:rPr>
                <w:rFonts w:asciiTheme="minorEastAsia" w:eastAsiaTheme="minorEastAsia" w:hAnsiTheme="minorEastAsia" w:cs="宋体" w:hint="eastAsia"/>
                <w:kern w:val="0"/>
                <w:szCs w:val="21"/>
              </w:rPr>
              <w:t>5.</w:t>
            </w:r>
            <w:r w:rsidR="00E148BC" w:rsidRPr="00B63424">
              <w:rPr>
                <w:rFonts w:asciiTheme="minorEastAsia" w:eastAsiaTheme="minorEastAsia" w:hAnsiTheme="minorEastAsia" w:cs="宋体" w:hint="eastAsia"/>
                <w:kern w:val="0"/>
                <w:szCs w:val="21"/>
              </w:rPr>
              <w:t>绿化、生态恢复措施及恢复情况：项目内花圃、绿地</w:t>
            </w:r>
            <w:r w:rsidRPr="00B63424">
              <w:rPr>
                <w:rFonts w:asciiTheme="minorEastAsia" w:eastAsiaTheme="minorEastAsia" w:hAnsiTheme="minorEastAsia" w:cs="宋体" w:hint="eastAsia"/>
                <w:kern w:val="0"/>
                <w:szCs w:val="21"/>
              </w:rPr>
              <w:t>均覆盖有草皮、灌木、花卉等植株，暂未办理绿地验收意见书</w:t>
            </w:r>
            <w:r w:rsidR="00E148BC" w:rsidRPr="00B63424">
              <w:rPr>
                <w:rFonts w:asciiTheme="minorEastAsia" w:eastAsiaTheme="minorEastAsia" w:hAnsiTheme="minorEastAsia" w:cs="宋体" w:hint="eastAsia"/>
                <w:kern w:val="0"/>
                <w:szCs w:val="21"/>
              </w:rPr>
              <w:t>。</w:t>
            </w:r>
          </w:p>
          <w:p w:rsidR="00B63424" w:rsidRPr="00B63424" w:rsidRDefault="00B63424" w:rsidP="00B63424">
            <w:pPr>
              <w:spacing w:line="360" w:lineRule="auto"/>
              <w:jc w:val="left"/>
              <w:rPr>
                <w:rFonts w:asciiTheme="minorEastAsia" w:eastAsiaTheme="minorEastAsia" w:hAnsiTheme="minorEastAsia" w:cs="宋体"/>
                <w:kern w:val="0"/>
                <w:szCs w:val="21"/>
              </w:rPr>
            </w:pPr>
            <w:r>
              <w:rPr>
                <w:rFonts w:asciiTheme="minorEastAsia" w:eastAsiaTheme="minorEastAsia" w:hAnsiTheme="minorEastAsia" w:cs="宋体" w:hint="eastAsia"/>
                <w:kern w:val="0"/>
                <w:szCs w:val="21"/>
              </w:rPr>
              <w:t>6.</w:t>
            </w:r>
            <w:r w:rsidRPr="00B63424">
              <w:rPr>
                <w:rFonts w:asciiTheme="minorEastAsia" w:eastAsiaTheme="minorEastAsia" w:hAnsiTheme="minorEastAsia" w:cs="宋体" w:hint="eastAsia"/>
                <w:kern w:val="0"/>
                <w:szCs w:val="21"/>
              </w:rPr>
              <w:t xml:space="preserve"> 检查环境监理报告中环评批复要求落实情况：该项目委托福建</w:t>
            </w:r>
            <w:r>
              <w:rPr>
                <w:rFonts w:asciiTheme="minorEastAsia" w:eastAsiaTheme="minorEastAsia" w:hAnsiTheme="minorEastAsia" w:cs="宋体" w:hint="eastAsia"/>
                <w:kern w:val="0"/>
                <w:szCs w:val="21"/>
              </w:rPr>
              <w:t>通和环境保护</w:t>
            </w:r>
            <w:r w:rsidRPr="00B63424">
              <w:rPr>
                <w:rFonts w:asciiTheme="minorEastAsia" w:eastAsiaTheme="minorEastAsia" w:hAnsiTheme="minorEastAsia" w:cs="宋体" w:hint="eastAsia"/>
                <w:kern w:val="0"/>
                <w:szCs w:val="21"/>
              </w:rPr>
              <w:t>有限公司对其项目施工期和试运营期间进行环境监理，该公司于201</w:t>
            </w:r>
            <w:r>
              <w:rPr>
                <w:rFonts w:asciiTheme="minorEastAsia" w:eastAsiaTheme="minorEastAsia" w:hAnsiTheme="minorEastAsia" w:cs="宋体" w:hint="eastAsia"/>
                <w:kern w:val="0"/>
                <w:szCs w:val="21"/>
              </w:rPr>
              <w:t>6</w:t>
            </w:r>
            <w:r w:rsidRPr="00B63424">
              <w:rPr>
                <w:rFonts w:asciiTheme="minorEastAsia" w:eastAsiaTheme="minorEastAsia" w:hAnsiTheme="minorEastAsia" w:cs="宋体" w:hint="eastAsia"/>
                <w:kern w:val="0"/>
                <w:szCs w:val="21"/>
              </w:rPr>
              <w:t>年</w:t>
            </w:r>
            <w:r>
              <w:rPr>
                <w:rFonts w:asciiTheme="minorEastAsia" w:eastAsiaTheme="minorEastAsia" w:hAnsiTheme="minorEastAsia" w:cs="宋体" w:hint="eastAsia"/>
                <w:kern w:val="0"/>
                <w:szCs w:val="21"/>
              </w:rPr>
              <w:t>9</w:t>
            </w:r>
            <w:r w:rsidRPr="00B63424">
              <w:rPr>
                <w:rFonts w:asciiTheme="minorEastAsia" w:eastAsiaTheme="minorEastAsia" w:hAnsiTheme="minorEastAsia" w:cs="宋体" w:hint="eastAsia"/>
                <w:kern w:val="0"/>
                <w:szCs w:val="21"/>
              </w:rPr>
              <w:t>月出具了</w:t>
            </w:r>
            <w:r>
              <w:rPr>
                <w:rFonts w:asciiTheme="minorEastAsia" w:eastAsiaTheme="minorEastAsia" w:hAnsiTheme="minorEastAsia" w:cs="宋体" w:hint="eastAsia"/>
                <w:kern w:val="0"/>
                <w:szCs w:val="21"/>
              </w:rPr>
              <w:t>平潭海峡如意城G003地块工程项目环境监理总结报告。</w:t>
            </w:r>
            <w:proofErr w:type="gramStart"/>
            <w:r w:rsidRPr="00B63424">
              <w:rPr>
                <w:rFonts w:asciiTheme="minorEastAsia" w:eastAsiaTheme="minorEastAsia" w:hAnsiTheme="minorEastAsia" w:cs="宋体" w:hint="eastAsia"/>
                <w:kern w:val="0"/>
                <w:szCs w:val="21"/>
              </w:rPr>
              <w:t>监理总</w:t>
            </w:r>
            <w:proofErr w:type="gramEnd"/>
            <w:r w:rsidRPr="00B63424">
              <w:rPr>
                <w:rFonts w:asciiTheme="minorEastAsia" w:eastAsiaTheme="minorEastAsia" w:hAnsiTheme="minorEastAsia" w:cs="宋体" w:hint="eastAsia"/>
                <w:kern w:val="0"/>
                <w:szCs w:val="21"/>
              </w:rPr>
              <w:t>报告显示：环评批复</w:t>
            </w:r>
            <w:r w:rsidR="00124F76">
              <w:rPr>
                <w:rFonts w:asciiTheme="minorEastAsia" w:eastAsiaTheme="minorEastAsia" w:hAnsiTheme="minorEastAsia" w:cs="宋体" w:hint="eastAsia"/>
                <w:kern w:val="0"/>
                <w:szCs w:val="21"/>
              </w:rPr>
              <w:t>中</w:t>
            </w:r>
            <w:r w:rsidRPr="00B63424">
              <w:rPr>
                <w:rFonts w:asciiTheme="minorEastAsia" w:eastAsiaTheme="minorEastAsia" w:hAnsiTheme="minorEastAsia" w:cs="宋体" w:hint="eastAsia"/>
                <w:kern w:val="0"/>
                <w:szCs w:val="21"/>
              </w:rPr>
              <w:t>共提出</w:t>
            </w:r>
            <w:r w:rsidR="00124F76">
              <w:rPr>
                <w:rFonts w:asciiTheme="minorEastAsia" w:eastAsiaTheme="minorEastAsia" w:hAnsiTheme="minorEastAsia" w:cs="宋体" w:hint="eastAsia"/>
                <w:kern w:val="0"/>
                <w:szCs w:val="21"/>
              </w:rPr>
              <w:t>的</w:t>
            </w:r>
            <w:r w:rsidRPr="00B63424">
              <w:rPr>
                <w:rFonts w:asciiTheme="minorEastAsia" w:eastAsiaTheme="minorEastAsia" w:hAnsiTheme="minorEastAsia" w:cs="宋体" w:hint="eastAsia"/>
                <w:kern w:val="0"/>
                <w:szCs w:val="21"/>
              </w:rPr>
              <w:t>1</w:t>
            </w:r>
            <w:r w:rsidR="00124F76">
              <w:rPr>
                <w:rFonts w:asciiTheme="minorEastAsia" w:eastAsiaTheme="minorEastAsia" w:hAnsiTheme="minorEastAsia" w:cs="宋体" w:hint="eastAsia"/>
                <w:kern w:val="0"/>
                <w:szCs w:val="21"/>
              </w:rPr>
              <w:t>0项</w:t>
            </w:r>
            <w:r w:rsidRPr="00B63424">
              <w:rPr>
                <w:rFonts w:asciiTheme="minorEastAsia" w:eastAsiaTheme="minorEastAsia" w:hAnsiTheme="minorEastAsia" w:cs="宋体" w:hint="eastAsia"/>
                <w:kern w:val="0"/>
                <w:szCs w:val="21"/>
              </w:rPr>
              <w:t>要求，企业基本</w:t>
            </w:r>
            <w:r w:rsidR="00124F76">
              <w:rPr>
                <w:rFonts w:asciiTheme="minorEastAsia" w:eastAsiaTheme="minorEastAsia" w:hAnsiTheme="minorEastAsia" w:cs="宋体" w:hint="eastAsia"/>
                <w:kern w:val="0"/>
                <w:szCs w:val="21"/>
              </w:rPr>
              <w:t>按照相关要求</w:t>
            </w:r>
            <w:r w:rsidRPr="00B63424">
              <w:rPr>
                <w:rFonts w:asciiTheme="minorEastAsia" w:eastAsiaTheme="minorEastAsia" w:hAnsiTheme="minorEastAsia" w:cs="宋体" w:hint="eastAsia"/>
                <w:kern w:val="0"/>
                <w:szCs w:val="21"/>
              </w:rPr>
              <w:t>落实到位</w:t>
            </w:r>
            <w:r w:rsidR="00124F76">
              <w:rPr>
                <w:rFonts w:asciiTheme="minorEastAsia" w:eastAsiaTheme="minorEastAsia" w:hAnsiTheme="minorEastAsia" w:cs="宋体" w:hint="eastAsia"/>
                <w:kern w:val="0"/>
                <w:szCs w:val="21"/>
              </w:rPr>
              <w:t>。</w:t>
            </w:r>
          </w:p>
          <w:p w:rsidR="00777898" w:rsidRPr="00B63424" w:rsidRDefault="00E148BC" w:rsidP="00B63424">
            <w:pPr>
              <w:spacing w:line="360" w:lineRule="auto"/>
              <w:jc w:val="left"/>
              <w:rPr>
                <w:rFonts w:asciiTheme="minorEastAsia" w:eastAsiaTheme="minorEastAsia" w:hAnsiTheme="minorEastAsia" w:cs="宋体"/>
                <w:kern w:val="0"/>
                <w:szCs w:val="21"/>
              </w:rPr>
            </w:pPr>
            <w:r w:rsidRPr="00B63424">
              <w:rPr>
                <w:rFonts w:asciiTheme="minorEastAsia" w:eastAsiaTheme="minorEastAsia" w:hAnsiTheme="minorEastAsia" w:cs="宋体" w:hint="eastAsia"/>
                <w:kern w:val="0"/>
                <w:szCs w:val="21"/>
              </w:rPr>
              <w:t>环保管理制度及人员责任分工：</w:t>
            </w:r>
            <w:r w:rsidRPr="00B63424">
              <w:rPr>
                <w:rFonts w:asciiTheme="minorEastAsia" w:eastAsiaTheme="minorEastAsia" w:hAnsiTheme="minorEastAsia" w:cs="宋体"/>
                <w:kern w:val="0"/>
                <w:szCs w:val="21"/>
              </w:rPr>
              <w:t>/</w:t>
            </w:r>
          </w:p>
          <w:p w:rsidR="00777898" w:rsidRPr="00B63424" w:rsidRDefault="00E148BC" w:rsidP="00B63424">
            <w:pPr>
              <w:spacing w:line="360" w:lineRule="auto"/>
              <w:jc w:val="left"/>
              <w:rPr>
                <w:rFonts w:asciiTheme="minorEastAsia" w:eastAsiaTheme="minorEastAsia" w:hAnsiTheme="minorEastAsia" w:cs="宋体"/>
                <w:kern w:val="0"/>
                <w:szCs w:val="21"/>
              </w:rPr>
            </w:pPr>
            <w:r w:rsidRPr="00B63424">
              <w:rPr>
                <w:rFonts w:asciiTheme="minorEastAsia" w:eastAsiaTheme="minorEastAsia" w:hAnsiTheme="minorEastAsia" w:cs="宋体" w:hint="eastAsia"/>
                <w:kern w:val="0"/>
                <w:szCs w:val="21"/>
              </w:rPr>
              <w:t>监测手段及人员配置：</w:t>
            </w:r>
            <w:r w:rsidRPr="00B63424">
              <w:rPr>
                <w:rFonts w:asciiTheme="minorEastAsia" w:eastAsiaTheme="minorEastAsia" w:hAnsiTheme="minorEastAsia" w:cs="宋体"/>
                <w:kern w:val="0"/>
                <w:szCs w:val="21"/>
              </w:rPr>
              <w:t>/</w:t>
            </w:r>
          </w:p>
          <w:p w:rsidR="00777898" w:rsidRPr="00B63424" w:rsidRDefault="00E148BC" w:rsidP="00B63424">
            <w:pPr>
              <w:spacing w:line="360" w:lineRule="auto"/>
              <w:jc w:val="left"/>
              <w:rPr>
                <w:rFonts w:asciiTheme="minorEastAsia" w:eastAsiaTheme="minorEastAsia" w:hAnsiTheme="minorEastAsia" w:cs="宋体"/>
                <w:kern w:val="0"/>
                <w:szCs w:val="21"/>
              </w:rPr>
            </w:pPr>
            <w:r w:rsidRPr="00B63424">
              <w:rPr>
                <w:rFonts w:asciiTheme="minorEastAsia" w:eastAsiaTheme="minorEastAsia" w:hAnsiTheme="minorEastAsia" w:cs="宋体" w:hint="eastAsia"/>
                <w:kern w:val="0"/>
                <w:szCs w:val="21"/>
              </w:rPr>
              <w:t>应急计划：</w:t>
            </w:r>
            <w:r w:rsidRPr="00B63424">
              <w:rPr>
                <w:rFonts w:asciiTheme="minorEastAsia" w:eastAsiaTheme="minorEastAsia" w:hAnsiTheme="minorEastAsia" w:cs="宋体"/>
                <w:kern w:val="0"/>
                <w:szCs w:val="21"/>
              </w:rPr>
              <w:t>/</w:t>
            </w:r>
          </w:p>
          <w:p w:rsidR="00777898" w:rsidRPr="00B63424" w:rsidRDefault="00E148BC" w:rsidP="00B63424">
            <w:pPr>
              <w:spacing w:line="360" w:lineRule="auto"/>
              <w:jc w:val="left"/>
              <w:rPr>
                <w:rFonts w:asciiTheme="minorEastAsia" w:eastAsiaTheme="minorEastAsia" w:hAnsiTheme="minorEastAsia" w:cs="宋体"/>
                <w:kern w:val="0"/>
                <w:szCs w:val="21"/>
              </w:rPr>
            </w:pPr>
            <w:r w:rsidRPr="00B63424">
              <w:rPr>
                <w:rFonts w:asciiTheme="minorEastAsia" w:eastAsiaTheme="minorEastAsia" w:hAnsiTheme="minorEastAsia" w:cs="宋体" w:hint="eastAsia"/>
                <w:kern w:val="0"/>
                <w:szCs w:val="21"/>
              </w:rPr>
              <w:t>存在的问题：/</w:t>
            </w:r>
          </w:p>
          <w:p w:rsidR="00777898" w:rsidRPr="00B63424" w:rsidRDefault="00E148BC" w:rsidP="00B63424">
            <w:pPr>
              <w:spacing w:line="360" w:lineRule="auto"/>
              <w:jc w:val="left"/>
              <w:rPr>
                <w:rFonts w:asciiTheme="minorEastAsia" w:eastAsiaTheme="minorEastAsia" w:hAnsiTheme="minorEastAsia" w:cs="宋体"/>
                <w:kern w:val="0"/>
                <w:szCs w:val="21"/>
              </w:rPr>
            </w:pPr>
            <w:r w:rsidRPr="00B63424">
              <w:rPr>
                <w:rFonts w:asciiTheme="minorEastAsia" w:eastAsiaTheme="minorEastAsia" w:hAnsiTheme="minorEastAsia" w:cs="宋体" w:hint="eastAsia"/>
                <w:kern w:val="0"/>
                <w:szCs w:val="21"/>
              </w:rPr>
              <w:t>其他：</w:t>
            </w:r>
            <w:r w:rsidR="00B63424" w:rsidRPr="00B63424">
              <w:rPr>
                <w:rFonts w:asciiTheme="minorEastAsia" w:eastAsiaTheme="minorEastAsia" w:hAnsiTheme="minorEastAsia" w:cs="宋体" w:hint="eastAsia"/>
                <w:kern w:val="0"/>
                <w:szCs w:val="21"/>
              </w:rPr>
              <w:t>/</w:t>
            </w:r>
          </w:p>
        </w:tc>
      </w:tr>
    </w:tbl>
    <w:p w:rsidR="00777898" w:rsidRDefault="00777898">
      <w:pPr>
        <w:rPr>
          <w:sz w:val="28"/>
        </w:rPr>
      </w:pPr>
    </w:p>
    <w:p w:rsidR="00777898" w:rsidRDefault="00777898">
      <w:pPr>
        <w:rPr>
          <w:sz w:val="28"/>
        </w:rPr>
      </w:pPr>
    </w:p>
    <w:p w:rsidR="00777898" w:rsidRDefault="00777898">
      <w:pPr>
        <w:rPr>
          <w:sz w:val="28"/>
        </w:rPr>
      </w:pPr>
    </w:p>
    <w:p w:rsidR="00C00981" w:rsidRDefault="00C00981">
      <w:pPr>
        <w:rPr>
          <w:sz w:val="28"/>
        </w:rPr>
      </w:pPr>
    </w:p>
    <w:p w:rsidR="00B63424" w:rsidRDefault="00B63424">
      <w:pPr>
        <w:rPr>
          <w:sz w:val="28"/>
        </w:rPr>
      </w:pPr>
    </w:p>
    <w:p w:rsidR="00C00981" w:rsidRDefault="00C00981">
      <w:pPr>
        <w:rPr>
          <w:sz w:val="28"/>
        </w:rPr>
      </w:pPr>
    </w:p>
    <w:p w:rsidR="00C00981" w:rsidRDefault="00C00981">
      <w:pPr>
        <w:rPr>
          <w:sz w:val="28"/>
        </w:rPr>
      </w:pPr>
    </w:p>
    <w:p w:rsidR="00C00981" w:rsidRDefault="00C00981">
      <w:pPr>
        <w:rPr>
          <w:sz w:val="28"/>
        </w:rPr>
      </w:pPr>
    </w:p>
    <w:p w:rsidR="00C00981" w:rsidRDefault="00C00981">
      <w:pPr>
        <w:rPr>
          <w:sz w:val="28"/>
        </w:rPr>
      </w:pPr>
    </w:p>
    <w:p w:rsidR="00124F76" w:rsidRDefault="00124F76">
      <w:pPr>
        <w:rPr>
          <w:sz w:val="28"/>
        </w:rPr>
      </w:pPr>
    </w:p>
    <w:p w:rsidR="00124F76" w:rsidRDefault="00124F76">
      <w:pPr>
        <w:rPr>
          <w:sz w:val="28"/>
        </w:rPr>
      </w:pPr>
    </w:p>
    <w:p w:rsidR="00124F76" w:rsidRDefault="00124F76">
      <w:pPr>
        <w:rPr>
          <w:sz w:val="28"/>
        </w:rPr>
      </w:pPr>
    </w:p>
    <w:p w:rsidR="00124F76" w:rsidRDefault="00124F76">
      <w:pPr>
        <w:rPr>
          <w:sz w:val="28"/>
        </w:rPr>
      </w:pPr>
    </w:p>
    <w:p w:rsidR="00124F76" w:rsidRDefault="00124F76">
      <w:pPr>
        <w:rPr>
          <w:sz w:val="28"/>
        </w:rPr>
      </w:pPr>
    </w:p>
    <w:p w:rsidR="00124F76" w:rsidRDefault="00124F76">
      <w:pPr>
        <w:rPr>
          <w:sz w:val="28"/>
        </w:rPr>
      </w:pPr>
    </w:p>
    <w:p w:rsidR="00777898" w:rsidRDefault="00E148BC">
      <w:pPr>
        <w:rPr>
          <w:sz w:val="28"/>
        </w:rPr>
      </w:pPr>
      <w:r>
        <w:rPr>
          <w:rFonts w:hint="eastAsia"/>
          <w:sz w:val="28"/>
        </w:rPr>
        <w:lastRenderedPageBreak/>
        <w:t>表八、验收监测结论及建议</w:t>
      </w:r>
    </w:p>
    <w:tbl>
      <w:tblPr>
        <w:tblW w:w="95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40"/>
      </w:tblGrid>
      <w:tr w:rsidR="00777898">
        <w:trPr>
          <w:trHeight w:val="2638"/>
        </w:trPr>
        <w:tc>
          <w:tcPr>
            <w:tcW w:w="9540" w:type="dxa"/>
          </w:tcPr>
          <w:p w:rsidR="00777898" w:rsidRDefault="00E148BC">
            <w:pPr>
              <w:spacing w:line="360" w:lineRule="exact"/>
              <w:rPr>
                <w:rFonts w:ascii="宋体" w:hAnsi="宋体"/>
                <w:szCs w:val="21"/>
              </w:rPr>
            </w:pPr>
            <w:r>
              <w:rPr>
                <w:rFonts w:ascii="宋体" w:hAnsi="宋体" w:hint="eastAsia"/>
                <w:szCs w:val="21"/>
              </w:rPr>
              <w:t>验收监测结论：</w:t>
            </w:r>
          </w:p>
          <w:p w:rsidR="00777898" w:rsidRDefault="00E148BC">
            <w:pPr>
              <w:spacing w:line="360" w:lineRule="exact"/>
              <w:rPr>
                <w:rFonts w:ascii="宋体" w:hAnsi="宋体"/>
                <w:szCs w:val="21"/>
              </w:rPr>
            </w:pPr>
            <w:r>
              <w:rPr>
                <w:rFonts w:ascii="宋体" w:hAnsi="宋体" w:hint="eastAsia"/>
                <w:szCs w:val="21"/>
              </w:rPr>
              <w:t>噪声部分：</w:t>
            </w:r>
          </w:p>
          <w:p w:rsidR="00777898" w:rsidRDefault="00E148BC">
            <w:pPr>
              <w:spacing w:line="360" w:lineRule="exact"/>
              <w:ind w:leftChars="50" w:left="420" w:hangingChars="150" w:hanging="315"/>
              <w:rPr>
                <w:rFonts w:ascii="宋体" w:hAnsi="宋体"/>
                <w:szCs w:val="21"/>
              </w:rPr>
            </w:pPr>
            <w:r>
              <w:rPr>
                <w:rFonts w:ascii="宋体" w:hAnsi="宋体" w:hint="eastAsia"/>
                <w:szCs w:val="21"/>
              </w:rPr>
              <w:t>1、该项目建设基本落实了环评报告书和审批意见提出的相关环保措施，由于一期项目先行验收，G00</w:t>
            </w:r>
            <w:r w:rsidR="0047106C">
              <w:rPr>
                <w:rFonts w:ascii="宋体" w:hAnsi="宋体" w:hint="eastAsia"/>
                <w:szCs w:val="21"/>
              </w:rPr>
              <w:t>3</w:t>
            </w:r>
            <w:r>
              <w:rPr>
                <w:rFonts w:ascii="宋体" w:hAnsi="宋体" w:hint="eastAsia"/>
                <w:szCs w:val="21"/>
              </w:rPr>
              <w:t>地块的其他项目未纳入此次验收范围。</w:t>
            </w:r>
          </w:p>
          <w:p w:rsidR="00777898" w:rsidRDefault="00E148BC">
            <w:pPr>
              <w:spacing w:before="40" w:after="40" w:line="400" w:lineRule="exact"/>
              <w:ind w:leftChars="34" w:left="386" w:hangingChars="150" w:hanging="315"/>
              <w:rPr>
                <w:rFonts w:ascii="宋体" w:hAnsi="宋体"/>
                <w:szCs w:val="21"/>
              </w:rPr>
            </w:pPr>
            <w:r>
              <w:rPr>
                <w:rFonts w:ascii="宋体" w:hAnsi="宋体" w:hint="eastAsia"/>
                <w:color w:val="000000"/>
                <w:szCs w:val="21"/>
              </w:rPr>
              <w:t>2、监测期间，在表六所列监测工况下，1#、2#测点的昼间噪声达到GB3096-2008《声环境质量标准》2</w:t>
            </w:r>
            <w:r>
              <w:rPr>
                <w:rFonts w:hint="eastAsia"/>
                <w:color w:val="000000"/>
              </w:rPr>
              <w:t>类标准</w:t>
            </w:r>
            <w:r>
              <w:rPr>
                <w:rFonts w:ascii="宋体" w:hAnsi="宋体" w:hint="eastAsia"/>
                <w:color w:val="000000"/>
                <w:szCs w:val="21"/>
              </w:rPr>
              <w:t>（即昼间≤60分贝）</w:t>
            </w:r>
            <w:r>
              <w:rPr>
                <w:rFonts w:ascii="宋体" w:hAnsi="宋体" w:hint="eastAsia"/>
                <w:szCs w:val="21"/>
              </w:rPr>
              <w:t>。</w:t>
            </w:r>
            <w:r>
              <w:rPr>
                <w:rFonts w:ascii="宋体" w:hAnsi="宋体" w:hint="eastAsia"/>
                <w:color w:val="000000"/>
                <w:szCs w:val="21"/>
              </w:rPr>
              <w:t>夜间地下室发电机未运行情况下，1#、2#测点夜间噪声也达到GB3096-2008《声环境质量标准》2类标准（即夜间≤50分贝）</w:t>
            </w:r>
            <w:r>
              <w:rPr>
                <w:rFonts w:ascii="宋体" w:hAnsi="宋体" w:hint="eastAsia"/>
                <w:szCs w:val="21"/>
              </w:rPr>
              <w:t>。</w:t>
            </w:r>
          </w:p>
          <w:p w:rsidR="00777898" w:rsidRDefault="00E148BC">
            <w:pPr>
              <w:spacing w:line="360" w:lineRule="exact"/>
              <w:rPr>
                <w:rFonts w:ascii="宋体" w:hAnsi="宋体"/>
                <w:szCs w:val="21"/>
              </w:rPr>
            </w:pPr>
            <w:r>
              <w:rPr>
                <w:rFonts w:ascii="宋体" w:hAnsi="宋体" w:hint="eastAsia"/>
                <w:szCs w:val="21"/>
              </w:rPr>
              <w:t>3、本验收监测不包含废水部分</w:t>
            </w:r>
            <w:r w:rsidR="00B63424">
              <w:rPr>
                <w:rFonts w:ascii="宋体" w:hAnsi="宋体" w:hint="eastAsia"/>
                <w:szCs w:val="21"/>
              </w:rPr>
              <w:t>：</w:t>
            </w:r>
            <w:r w:rsidR="00B63424" w:rsidRPr="00B63424">
              <w:rPr>
                <w:rFonts w:asciiTheme="minorEastAsia" w:eastAsiaTheme="minorEastAsia" w:hAnsiTheme="minorEastAsia" w:cs="宋体" w:hint="eastAsia"/>
                <w:kern w:val="0"/>
                <w:szCs w:val="21"/>
              </w:rPr>
              <w:t>该项目生活污水经化粪池处理后排入市政污水管网系统，提供了交建局核发的城镇污水排入排水管网许可证。因入住率低于75%，达不到废水验收监测要求，且排水口基本无废水排出无法采样</w:t>
            </w:r>
            <w:r w:rsidR="00B63424">
              <w:rPr>
                <w:rFonts w:asciiTheme="minorEastAsia" w:eastAsiaTheme="minorEastAsia" w:hAnsiTheme="minorEastAsia" w:cs="宋体" w:hint="eastAsia"/>
                <w:kern w:val="0"/>
                <w:szCs w:val="21"/>
              </w:rPr>
              <w:t>分析</w:t>
            </w:r>
            <w:r w:rsidR="00B63424" w:rsidRPr="00B63424">
              <w:rPr>
                <w:rFonts w:asciiTheme="minorEastAsia" w:eastAsiaTheme="minorEastAsia" w:hAnsiTheme="minorEastAsia" w:cs="宋体" w:hint="eastAsia"/>
                <w:kern w:val="0"/>
                <w:szCs w:val="21"/>
              </w:rPr>
              <w:t>，待入住率达到要求后，补充废水监测。</w:t>
            </w:r>
          </w:p>
          <w:p w:rsidR="00777898" w:rsidRDefault="00E148BC">
            <w:pPr>
              <w:spacing w:line="360" w:lineRule="exact"/>
              <w:rPr>
                <w:rFonts w:ascii="宋体" w:hAnsi="宋体"/>
                <w:szCs w:val="21"/>
              </w:rPr>
            </w:pPr>
            <w:r>
              <w:rPr>
                <w:rFonts w:ascii="宋体" w:hAnsi="宋体" w:hint="eastAsia"/>
                <w:szCs w:val="21"/>
              </w:rPr>
              <w:t>建议：</w:t>
            </w:r>
          </w:p>
          <w:p w:rsidR="00777898" w:rsidRDefault="00E148BC">
            <w:pPr>
              <w:numPr>
                <w:ilvl w:val="0"/>
                <w:numId w:val="3"/>
              </w:numPr>
              <w:spacing w:line="360" w:lineRule="exact"/>
              <w:rPr>
                <w:rFonts w:ascii="宋体" w:hAnsi="宋体"/>
                <w:szCs w:val="21"/>
              </w:rPr>
            </w:pPr>
            <w:r>
              <w:rPr>
                <w:rFonts w:ascii="宋体" w:hAnsi="宋体" w:hint="eastAsia"/>
                <w:szCs w:val="21"/>
              </w:rPr>
              <w:t>待入住率达到75%后，应补充污水排放的验收监测。</w:t>
            </w:r>
          </w:p>
          <w:p w:rsidR="00777898" w:rsidRDefault="00E148BC">
            <w:pPr>
              <w:numPr>
                <w:ilvl w:val="0"/>
                <w:numId w:val="3"/>
              </w:numPr>
              <w:spacing w:line="360" w:lineRule="exact"/>
              <w:rPr>
                <w:rFonts w:ascii="宋体" w:hAnsi="宋体"/>
                <w:szCs w:val="21"/>
              </w:rPr>
            </w:pPr>
            <w:r>
              <w:rPr>
                <w:rFonts w:ascii="宋体" w:hAnsi="宋体" w:hint="eastAsia"/>
                <w:szCs w:val="21"/>
              </w:rPr>
              <w:t>接到本验收报告后请及时到平潭综合实验区环境与国土资源局办理验收手续。</w:t>
            </w:r>
          </w:p>
        </w:tc>
      </w:tr>
    </w:tbl>
    <w:p w:rsidR="00777898" w:rsidRDefault="00777898">
      <w:pPr>
        <w:spacing w:line="400" w:lineRule="exact"/>
        <w:rPr>
          <w:rFonts w:ascii="宋体" w:hAnsi="宋体"/>
          <w:sz w:val="28"/>
        </w:rPr>
      </w:pPr>
    </w:p>
    <w:p w:rsidR="00777898" w:rsidRDefault="00777898">
      <w:pPr>
        <w:spacing w:line="400" w:lineRule="exact"/>
        <w:rPr>
          <w:rFonts w:ascii="宋体" w:hAnsi="宋体"/>
          <w:sz w:val="28"/>
        </w:rPr>
      </w:pPr>
    </w:p>
    <w:p w:rsidR="00256B17" w:rsidRDefault="00256B17">
      <w:pPr>
        <w:spacing w:line="400" w:lineRule="exact"/>
        <w:rPr>
          <w:rFonts w:ascii="宋体" w:hAnsi="宋体"/>
          <w:sz w:val="28"/>
        </w:rPr>
      </w:pPr>
    </w:p>
    <w:p w:rsidR="00777898" w:rsidRDefault="00E148BC">
      <w:pPr>
        <w:spacing w:line="400" w:lineRule="exact"/>
        <w:rPr>
          <w:rFonts w:ascii="宋体" w:hAnsi="宋体"/>
          <w:sz w:val="28"/>
        </w:rPr>
      </w:pPr>
      <w:r>
        <w:rPr>
          <w:rFonts w:ascii="宋体" w:hAnsi="宋体" w:hint="eastAsia"/>
          <w:sz w:val="28"/>
        </w:rPr>
        <w:t xml:space="preserve">                                     平潭综合实验区环境监测站</w:t>
      </w:r>
    </w:p>
    <w:p w:rsidR="00777898" w:rsidRDefault="00E148BC">
      <w:pPr>
        <w:spacing w:line="400" w:lineRule="exact"/>
        <w:rPr>
          <w:rFonts w:ascii="宋体" w:hAnsi="宋体"/>
          <w:sz w:val="28"/>
        </w:rPr>
      </w:pPr>
      <w:r>
        <w:rPr>
          <w:rFonts w:ascii="宋体" w:hAnsi="宋体" w:hint="eastAsia"/>
          <w:sz w:val="28"/>
        </w:rPr>
        <w:t xml:space="preserve">                                           201</w:t>
      </w:r>
      <w:r w:rsidR="0053410C">
        <w:rPr>
          <w:rFonts w:ascii="宋体" w:hAnsi="宋体" w:hint="eastAsia"/>
          <w:sz w:val="28"/>
        </w:rPr>
        <w:t>7</w:t>
      </w:r>
      <w:r>
        <w:rPr>
          <w:rFonts w:ascii="宋体" w:hAnsi="宋体" w:hint="eastAsia"/>
          <w:sz w:val="28"/>
        </w:rPr>
        <w:t>年</w:t>
      </w:r>
      <w:r w:rsidR="0053410C">
        <w:rPr>
          <w:rFonts w:ascii="宋体" w:hAnsi="宋体" w:hint="eastAsia"/>
          <w:sz w:val="28"/>
        </w:rPr>
        <w:t>0</w:t>
      </w:r>
      <w:r w:rsidR="00CA5266">
        <w:rPr>
          <w:rFonts w:ascii="宋体" w:hAnsi="宋体" w:hint="eastAsia"/>
          <w:sz w:val="28"/>
        </w:rPr>
        <w:t>3</w:t>
      </w:r>
      <w:r>
        <w:rPr>
          <w:rFonts w:ascii="宋体" w:hAnsi="宋体" w:hint="eastAsia"/>
          <w:sz w:val="28"/>
        </w:rPr>
        <w:t>月</w:t>
      </w:r>
      <w:r w:rsidR="00CA5266">
        <w:rPr>
          <w:rFonts w:ascii="宋体" w:hAnsi="宋体" w:hint="eastAsia"/>
          <w:sz w:val="28"/>
        </w:rPr>
        <w:t>0</w:t>
      </w:r>
      <w:r w:rsidR="00DC771C">
        <w:rPr>
          <w:rFonts w:ascii="宋体" w:hAnsi="宋体" w:hint="eastAsia"/>
          <w:sz w:val="28"/>
        </w:rPr>
        <w:t>7</w:t>
      </w:r>
      <w:r>
        <w:rPr>
          <w:rFonts w:ascii="宋体" w:hAnsi="宋体" w:hint="eastAsia"/>
          <w:sz w:val="28"/>
        </w:rPr>
        <w:t>日</w:t>
      </w:r>
    </w:p>
    <w:p w:rsidR="00777898" w:rsidRDefault="00777898">
      <w:pPr>
        <w:spacing w:line="400" w:lineRule="exact"/>
        <w:rPr>
          <w:rFonts w:ascii="宋体" w:hAnsi="宋体"/>
          <w:sz w:val="28"/>
        </w:rPr>
      </w:pPr>
    </w:p>
    <w:p w:rsidR="000671DA" w:rsidRDefault="000671DA">
      <w:pPr>
        <w:spacing w:line="400" w:lineRule="exact"/>
        <w:rPr>
          <w:rFonts w:ascii="宋体" w:hAnsi="宋体"/>
          <w:sz w:val="28"/>
        </w:rPr>
      </w:pPr>
    </w:p>
    <w:p w:rsidR="000671DA" w:rsidRDefault="000671DA">
      <w:pPr>
        <w:spacing w:line="400" w:lineRule="exact"/>
        <w:rPr>
          <w:rFonts w:ascii="宋体" w:hAnsi="宋体"/>
          <w:sz w:val="28"/>
        </w:rPr>
      </w:pPr>
    </w:p>
    <w:p w:rsidR="00777898" w:rsidRDefault="00E148BC">
      <w:pPr>
        <w:spacing w:line="400" w:lineRule="exact"/>
        <w:rPr>
          <w:rFonts w:ascii="宋体" w:hAnsi="宋体"/>
          <w:sz w:val="28"/>
        </w:rPr>
      </w:pPr>
      <w:r>
        <w:rPr>
          <w:rFonts w:ascii="宋体" w:hAnsi="宋体" w:hint="eastAsia"/>
          <w:sz w:val="28"/>
        </w:rPr>
        <w:t>附件</w:t>
      </w:r>
    </w:p>
    <w:p w:rsidR="00777898" w:rsidRDefault="00E148BC">
      <w:pPr>
        <w:spacing w:line="360" w:lineRule="exact"/>
        <w:rPr>
          <w:rFonts w:ascii="宋体" w:hAnsi="宋体"/>
          <w:szCs w:val="21"/>
        </w:rPr>
      </w:pPr>
      <w:r>
        <w:rPr>
          <w:rFonts w:ascii="宋体" w:hAnsi="宋体" w:hint="eastAsia"/>
          <w:szCs w:val="21"/>
        </w:rPr>
        <w:t>1、</w:t>
      </w:r>
      <w:r>
        <w:rPr>
          <w:color w:val="000000"/>
        </w:rPr>
        <w:t>平潭海峡如意城</w:t>
      </w:r>
      <w:r>
        <w:rPr>
          <w:color w:val="000000"/>
        </w:rPr>
        <w:t>G00</w:t>
      </w:r>
      <w:r w:rsidR="00CA5266">
        <w:rPr>
          <w:rFonts w:hint="eastAsia"/>
          <w:color w:val="000000"/>
        </w:rPr>
        <w:t>3</w:t>
      </w:r>
      <w:r>
        <w:rPr>
          <w:color w:val="000000"/>
        </w:rPr>
        <w:t>地块</w:t>
      </w:r>
      <w:r w:rsidR="00CA5266">
        <w:rPr>
          <w:color w:val="000000"/>
        </w:rPr>
        <w:t>一期</w:t>
      </w:r>
      <w:r>
        <w:rPr>
          <w:color w:val="000000"/>
        </w:rPr>
        <w:t>工程项目</w:t>
      </w:r>
      <w:r w:rsidR="00A677FE">
        <w:rPr>
          <w:color w:val="000000"/>
        </w:rPr>
        <w:t>环保验收</w:t>
      </w:r>
      <w:r>
        <w:rPr>
          <w:rFonts w:ascii="宋体" w:hAnsi="宋体" w:hint="eastAsia"/>
          <w:szCs w:val="21"/>
        </w:rPr>
        <w:t>委托书。</w:t>
      </w:r>
    </w:p>
    <w:p w:rsidR="00777898" w:rsidRDefault="00E148BC">
      <w:pPr>
        <w:spacing w:line="360" w:lineRule="exact"/>
      </w:pPr>
      <w:r>
        <w:rPr>
          <w:rFonts w:hint="eastAsia"/>
        </w:rPr>
        <w:t>2</w:t>
      </w:r>
      <w:r>
        <w:rPr>
          <w:rFonts w:hint="eastAsia"/>
        </w:rPr>
        <w:t>、平潭海峡如意城</w:t>
      </w:r>
      <w:r>
        <w:rPr>
          <w:rFonts w:hint="eastAsia"/>
        </w:rPr>
        <w:t>G00</w:t>
      </w:r>
      <w:r w:rsidR="00CA5266">
        <w:rPr>
          <w:rFonts w:hint="eastAsia"/>
        </w:rPr>
        <w:t>3</w:t>
      </w:r>
      <w:r>
        <w:rPr>
          <w:rFonts w:hint="eastAsia"/>
        </w:rPr>
        <w:t>地块</w:t>
      </w:r>
      <w:r w:rsidR="000671DA">
        <w:rPr>
          <w:rFonts w:hint="eastAsia"/>
        </w:rPr>
        <w:t>（一期）</w:t>
      </w:r>
      <w:r>
        <w:rPr>
          <w:rFonts w:hint="eastAsia"/>
        </w:rPr>
        <w:t>城镇污水排入排水管网许可证及副本。</w:t>
      </w:r>
    </w:p>
    <w:p w:rsidR="000671DA" w:rsidRDefault="000671DA">
      <w:pPr>
        <w:spacing w:line="360" w:lineRule="exact"/>
      </w:pPr>
      <w:r>
        <w:rPr>
          <w:rFonts w:hint="eastAsia"/>
        </w:rPr>
        <w:t>3</w:t>
      </w:r>
      <w:r>
        <w:rPr>
          <w:rFonts w:hint="eastAsia"/>
        </w:rPr>
        <w:t>、关于平潭海峡如意城</w:t>
      </w:r>
      <w:r>
        <w:rPr>
          <w:rFonts w:hint="eastAsia"/>
        </w:rPr>
        <w:t>G003</w:t>
      </w:r>
      <w:r>
        <w:rPr>
          <w:rFonts w:hint="eastAsia"/>
        </w:rPr>
        <w:t>地块一、二期排水量说明。</w:t>
      </w:r>
    </w:p>
    <w:p w:rsidR="00777898" w:rsidRDefault="000671DA">
      <w:pPr>
        <w:spacing w:line="360" w:lineRule="exact"/>
      </w:pPr>
      <w:r>
        <w:rPr>
          <w:rFonts w:hint="eastAsia"/>
        </w:rPr>
        <w:t>4</w:t>
      </w:r>
      <w:r w:rsidR="00E148BC">
        <w:rPr>
          <w:rFonts w:hint="eastAsia"/>
        </w:rPr>
        <w:t>、</w:t>
      </w:r>
      <w:r>
        <w:rPr>
          <w:rFonts w:hint="eastAsia"/>
        </w:rPr>
        <w:t>海峡如意城</w:t>
      </w:r>
      <w:r>
        <w:rPr>
          <w:rFonts w:hint="eastAsia"/>
        </w:rPr>
        <w:t>G003</w:t>
      </w:r>
      <w:r>
        <w:rPr>
          <w:rFonts w:hint="eastAsia"/>
        </w:rPr>
        <w:t>地块一期项目环保相关情况说明。</w:t>
      </w:r>
    </w:p>
    <w:p w:rsidR="00777898" w:rsidRDefault="00E148BC">
      <w:pPr>
        <w:spacing w:line="360" w:lineRule="exact"/>
      </w:pPr>
      <w:r>
        <w:rPr>
          <w:rFonts w:hint="eastAsia"/>
        </w:rPr>
        <w:t>5</w:t>
      </w:r>
      <w:r>
        <w:rPr>
          <w:rFonts w:hint="eastAsia"/>
        </w:rPr>
        <w:t>、海峡如意城</w:t>
      </w:r>
      <w:r>
        <w:rPr>
          <w:rFonts w:hint="eastAsia"/>
        </w:rPr>
        <w:t>G00</w:t>
      </w:r>
      <w:r w:rsidR="00CA5266">
        <w:rPr>
          <w:rFonts w:hint="eastAsia"/>
        </w:rPr>
        <w:t>3</w:t>
      </w:r>
      <w:r w:rsidR="00A677FE">
        <w:rPr>
          <w:rFonts w:hint="eastAsia"/>
        </w:rPr>
        <w:t>地块</w:t>
      </w:r>
      <w:r>
        <w:rPr>
          <w:rFonts w:hint="eastAsia"/>
        </w:rPr>
        <w:t>项目设备清单。</w:t>
      </w:r>
    </w:p>
    <w:p w:rsidR="000671DA" w:rsidRDefault="000671DA">
      <w:pPr>
        <w:spacing w:line="360" w:lineRule="exact"/>
      </w:pPr>
      <w:r>
        <w:rPr>
          <w:rFonts w:hint="eastAsia"/>
        </w:rPr>
        <w:t>6</w:t>
      </w:r>
      <w:r>
        <w:rPr>
          <w:rFonts w:hint="eastAsia"/>
        </w:rPr>
        <w:t>、平潭海峡如意城</w:t>
      </w:r>
      <w:r>
        <w:rPr>
          <w:rFonts w:hint="eastAsia"/>
        </w:rPr>
        <w:t>G003</w:t>
      </w:r>
      <w:r>
        <w:rPr>
          <w:rFonts w:hint="eastAsia"/>
        </w:rPr>
        <w:t>地块一期项目竣工规划条件核实意见书。</w:t>
      </w:r>
    </w:p>
    <w:p w:rsidR="00777898" w:rsidRDefault="000671DA">
      <w:pPr>
        <w:spacing w:line="360" w:lineRule="exact"/>
        <w:rPr>
          <w:rFonts w:hAnsi="宋体"/>
        </w:rPr>
      </w:pPr>
      <w:r>
        <w:rPr>
          <w:rFonts w:ascii="宋体" w:hAnsi="宋体" w:hint="eastAsia"/>
          <w:szCs w:val="21"/>
        </w:rPr>
        <w:t>7</w:t>
      </w:r>
      <w:r w:rsidR="00E148BC">
        <w:rPr>
          <w:rFonts w:ascii="宋体" w:hAnsi="宋体" w:hint="eastAsia"/>
          <w:szCs w:val="21"/>
        </w:rPr>
        <w:t>、</w:t>
      </w:r>
      <w:r w:rsidR="00E148BC">
        <w:rPr>
          <w:rFonts w:hAnsi="宋体" w:hint="eastAsia"/>
        </w:rPr>
        <w:t>平潭综合实验区环境与国土资源局</w:t>
      </w:r>
      <w:r w:rsidR="00E148BC">
        <w:rPr>
          <w:rFonts w:hAnsi="宋体"/>
        </w:rPr>
        <w:t>关于</w:t>
      </w:r>
      <w:r w:rsidR="00E148BC">
        <w:rPr>
          <w:rFonts w:hAnsi="宋体" w:hint="eastAsia"/>
        </w:rPr>
        <w:t>《</w:t>
      </w:r>
      <w:r w:rsidR="00E148BC">
        <w:rPr>
          <w:rFonts w:hAnsi="宋体"/>
        </w:rPr>
        <w:t>平潭海峡如意城</w:t>
      </w:r>
      <w:r w:rsidR="00E148BC">
        <w:rPr>
          <w:rFonts w:hAnsi="宋体"/>
        </w:rPr>
        <w:t>G001</w:t>
      </w:r>
      <w:r w:rsidR="00E148BC">
        <w:rPr>
          <w:rFonts w:hAnsi="宋体"/>
        </w:rPr>
        <w:t>、</w:t>
      </w:r>
      <w:r w:rsidR="00E148BC">
        <w:rPr>
          <w:rFonts w:hAnsi="宋体"/>
        </w:rPr>
        <w:t>G002</w:t>
      </w:r>
      <w:r w:rsidR="00E148BC">
        <w:rPr>
          <w:rFonts w:hAnsi="宋体"/>
        </w:rPr>
        <w:t>、</w:t>
      </w:r>
      <w:r w:rsidR="00E148BC">
        <w:rPr>
          <w:rFonts w:hAnsi="宋体"/>
        </w:rPr>
        <w:t>G003</w:t>
      </w:r>
      <w:r w:rsidR="00E148BC">
        <w:rPr>
          <w:rFonts w:hAnsi="宋体"/>
        </w:rPr>
        <w:t>、</w:t>
      </w:r>
      <w:r w:rsidR="00E148BC">
        <w:rPr>
          <w:rFonts w:hAnsi="宋体"/>
        </w:rPr>
        <w:t>G007</w:t>
      </w:r>
      <w:r w:rsidR="00E148BC">
        <w:rPr>
          <w:rFonts w:hAnsi="宋体"/>
        </w:rPr>
        <w:t>、</w:t>
      </w:r>
      <w:r w:rsidR="00E148BC">
        <w:rPr>
          <w:rFonts w:hAnsi="宋体"/>
        </w:rPr>
        <w:t>G008</w:t>
      </w:r>
      <w:r w:rsidR="00E148BC">
        <w:rPr>
          <w:rFonts w:hAnsi="宋体"/>
        </w:rPr>
        <w:t>地块工程项目环境影响报告书</w:t>
      </w:r>
      <w:r w:rsidR="00E148BC">
        <w:rPr>
          <w:rFonts w:hAnsi="宋体" w:hint="eastAsia"/>
        </w:rPr>
        <w:t>》</w:t>
      </w:r>
      <w:r w:rsidR="00E148BC">
        <w:rPr>
          <w:rFonts w:hAnsi="宋体"/>
        </w:rPr>
        <w:t>的</w:t>
      </w:r>
      <w:r w:rsidR="00E148BC">
        <w:rPr>
          <w:rFonts w:hAnsi="宋体" w:hint="eastAsia"/>
        </w:rPr>
        <w:t>批复</w:t>
      </w:r>
      <w:r w:rsidR="00E148BC">
        <w:rPr>
          <w:rFonts w:hAnsi="宋体"/>
        </w:rPr>
        <w:t>。</w:t>
      </w:r>
    </w:p>
    <w:p w:rsidR="006C4140" w:rsidRDefault="006C4140">
      <w:pPr>
        <w:spacing w:line="360" w:lineRule="exact"/>
        <w:rPr>
          <w:rFonts w:hAnsi="宋体"/>
        </w:rPr>
      </w:pPr>
    </w:p>
    <w:p w:rsidR="006C4140" w:rsidRDefault="006C4140">
      <w:pPr>
        <w:spacing w:line="360" w:lineRule="exact"/>
        <w:rPr>
          <w:rFonts w:hAnsi="宋体"/>
        </w:rPr>
      </w:pPr>
    </w:p>
    <w:p w:rsidR="006C4140" w:rsidRDefault="006C4140">
      <w:pPr>
        <w:spacing w:line="360" w:lineRule="exact"/>
        <w:rPr>
          <w:rFonts w:hAnsi="宋体"/>
        </w:rPr>
      </w:pPr>
    </w:p>
    <w:p w:rsidR="00777898" w:rsidRPr="00CA5266" w:rsidRDefault="00777898">
      <w:pPr>
        <w:spacing w:line="360" w:lineRule="exact"/>
        <w:sectPr w:rsidR="00777898" w:rsidRPr="00CA5266" w:rsidSect="005D7133">
          <w:headerReference w:type="default" r:id="rId17"/>
          <w:footerReference w:type="default" r:id="rId18"/>
          <w:type w:val="oddPage"/>
          <w:pgSz w:w="11906" w:h="16838"/>
          <w:pgMar w:top="1440" w:right="1133" w:bottom="1440" w:left="1797" w:header="851" w:footer="992" w:gutter="0"/>
          <w:pgNumType w:start="1"/>
          <w:cols w:space="425"/>
          <w:docGrid w:linePitch="312"/>
        </w:sectPr>
      </w:pPr>
    </w:p>
    <w:p w:rsidR="00777898" w:rsidRDefault="00777898">
      <w:pPr>
        <w:widowControl/>
        <w:jc w:val="left"/>
        <w:rPr>
          <w:rFonts w:ascii="宋体" w:hAnsi="宋体" w:cs="宋体"/>
          <w:noProof/>
          <w:kern w:val="0"/>
          <w:sz w:val="24"/>
          <w:szCs w:val="24"/>
        </w:rPr>
      </w:pPr>
    </w:p>
    <w:p w:rsidR="006C4140" w:rsidRDefault="006C4140">
      <w:pPr>
        <w:widowControl/>
        <w:jc w:val="left"/>
        <w:rPr>
          <w:rFonts w:ascii="宋体" w:hAnsi="宋体" w:cs="宋体"/>
          <w:noProof/>
          <w:kern w:val="0"/>
          <w:sz w:val="24"/>
          <w:szCs w:val="24"/>
        </w:rPr>
      </w:pPr>
    </w:p>
    <w:p w:rsidR="006C4140" w:rsidRDefault="006C4140">
      <w:pPr>
        <w:widowControl/>
        <w:jc w:val="left"/>
        <w:rPr>
          <w:rFonts w:ascii="宋体" w:hAnsi="宋体" w:cs="宋体"/>
          <w:noProof/>
          <w:kern w:val="0"/>
          <w:sz w:val="24"/>
          <w:szCs w:val="24"/>
        </w:rPr>
      </w:pPr>
    </w:p>
    <w:p w:rsidR="006C4140" w:rsidRDefault="006379CC">
      <w:pPr>
        <w:widowControl/>
        <w:jc w:val="left"/>
        <w:rPr>
          <w:rFonts w:ascii="宋体" w:hAnsi="宋体" w:cs="宋体"/>
          <w:kern w:val="0"/>
          <w:sz w:val="24"/>
          <w:szCs w:val="24"/>
        </w:rPr>
      </w:pPr>
      <w:r>
        <w:rPr>
          <w:rFonts w:ascii="宋体" w:hAnsi="宋体" w:cs="宋体"/>
          <w:noProof/>
          <w:kern w:val="0"/>
          <w:sz w:val="24"/>
          <w:szCs w:val="24"/>
        </w:rPr>
        <w:drawing>
          <wp:inline distT="0" distB="0" distL="0" distR="0">
            <wp:extent cx="6659880" cy="4708447"/>
            <wp:effectExtent l="0" t="971550" r="0" b="949403"/>
            <wp:docPr id="8" name="图片 2" descr="D:\Program Files\Tencent\QQ\332307150\FileRecv\S22C-23003110816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gram Files\Tencent\QQ\332307150\FileRecv\S22C-2300311081600_0001.jpg"/>
                    <pic:cNvPicPr>
                      <a:picLocks noChangeAspect="1" noChangeArrowheads="1"/>
                    </pic:cNvPicPr>
                  </pic:nvPicPr>
                  <pic:blipFill>
                    <a:blip r:embed="rId19" cstate="print"/>
                    <a:srcRect/>
                    <a:stretch>
                      <a:fillRect/>
                    </a:stretch>
                  </pic:blipFill>
                  <pic:spPr bwMode="auto">
                    <a:xfrm rot="16200000">
                      <a:off x="0" y="0"/>
                      <a:ext cx="6659880" cy="4708447"/>
                    </a:xfrm>
                    <a:prstGeom prst="rect">
                      <a:avLst/>
                    </a:prstGeom>
                    <a:noFill/>
                    <a:ln w="9525">
                      <a:noFill/>
                      <a:miter lim="800000"/>
                      <a:headEnd/>
                      <a:tailEnd/>
                    </a:ln>
                  </pic:spPr>
                </pic:pic>
              </a:graphicData>
            </a:graphic>
          </wp:inline>
        </w:drawing>
      </w:r>
    </w:p>
    <w:p w:rsidR="00777898" w:rsidRDefault="00777898">
      <w:pPr>
        <w:widowControl/>
        <w:jc w:val="left"/>
        <w:rPr>
          <w:rFonts w:ascii="宋体" w:hAnsi="宋体" w:cs="宋体"/>
          <w:kern w:val="0"/>
          <w:sz w:val="24"/>
          <w:szCs w:val="24"/>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rsidP="006C4140">
      <w:pPr>
        <w:jc w:val="center"/>
        <w:rPr>
          <w:rFonts w:ascii="宋体" w:hAnsi="宋体"/>
          <w:color w:val="000000"/>
          <w:szCs w:val="21"/>
        </w:rPr>
      </w:pPr>
      <w:r>
        <w:rPr>
          <w:rFonts w:ascii="宋体" w:hAnsi="宋体"/>
          <w:noProof/>
          <w:color w:val="000000"/>
          <w:szCs w:val="21"/>
        </w:rPr>
        <w:lastRenderedPageBreak/>
        <w:drawing>
          <wp:inline distT="0" distB="0" distL="0" distR="0">
            <wp:extent cx="6283858" cy="4235570"/>
            <wp:effectExtent l="19050" t="0" r="2642" b="0"/>
            <wp:docPr id="14" name="图片 3" descr="D:\saomiao\S22C-2300307082200_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omiao\S22C-2300307082200_0002.jpg"/>
                    <pic:cNvPicPr>
                      <a:picLocks noChangeAspect="1" noChangeArrowheads="1"/>
                    </pic:cNvPicPr>
                  </pic:nvPicPr>
                  <pic:blipFill>
                    <a:blip r:embed="rId20" cstate="print"/>
                    <a:srcRect/>
                    <a:stretch>
                      <a:fillRect/>
                    </a:stretch>
                  </pic:blipFill>
                  <pic:spPr bwMode="auto">
                    <a:xfrm rot="10800000">
                      <a:off x="0" y="0"/>
                      <a:ext cx="6288213" cy="4238506"/>
                    </a:xfrm>
                    <a:prstGeom prst="rect">
                      <a:avLst/>
                    </a:prstGeom>
                    <a:noFill/>
                    <a:ln w="9525">
                      <a:noFill/>
                      <a:miter lim="800000"/>
                      <a:headEnd/>
                      <a:tailEnd/>
                    </a:ln>
                  </pic:spPr>
                </pic:pic>
              </a:graphicData>
            </a:graphic>
          </wp:inline>
        </w:drawing>
      </w:r>
    </w:p>
    <w:p w:rsidR="00777898" w:rsidRDefault="006C4140">
      <w:pPr>
        <w:rPr>
          <w:rFonts w:ascii="宋体" w:hAnsi="宋体"/>
          <w:color w:val="000000"/>
          <w:szCs w:val="21"/>
        </w:rPr>
      </w:pPr>
      <w:r>
        <w:rPr>
          <w:rFonts w:ascii="宋体" w:hAnsi="宋体"/>
          <w:noProof/>
          <w:color w:val="000000"/>
          <w:szCs w:val="21"/>
        </w:rPr>
        <w:drawing>
          <wp:inline distT="0" distB="0" distL="0" distR="0">
            <wp:extent cx="6329992" cy="4475221"/>
            <wp:effectExtent l="19050" t="0" r="0" b="0"/>
            <wp:docPr id="15" name="图片 4" descr="D:\saomiao\S22C-23003070822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aomiao\S22C-2300307082200_0001.jpg"/>
                    <pic:cNvPicPr>
                      <a:picLocks noChangeAspect="1" noChangeArrowheads="1"/>
                    </pic:cNvPicPr>
                  </pic:nvPicPr>
                  <pic:blipFill>
                    <a:blip r:embed="rId21" cstate="print"/>
                    <a:srcRect/>
                    <a:stretch>
                      <a:fillRect/>
                    </a:stretch>
                  </pic:blipFill>
                  <pic:spPr bwMode="auto">
                    <a:xfrm>
                      <a:off x="0" y="0"/>
                      <a:ext cx="6331017" cy="4475945"/>
                    </a:xfrm>
                    <a:prstGeom prst="rect">
                      <a:avLst/>
                    </a:prstGeom>
                    <a:noFill/>
                    <a:ln w="9525">
                      <a:noFill/>
                      <a:miter lim="800000"/>
                      <a:headEnd/>
                      <a:tailEnd/>
                    </a:ln>
                  </pic:spPr>
                </pic:pic>
              </a:graphicData>
            </a:graphic>
          </wp:inline>
        </w:drawing>
      </w: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6C4140">
      <w:pPr>
        <w:rPr>
          <w:rFonts w:ascii="宋体" w:hAnsi="宋体"/>
          <w:color w:val="000000"/>
          <w:szCs w:val="21"/>
        </w:rPr>
      </w:pPr>
      <w:r>
        <w:rPr>
          <w:rFonts w:ascii="宋体" w:hAnsi="宋体"/>
          <w:noProof/>
          <w:color w:val="000000"/>
          <w:szCs w:val="21"/>
        </w:rPr>
        <w:drawing>
          <wp:inline distT="0" distB="0" distL="0" distR="0">
            <wp:extent cx="6659880" cy="4708447"/>
            <wp:effectExtent l="0" t="971550" r="0" b="949403"/>
            <wp:docPr id="17" name="图片 5" descr="D:\saomiao\S22C-2300307082200_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aomiao\S22C-2300307082200_0004.jpg"/>
                    <pic:cNvPicPr>
                      <a:picLocks noChangeAspect="1" noChangeArrowheads="1"/>
                    </pic:cNvPicPr>
                  </pic:nvPicPr>
                  <pic:blipFill>
                    <a:blip r:embed="rId22" cstate="print"/>
                    <a:srcRect/>
                    <a:stretch>
                      <a:fillRect/>
                    </a:stretch>
                  </pic:blipFill>
                  <pic:spPr bwMode="auto">
                    <a:xfrm rot="5400000">
                      <a:off x="0" y="0"/>
                      <a:ext cx="6659880" cy="4708447"/>
                    </a:xfrm>
                    <a:prstGeom prst="rect">
                      <a:avLst/>
                    </a:prstGeom>
                    <a:noFill/>
                    <a:ln w="9525">
                      <a:noFill/>
                      <a:miter lim="800000"/>
                      <a:headEnd/>
                      <a:tailEnd/>
                    </a:ln>
                  </pic:spPr>
                </pic:pic>
              </a:graphicData>
            </a:graphic>
          </wp:inline>
        </w:drawing>
      </w: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sectPr w:rsidR="00777898">
          <w:footerReference w:type="default" r:id="rId23"/>
          <w:pgSz w:w="11906" w:h="16838"/>
          <w:pgMar w:top="1440" w:right="851" w:bottom="1440" w:left="567" w:header="851" w:footer="992" w:gutter="0"/>
          <w:pgNumType w:start="1"/>
          <w:cols w:space="425"/>
          <w:docGrid w:linePitch="312"/>
        </w:sectPr>
      </w:pPr>
    </w:p>
    <w:p w:rsidR="00777898" w:rsidRDefault="00777898">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r>
        <w:rPr>
          <w:rFonts w:ascii="宋体" w:hAnsi="宋体"/>
          <w:noProof/>
          <w:color w:val="000000"/>
          <w:szCs w:val="21"/>
        </w:rPr>
        <w:drawing>
          <wp:inline distT="0" distB="0" distL="0" distR="0">
            <wp:extent cx="6659880" cy="4708447"/>
            <wp:effectExtent l="0" t="971550" r="0" b="949403"/>
            <wp:docPr id="19" name="图片 6" descr="D:\saomiao\S22C-2300307082200_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aomiao\S22C-2300307082200_0003.jpg"/>
                    <pic:cNvPicPr>
                      <a:picLocks noChangeAspect="1" noChangeArrowheads="1"/>
                    </pic:cNvPicPr>
                  </pic:nvPicPr>
                  <pic:blipFill>
                    <a:blip r:embed="rId24" cstate="print"/>
                    <a:srcRect/>
                    <a:stretch>
                      <a:fillRect/>
                    </a:stretch>
                  </pic:blipFill>
                  <pic:spPr bwMode="auto">
                    <a:xfrm rot="5400000">
                      <a:off x="0" y="0"/>
                      <a:ext cx="6659880" cy="4708447"/>
                    </a:xfrm>
                    <a:prstGeom prst="rect">
                      <a:avLst/>
                    </a:prstGeom>
                    <a:noFill/>
                    <a:ln w="9525">
                      <a:noFill/>
                      <a:miter lim="800000"/>
                      <a:headEnd/>
                      <a:tailEnd/>
                    </a:ln>
                  </pic:spPr>
                </pic:pic>
              </a:graphicData>
            </a:graphic>
          </wp:inline>
        </w:drawing>
      </w:r>
    </w:p>
    <w:p w:rsidR="00777898" w:rsidRDefault="00777898">
      <w:pPr>
        <w:rPr>
          <w:rFonts w:ascii="宋体" w:hAnsi="宋体"/>
          <w:color w:val="000000"/>
          <w:szCs w:val="21"/>
        </w:rPr>
      </w:pPr>
    </w:p>
    <w:p w:rsidR="00777898" w:rsidRDefault="00777898">
      <w:pPr>
        <w:rPr>
          <w:rFonts w:ascii="宋体" w:hAnsi="宋体"/>
          <w:color w:val="000000"/>
          <w:szCs w:val="21"/>
        </w:rPr>
        <w:sectPr w:rsidR="00777898">
          <w:pgSz w:w="11906" w:h="16838"/>
          <w:pgMar w:top="1440" w:right="851" w:bottom="1440" w:left="567" w:header="851" w:footer="992" w:gutter="0"/>
          <w:pgNumType w:start="1"/>
          <w:cols w:space="425"/>
          <w:docGrid w:linePitch="312"/>
        </w:sectPr>
      </w:pPr>
    </w:p>
    <w:p w:rsidR="00777898" w:rsidRDefault="00777898">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r>
        <w:rPr>
          <w:rFonts w:ascii="宋体" w:hAnsi="宋体"/>
          <w:noProof/>
          <w:color w:val="000000"/>
          <w:szCs w:val="21"/>
        </w:rPr>
        <w:drawing>
          <wp:inline distT="0" distB="0" distL="0" distR="0">
            <wp:extent cx="6659880" cy="4708447"/>
            <wp:effectExtent l="0" t="971550" r="0" b="949403"/>
            <wp:docPr id="20" name="图片 7" descr="D:\saomiao\S22C-2300307082200_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aomiao\S22C-2300307082200_0005.jpg"/>
                    <pic:cNvPicPr>
                      <a:picLocks noChangeAspect="1" noChangeArrowheads="1"/>
                    </pic:cNvPicPr>
                  </pic:nvPicPr>
                  <pic:blipFill>
                    <a:blip r:embed="rId25" cstate="print"/>
                    <a:srcRect/>
                    <a:stretch>
                      <a:fillRect/>
                    </a:stretch>
                  </pic:blipFill>
                  <pic:spPr bwMode="auto">
                    <a:xfrm rot="5400000">
                      <a:off x="0" y="0"/>
                      <a:ext cx="6659880" cy="4708447"/>
                    </a:xfrm>
                    <a:prstGeom prst="rect">
                      <a:avLst/>
                    </a:prstGeom>
                    <a:noFill/>
                    <a:ln w="9525">
                      <a:noFill/>
                      <a:miter lim="800000"/>
                      <a:headEnd/>
                      <a:tailEnd/>
                    </a:ln>
                  </pic:spPr>
                </pic:pic>
              </a:graphicData>
            </a:graphic>
          </wp:inline>
        </w:drawing>
      </w:r>
    </w:p>
    <w:p w:rsidR="00777898" w:rsidRDefault="00777898">
      <w:pPr>
        <w:rPr>
          <w:rFonts w:ascii="宋体" w:hAnsi="宋体"/>
          <w:color w:val="000000"/>
          <w:szCs w:val="21"/>
        </w:rPr>
      </w:pPr>
    </w:p>
    <w:p w:rsidR="00777898" w:rsidRDefault="00777898">
      <w:pPr>
        <w:jc w:val="left"/>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r>
        <w:rPr>
          <w:rFonts w:ascii="宋体" w:hAnsi="宋体"/>
          <w:noProof/>
          <w:color w:val="000000"/>
          <w:szCs w:val="21"/>
        </w:rPr>
        <w:drawing>
          <wp:inline distT="0" distB="0" distL="0" distR="0">
            <wp:extent cx="6659880" cy="4708447"/>
            <wp:effectExtent l="0" t="971550" r="0" b="949403"/>
            <wp:docPr id="21" name="图片 8" descr="D:\saomiao\S22C-2300307082200_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aomiao\S22C-2300307082200_0007.jpg"/>
                    <pic:cNvPicPr>
                      <a:picLocks noChangeAspect="1" noChangeArrowheads="1"/>
                    </pic:cNvPicPr>
                  </pic:nvPicPr>
                  <pic:blipFill>
                    <a:blip r:embed="rId26" cstate="print"/>
                    <a:srcRect/>
                    <a:stretch>
                      <a:fillRect/>
                    </a:stretch>
                  </pic:blipFill>
                  <pic:spPr bwMode="auto">
                    <a:xfrm rot="16200000">
                      <a:off x="0" y="0"/>
                      <a:ext cx="6659880" cy="4708447"/>
                    </a:xfrm>
                    <a:prstGeom prst="rect">
                      <a:avLst/>
                    </a:prstGeom>
                    <a:noFill/>
                    <a:ln w="9525">
                      <a:noFill/>
                      <a:miter lim="800000"/>
                      <a:headEnd/>
                      <a:tailEnd/>
                    </a:ln>
                  </pic:spPr>
                </pic:pic>
              </a:graphicData>
            </a:graphic>
          </wp:inline>
        </w:drawing>
      </w: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r>
        <w:rPr>
          <w:rFonts w:ascii="宋体" w:hAnsi="宋体"/>
          <w:noProof/>
          <w:color w:val="000000"/>
          <w:szCs w:val="21"/>
        </w:rPr>
        <w:lastRenderedPageBreak/>
        <w:drawing>
          <wp:inline distT="0" distB="0" distL="0" distR="0">
            <wp:extent cx="6659880" cy="9420092"/>
            <wp:effectExtent l="19050" t="0" r="7620" b="0"/>
            <wp:docPr id="22" name="图片 9" descr="D:\saomiao\S22C-23003070819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aomiao\S22C-2300307081900_0001.jpg"/>
                    <pic:cNvPicPr>
                      <a:picLocks noChangeAspect="1" noChangeArrowheads="1"/>
                    </pic:cNvPicPr>
                  </pic:nvPicPr>
                  <pic:blipFill>
                    <a:blip r:embed="rId27" cstate="print"/>
                    <a:srcRect/>
                    <a:stretch>
                      <a:fillRect/>
                    </a:stretch>
                  </pic:blipFill>
                  <pic:spPr bwMode="auto">
                    <a:xfrm>
                      <a:off x="0" y="0"/>
                      <a:ext cx="6659880" cy="9420092"/>
                    </a:xfrm>
                    <a:prstGeom prst="rect">
                      <a:avLst/>
                    </a:prstGeom>
                    <a:noFill/>
                    <a:ln w="9525">
                      <a:noFill/>
                      <a:miter lim="800000"/>
                      <a:headEnd/>
                      <a:tailEnd/>
                    </a:ln>
                  </pic:spPr>
                </pic:pic>
              </a:graphicData>
            </a:graphic>
          </wp:inline>
        </w:drawing>
      </w:r>
    </w:p>
    <w:p w:rsidR="006C4140" w:rsidRDefault="006C4140">
      <w:pPr>
        <w:rPr>
          <w:rFonts w:ascii="宋体" w:hAnsi="宋体"/>
          <w:color w:val="000000"/>
          <w:szCs w:val="21"/>
        </w:rPr>
      </w:pPr>
      <w:r>
        <w:rPr>
          <w:rFonts w:ascii="宋体" w:hAnsi="宋体"/>
          <w:noProof/>
          <w:color w:val="000000"/>
          <w:szCs w:val="21"/>
        </w:rPr>
        <w:lastRenderedPageBreak/>
        <w:drawing>
          <wp:inline distT="0" distB="0" distL="0" distR="0">
            <wp:extent cx="6659880" cy="9420092"/>
            <wp:effectExtent l="19050" t="0" r="7620" b="0"/>
            <wp:docPr id="23" name="图片 10" descr="D:\saomiao\S22C-23003070820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aomiao\S22C-2300307082000_0001.jpg"/>
                    <pic:cNvPicPr>
                      <a:picLocks noChangeAspect="1" noChangeArrowheads="1"/>
                    </pic:cNvPicPr>
                  </pic:nvPicPr>
                  <pic:blipFill>
                    <a:blip r:embed="rId28" cstate="print"/>
                    <a:srcRect/>
                    <a:stretch>
                      <a:fillRect/>
                    </a:stretch>
                  </pic:blipFill>
                  <pic:spPr bwMode="auto">
                    <a:xfrm>
                      <a:off x="0" y="0"/>
                      <a:ext cx="6659880" cy="9420092"/>
                    </a:xfrm>
                    <a:prstGeom prst="rect">
                      <a:avLst/>
                    </a:prstGeom>
                    <a:noFill/>
                    <a:ln w="9525">
                      <a:noFill/>
                      <a:miter lim="800000"/>
                      <a:headEnd/>
                      <a:tailEnd/>
                    </a:ln>
                  </pic:spPr>
                </pic:pic>
              </a:graphicData>
            </a:graphic>
          </wp:inline>
        </w:drawing>
      </w: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6C4140" w:rsidRDefault="006C4140">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E148BC">
      <w:pPr>
        <w:rPr>
          <w:rFonts w:ascii="宋体" w:hAnsi="宋体"/>
          <w:color w:val="000000"/>
          <w:szCs w:val="21"/>
        </w:rPr>
      </w:pPr>
      <w:r>
        <w:rPr>
          <w:rFonts w:ascii="宋体" w:hAnsi="宋体"/>
          <w:noProof/>
          <w:color w:val="000000"/>
          <w:szCs w:val="21"/>
        </w:rPr>
        <w:drawing>
          <wp:inline distT="0" distB="0" distL="0" distR="0">
            <wp:extent cx="6659880" cy="4993640"/>
            <wp:effectExtent l="0" t="838200" r="0" b="816540"/>
            <wp:docPr id="4" name="图片 4" descr="D:\Program Files\Tencent\QQ\332307150\FileRecv\MobileFile\IMG_20161226_1009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Program Files\Tencent\QQ\332307150\FileRecv\MobileFile\IMG_20161226_100938.jpg"/>
                    <pic:cNvPicPr>
                      <a:picLocks noChangeAspect="1" noChangeArrowheads="1"/>
                    </pic:cNvPicPr>
                  </pic:nvPicPr>
                  <pic:blipFill>
                    <a:blip r:embed="rId29" cstate="print"/>
                    <a:srcRect/>
                    <a:stretch>
                      <a:fillRect/>
                    </a:stretch>
                  </pic:blipFill>
                  <pic:spPr>
                    <a:xfrm rot="16200000">
                      <a:off x="0" y="0"/>
                      <a:ext cx="6659880" cy="4993710"/>
                    </a:xfrm>
                    <a:prstGeom prst="rect">
                      <a:avLst/>
                    </a:prstGeom>
                    <a:noFill/>
                    <a:ln w="9525">
                      <a:noFill/>
                      <a:miter lim="800000"/>
                      <a:headEnd/>
                      <a:tailEnd/>
                    </a:ln>
                  </pic:spPr>
                </pic:pic>
              </a:graphicData>
            </a:graphic>
          </wp:inline>
        </w:drawing>
      </w: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E148BC">
      <w:pPr>
        <w:rPr>
          <w:rFonts w:ascii="宋体" w:hAnsi="宋体"/>
          <w:color w:val="000000"/>
          <w:szCs w:val="21"/>
        </w:rPr>
      </w:pPr>
      <w:r>
        <w:rPr>
          <w:rFonts w:ascii="宋体" w:hAnsi="宋体"/>
          <w:noProof/>
          <w:color w:val="000000"/>
          <w:szCs w:val="21"/>
        </w:rPr>
        <w:drawing>
          <wp:inline distT="0" distB="0" distL="0" distR="0">
            <wp:extent cx="6659880" cy="4993640"/>
            <wp:effectExtent l="0" t="838200" r="0" b="816540"/>
            <wp:docPr id="5" name="图片 5" descr="D:\Program Files\Tencent\QQ\332307150\FileRecv\MobileFile\IMG_20161226_1009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Program Files\Tencent\QQ\332307150\FileRecv\MobileFile\IMG_20161226_100952.jpg"/>
                    <pic:cNvPicPr>
                      <a:picLocks noChangeAspect="1" noChangeArrowheads="1"/>
                    </pic:cNvPicPr>
                  </pic:nvPicPr>
                  <pic:blipFill>
                    <a:blip r:embed="rId30" cstate="print"/>
                    <a:srcRect/>
                    <a:stretch>
                      <a:fillRect/>
                    </a:stretch>
                  </pic:blipFill>
                  <pic:spPr>
                    <a:xfrm rot="16200000">
                      <a:off x="0" y="0"/>
                      <a:ext cx="6659880" cy="4993710"/>
                    </a:xfrm>
                    <a:prstGeom prst="rect">
                      <a:avLst/>
                    </a:prstGeom>
                    <a:noFill/>
                    <a:ln w="9525">
                      <a:noFill/>
                      <a:miter lim="800000"/>
                      <a:headEnd/>
                      <a:tailEnd/>
                    </a:ln>
                  </pic:spPr>
                </pic:pic>
              </a:graphicData>
            </a:graphic>
          </wp:inline>
        </w:drawing>
      </w: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E148BC">
      <w:pPr>
        <w:rPr>
          <w:rFonts w:ascii="宋体" w:hAnsi="宋体"/>
          <w:color w:val="000000"/>
          <w:szCs w:val="21"/>
        </w:rPr>
      </w:pPr>
      <w:r>
        <w:rPr>
          <w:rFonts w:ascii="宋体" w:hAnsi="宋体"/>
          <w:noProof/>
          <w:color w:val="000000"/>
          <w:szCs w:val="21"/>
        </w:rPr>
        <w:drawing>
          <wp:inline distT="0" distB="0" distL="0" distR="0">
            <wp:extent cx="6767830" cy="5074285"/>
            <wp:effectExtent l="0" t="838200" r="0" b="830641"/>
            <wp:docPr id="6" name="图片 6" descr="D:\Program Files\Tencent\QQ\332307150\FileRecv\MobileFile\IMG_20161226_101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Program Files\Tencent\QQ\332307150\FileRecv\MobileFile\IMG_20161226_101011.jpg"/>
                    <pic:cNvPicPr>
                      <a:picLocks noChangeAspect="1" noChangeArrowheads="1"/>
                    </pic:cNvPicPr>
                  </pic:nvPicPr>
                  <pic:blipFill>
                    <a:blip r:embed="rId31" cstate="print"/>
                    <a:srcRect/>
                    <a:stretch>
                      <a:fillRect/>
                    </a:stretch>
                  </pic:blipFill>
                  <pic:spPr>
                    <a:xfrm rot="16200000">
                      <a:off x="0" y="0"/>
                      <a:ext cx="6770041" cy="5076311"/>
                    </a:xfrm>
                    <a:prstGeom prst="rect">
                      <a:avLst/>
                    </a:prstGeom>
                    <a:noFill/>
                    <a:ln w="9525">
                      <a:noFill/>
                      <a:miter lim="800000"/>
                      <a:headEnd/>
                      <a:tailEnd/>
                    </a:ln>
                  </pic:spPr>
                </pic:pic>
              </a:graphicData>
            </a:graphic>
          </wp:inline>
        </w:drawing>
      </w: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E148BC">
      <w:pPr>
        <w:rPr>
          <w:rFonts w:ascii="宋体" w:hAnsi="宋体"/>
          <w:color w:val="000000"/>
          <w:szCs w:val="21"/>
        </w:rPr>
      </w:pPr>
      <w:r>
        <w:rPr>
          <w:rFonts w:ascii="宋体" w:hAnsi="宋体"/>
          <w:noProof/>
          <w:color w:val="000000"/>
          <w:szCs w:val="21"/>
        </w:rPr>
        <w:drawing>
          <wp:inline distT="0" distB="0" distL="0" distR="0">
            <wp:extent cx="6659245" cy="5050155"/>
            <wp:effectExtent l="0" t="800100" r="0" b="779091"/>
            <wp:docPr id="7" name="图片 7" descr="D:\Program Files\Tencent\QQ\332307150\FileRecv\MobileFile\IMG_20161226_111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Program Files\Tencent\QQ\332307150\FileRecv\MobileFile\IMG_20161226_111336.jpg"/>
                    <pic:cNvPicPr>
                      <a:picLocks noChangeAspect="1" noChangeArrowheads="1"/>
                    </pic:cNvPicPr>
                  </pic:nvPicPr>
                  <pic:blipFill>
                    <a:blip r:embed="rId32" cstate="print"/>
                    <a:srcRect/>
                    <a:stretch>
                      <a:fillRect/>
                    </a:stretch>
                  </pic:blipFill>
                  <pic:spPr>
                    <a:xfrm rot="16200000">
                      <a:off x="0" y="0"/>
                      <a:ext cx="6659880" cy="5050427"/>
                    </a:xfrm>
                    <a:prstGeom prst="rect">
                      <a:avLst/>
                    </a:prstGeom>
                    <a:noFill/>
                    <a:ln w="9525">
                      <a:noFill/>
                      <a:miter lim="800000"/>
                      <a:headEnd/>
                      <a:tailEnd/>
                    </a:ln>
                  </pic:spPr>
                </pic:pic>
              </a:graphicData>
            </a:graphic>
          </wp:inline>
        </w:drawing>
      </w: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777898">
      <w:pPr>
        <w:rPr>
          <w:rFonts w:ascii="宋体" w:hAnsi="宋体"/>
          <w:color w:val="000000"/>
          <w:szCs w:val="21"/>
        </w:rPr>
      </w:pPr>
    </w:p>
    <w:p w:rsidR="00777898" w:rsidRDefault="00E148BC">
      <w:pPr>
        <w:ind w:leftChars="406" w:left="1134" w:hangingChars="134" w:hanging="281"/>
        <w:rPr>
          <w:rFonts w:ascii="宋体" w:hAnsi="宋体"/>
          <w:color w:val="000000"/>
          <w:szCs w:val="21"/>
        </w:rPr>
      </w:pPr>
      <w:r>
        <w:rPr>
          <w:rFonts w:ascii="宋体" w:hAnsi="宋体"/>
          <w:noProof/>
          <w:color w:val="000000"/>
          <w:szCs w:val="21"/>
        </w:rPr>
        <w:drawing>
          <wp:inline distT="0" distB="0" distL="0" distR="0">
            <wp:extent cx="5274310" cy="7033895"/>
            <wp:effectExtent l="19050" t="0" r="2540" b="0"/>
            <wp:docPr id="2" name="图片 9" descr="D:\Program Files\Tencent\QQ\332307150\FileRecv\MobileFile\IMG_20161226_111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D:\Program Files\Tencent\QQ\332307150\FileRecv\MobileFile\IMG_20161226_111356.jpg"/>
                    <pic:cNvPicPr>
                      <a:picLocks noChangeAspect="1" noChangeArrowheads="1"/>
                    </pic:cNvPicPr>
                  </pic:nvPicPr>
                  <pic:blipFill>
                    <a:blip r:embed="rId33" cstate="print"/>
                    <a:srcRect/>
                    <a:stretch>
                      <a:fillRect/>
                    </a:stretch>
                  </pic:blipFill>
                  <pic:spPr>
                    <a:xfrm>
                      <a:off x="0" y="0"/>
                      <a:ext cx="5274310" cy="7033992"/>
                    </a:xfrm>
                    <a:prstGeom prst="rect">
                      <a:avLst/>
                    </a:prstGeom>
                    <a:noFill/>
                    <a:ln w="9525">
                      <a:noFill/>
                      <a:miter lim="800000"/>
                      <a:headEnd/>
                      <a:tailEnd/>
                    </a:ln>
                  </pic:spPr>
                </pic:pic>
              </a:graphicData>
            </a:graphic>
          </wp:inline>
        </w:drawing>
      </w:r>
    </w:p>
    <w:p w:rsidR="00777898" w:rsidRDefault="00777898">
      <w:pPr>
        <w:ind w:leftChars="406" w:left="1134" w:hangingChars="134" w:hanging="281"/>
        <w:rPr>
          <w:rFonts w:ascii="宋体" w:hAnsi="宋体"/>
          <w:color w:val="000000"/>
          <w:szCs w:val="21"/>
        </w:rPr>
      </w:pPr>
    </w:p>
    <w:p w:rsidR="00777898" w:rsidRDefault="00777898">
      <w:pPr>
        <w:ind w:leftChars="406" w:left="1134" w:hangingChars="134" w:hanging="281"/>
        <w:rPr>
          <w:rFonts w:ascii="宋体" w:hAnsi="宋体"/>
          <w:color w:val="000000"/>
          <w:szCs w:val="21"/>
        </w:rPr>
      </w:pPr>
    </w:p>
    <w:p w:rsidR="00777898" w:rsidRDefault="00777898">
      <w:pPr>
        <w:ind w:leftChars="406" w:left="1134" w:hangingChars="134" w:hanging="281"/>
        <w:rPr>
          <w:rFonts w:ascii="宋体" w:hAnsi="宋体"/>
          <w:color w:val="000000"/>
          <w:szCs w:val="21"/>
        </w:rPr>
      </w:pPr>
    </w:p>
    <w:p w:rsidR="00777898" w:rsidRDefault="00777898">
      <w:pPr>
        <w:ind w:leftChars="406" w:left="1134" w:hangingChars="134" w:hanging="281"/>
        <w:rPr>
          <w:rFonts w:ascii="宋体" w:hAnsi="宋体"/>
          <w:color w:val="000000"/>
          <w:szCs w:val="21"/>
        </w:rPr>
      </w:pPr>
    </w:p>
    <w:p w:rsidR="00777898" w:rsidRDefault="00777898">
      <w:pPr>
        <w:ind w:leftChars="406" w:left="1134" w:hangingChars="134" w:hanging="281"/>
        <w:rPr>
          <w:rFonts w:ascii="宋体" w:hAnsi="宋体"/>
          <w:color w:val="000000"/>
          <w:szCs w:val="21"/>
        </w:rPr>
      </w:pPr>
    </w:p>
    <w:p w:rsidR="00777898" w:rsidRDefault="00777898" w:rsidP="001A175E">
      <w:pPr>
        <w:rPr>
          <w:rFonts w:ascii="宋体" w:hAnsi="宋体"/>
          <w:color w:val="000000"/>
          <w:szCs w:val="21"/>
        </w:rPr>
      </w:pPr>
    </w:p>
    <w:sectPr w:rsidR="00777898" w:rsidSect="00777898">
      <w:pgSz w:w="11906" w:h="16838"/>
      <w:pgMar w:top="1440" w:right="851" w:bottom="1440" w:left="567" w:header="851" w:footer="992" w:gutter="0"/>
      <w:pgNumType w:start="1"/>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6AFA" w:rsidRDefault="00236AFA" w:rsidP="00777898">
      <w:r>
        <w:separator/>
      </w:r>
    </w:p>
  </w:endnote>
  <w:endnote w:type="continuationSeparator" w:id="0">
    <w:p w:rsidR="00236AFA" w:rsidRDefault="00236AFA" w:rsidP="007778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898" w:rsidRDefault="00CA491E">
    <w:pPr>
      <w:pStyle w:val="a6"/>
      <w:framePr w:wrap="around" w:vAnchor="text" w:hAnchor="margin" w:xAlign="right" w:y="1"/>
      <w:rPr>
        <w:rStyle w:val="a8"/>
      </w:rPr>
    </w:pPr>
    <w:r>
      <w:rPr>
        <w:rStyle w:val="a8"/>
      </w:rPr>
      <w:fldChar w:fldCharType="begin"/>
    </w:r>
    <w:r w:rsidR="00E148BC">
      <w:rPr>
        <w:rStyle w:val="a8"/>
      </w:rPr>
      <w:instrText xml:space="preserve">PAGE  </w:instrText>
    </w:r>
    <w:r>
      <w:rPr>
        <w:rStyle w:val="a8"/>
      </w:rPr>
      <w:fldChar w:fldCharType="separate"/>
    </w:r>
    <w:r w:rsidR="00E148BC">
      <w:rPr>
        <w:rStyle w:val="a8"/>
      </w:rPr>
      <w:t>1</w:t>
    </w:r>
    <w:r>
      <w:rPr>
        <w:rStyle w:val="a8"/>
      </w:rPr>
      <w:fldChar w:fldCharType="end"/>
    </w:r>
  </w:p>
  <w:p w:rsidR="00777898" w:rsidRDefault="00777898">
    <w:pPr>
      <w:pStyle w:val="a6"/>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898" w:rsidRDefault="00777898">
    <w:pPr>
      <w:pStyle w:val="a6"/>
      <w:framePr w:wrap="around" w:vAnchor="text" w:hAnchor="margin" w:xAlign="right" w:y="1"/>
      <w:ind w:right="360"/>
      <w:rPr>
        <w:rStyle w:val="a8"/>
      </w:rPr>
    </w:pPr>
  </w:p>
  <w:p w:rsidR="00777898" w:rsidRDefault="00777898">
    <w:pPr>
      <w:pStyle w:val="a6"/>
      <w:ind w:right="360"/>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898" w:rsidRDefault="00777898">
    <w:pPr>
      <w:pStyle w:val="a6"/>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898" w:rsidRDefault="00777898">
    <w:pPr>
      <w:pStyle w:val="a6"/>
      <w:framePr w:wrap="around" w:vAnchor="text" w:hAnchor="margin" w:xAlign="right" w:y="1"/>
      <w:ind w:right="360"/>
      <w:rPr>
        <w:rStyle w:val="a8"/>
      </w:rPr>
    </w:pPr>
  </w:p>
  <w:p w:rsidR="00777898" w:rsidRDefault="00CA491E">
    <w:pPr>
      <w:pStyle w:val="a6"/>
      <w:ind w:right="360"/>
      <w:jc w:val="center"/>
    </w:pPr>
    <w:r>
      <w:rPr>
        <w:rStyle w:val="a8"/>
      </w:rPr>
      <w:fldChar w:fldCharType="begin"/>
    </w:r>
    <w:r w:rsidR="00E148BC">
      <w:rPr>
        <w:rStyle w:val="a8"/>
      </w:rPr>
      <w:instrText xml:space="preserve"> PAGE </w:instrText>
    </w:r>
    <w:r>
      <w:rPr>
        <w:rStyle w:val="a8"/>
      </w:rPr>
      <w:fldChar w:fldCharType="separate"/>
    </w:r>
    <w:r w:rsidR="006379CC">
      <w:rPr>
        <w:rStyle w:val="a8"/>
        <w:noProof/>
      </w:rPr>
      <w:t>7</w:t>
    </w:r>
    <w:r>
      <w:rPr>
        <w:rStyle w:val="a8"/>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898" w:rsidRDefault="00777898">
    <w:pPr>
      <w:pStyle w:val="a6"/>
      <w:framePr w:wrap="around" w:vAnchor="text" w:hAnchor="margin" w:xAlign="right" w:y="1"/>
      <w:ind w:right="360"/>
      <w:rPr>
        <w:rStyle w:val="a8"/>
      </w:rPr>
    </w:pPr>
  </w:p>
  <w:p w:rsidR="00777898" w:rsidRDefault="00777898">
    <w:pPr>
      <w:pStyle w:val="a6"/>
      <w:ind w:right="36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6AFA" w:rsidRDefault="00236AFA" w:rsidP="00777898">
      <w:r>
        <w:separator/>
      </w:r>
    </w:p>
  </w:footnote>
  <w:footnote w:type="continuationSeparator" w:id="0">
    <w:p w:rsidR="00236AFA" w:rsidRDefault="00236AFA" w:rsidP="0077789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898" w:rsidRDefault="00777898">
    <w:pPr>
      <w:pStyle w:val="a7"/>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898" w:rsidRDefault="00777898">
    <w:pPr>
      <w:pStyle w:val="a7"/>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898" w:rsidRDefault="00777898">
    <w:pPr>
      <w:pStyle w:val="a7"/>
      <w:pBdr>
        <w:bottom w:val="none" w:sz="0" w:space="0" w:color="auto"/>
      </w:pBd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7898" w:rsidRDefault="00777898">
    <w:pPr>
      <w:pStyle w:val="a7"/>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5pt;height:9.5pt;visibility:visible;mso-wrap-style:square" o:bullet="t">
        <v:imagedata r:id="rId1" o:title=""/>
      </v:shape>
    </w:pict>
  </w:numPicBullet>
  <w:abstractNum w:abstractNumId="0">
    <w:nsid w:val="22AD06E1"/>
    <w:multiLevelType w:val="multilevel"/>
    <w:tmpl w:val="22AD06E1"/>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3010096A"/>
    <w:multiLevelType w:val="multilevel"/>
    <w:tmpl w:val="3010096A"/>
    <w:lvl w:ilvl="0">
      <w:start w:val="1"/>
      <w:numFmt w:val="decimal"/>
      <w:lvlText w:val="%1."/>
      <w:lvlJc w:val="left"/>
      <w:pPr>
        <w:tabs>
          <w:tab w:val="left" w:pos="360"/>
        </w:tabs>
        <w:ind w:left="360" w:hanging="360"/>
      </w:pPr>
      <w:rPr>
        <w:rFonts w:hint="eastAsia"/>
      </w:rPr>
    </w:lvl>
    <w:lvl w:ilvl="1">
      <w:start w:val="5"/>
      <w:numFmt w:val="decimal"/>
      <w:lvlText w:val="%2"/>
      <w:lvlJc w:val="left"/>
      <w:pPr>
        <w:tabs>
          <w:tab w:val="left" w:pos="780"/>
        </w:tabs>
        <w:ind w:left="780" w:hanging="360"/>
      </w:pPr>
      <w:rPr>
        <w:rFonts w:hAnsi="宋体"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6F9278F9"/>
    <w:multiLevelType w:val="multilevel"/>
    <w:tmpl w:val="6F9278F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725E50E6"/>
    <w:multiLevelType w:val="hybridMultilevel"/>
    <w:tmpl w:val="B6C2D402"/>
    <w:lvl w:ilvl="0" w:tplc="D63E8658">
      <w:start w:val="1"/>
      <w:numFmt w:val="bullet"/>
      <w:lvlText w:val=""/>
      <w:lvlPicBulletId w:val="0"/>
      <w:lvlJc w:val="left"/>
      <w:pPr>
        <w:tabs>
          <w:tab w:val="num" w:pos="420"/>
        </w:tabs>
        <w:ind w:left="420" w:firstLine="0"/>
      </w:pPr>
      <w:rPr>
        <w:rFonts w:ascii="Symbol" w:hAnsi="Symbol" w:hint="default"/>
      </w:rPr>
    </w:lvl>
    <w:lvl w:ilvl="1" w:tplc="87AEB436" w:tentative="1">
      <w:start w:val="1"/>
      <w:numFmt w:val="bullet"/>
      <w:lvlText w:val=""/>
      <w:lvlJc w:val="left"/>
      <w:pPr>
        <w:tabs>
          <w:tab w:val="num" w:pos="840"/>
        </w:tabs>
        <w:ind w:left="840" w:firstLine="0"/>
      </w:pPr>
      <w:rPr>
        <w:rFonts w:ascii="Symbol" w:hAnsi="Symbol" w:hint="default"/>
      </w:rPr>
    </w:lvl>
    <w:lvl w:ilvl="2" w:tplc="0C00C13A" w:tentative="1">
      <w:start w:val="1"/>
      <w:numFmt w:val="bullet"/>
      <w:lvlText w:val=""/>
      <w:lvlJc w:val="left"/>
      <w:pPr>
        <w:tabs>
          <w:tab w:val="num" w:pos="1260"/>
        </w:tabs>
        <w:ind w:left="1260" w:firstLine="0"/>
      </w:pPr>
      <w:rPr>
        <w:rFonts w:ascii="Symbol" w:hAnsi="Symbol" w:hint="default"/>
      </w:rPr>
    </w:lvl>
    <w:lvl w:ilvl="3" w:tplc="86A60588" w:tentative="1">
      <w:start w:val="1"/>
      <w:numFmt w:val="bullet"/>
      <w:lvlText w:val=""/>
      <w:lvlJc w:val="left"/>
      <w:pPr>
        <w:tabs>
          <w:tab w:val="num" w:pos="1680"/>
        </w:tabs>
        <w:ind w:left="1680" w:firstLine="0"/>
      </w:pPr>
      <w:rPr>
        <w:rFonts w:ascii="Symbol" w:hAnsi="Symbol" w:hint="default"/>
      </w:rPr>
    </w:lvl>
    <w:lvl w:ilvl="4" w:tplc="A5E02882" w:tentative="1">
      <w:start w:val="1"/>
      <w:numFmt w:val="bullet"/>
      <w:lvlText w:val=""/>
      <w:lvlJc w:val="left"/>
      <w:pPr>
        <w:tabs>
          <w:tab w:val="num" w:pos="2100"/>
        </w:tabs>
        <w:ind w:left="2100" w:firstLine="0"/>
      </w:pPr>
      <w:rPr>
        <w:rFonts w:ascii="Symbol" w:hAnsi="Symbol" w:hint="default"/>
      </w:rPr>
    </w:lvl>
    <w:lvl w:ilvl="5" w:tplc="6B26FB62" w:tentative="1">
      <w:start w:val="1"/>
      <w:numFmt w:val="bullet"/>
      <w:lvlText w:val=""/>
      <w:lvlJc w:val="left"/>
      <w:pPr>
        <w:tabs>
          <w:tab w:val="num" w:pos="2520"/>
        </w:tabs>
        <w:ind w:left="2520" w:firstLine="0"/>
      </w:pPr>
      <w:rPr>
        <w:rFonts w:ascii="Symbol" w:hAnsi="Symbol" w:hint="default"/>
      </w:rPr>
    </w:lvl>
    <w:lvl w:ilvl="6" w:tplc="7EF6499E" w:tentative="1">
      <w:start w:val="1"/>
      <w:numFmt w:val="bullet"/>
      <w:lvlText w:val=""/>
      <w:lvlJc w:val="left"/>
      <w:pPr>
        <w:tabs>
          <w:tab w:val="num" w:pos="2940"/>
        </w:tabs>
        <w:ind w:left="2940" w:firstLine="0"/>
      </w:pPr>
      <w:rPr>
        <w:rFonts w:ascii="Symbol" w:hAnsi="Symbol" w:hint="default"/>
      </w:rPr>
    </w:lvl>
    <w:lvl w:ilvl="7" w:tplc="C4C2E608" w:tentative="1">
      <w:start w:val="1"/>
      <w:numFmt w:val="bullet"/>
      <w:lvlText w:val=""/>
      <w:lvlJc w:val="left"/>
      <w:pPr>
        <w:tabs>
          <w:tab w:val="num" w:pos="3360"/>
        </w:tabs>
        <w:ind w:left="3360" w:firstLine="0"/>
      </w:pPr>
      <w:rPr>
        <w:rFonts w:ascii="Symbol" w:hAnsi="Symbol" w:hint="default"/>
      </w:rPr>
    </w:lvl>
    <w:lvl w:ilvl="8" w:tplc="4A643AF6" w:tentative="1">
      <w:start w:val="1"/>
      <w:numFmt w:val="bullet"/>
      <w:lvlText w:val=""/>
      <w:lvlJc w:val="left"/>
      <w:pPr>
        <w:tabs>
          <w:tab w:val="num" w:pos="3780"/>
        </w:tabs>
        <w:ind w:left="3780" w:firstLine="0"/>
      </w:pPr>
      <w:rPr>
        <w:rFonts w:ascii="Symbol" w:hAnsi="Symbol"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
  <w:rsids>
    <w:rsidRoot w:val="006E68ED"/>
    <w:rsid w:val="000013B5"/>
    <w:rsid w:val="00001C92"/>
    <w:rsid w:val="00003350"/>
    <w:rsid w:val="0000337B"/>
    <w:rsid w:val="000046B0"/>
    <w:rsid w:val="0000686E"/>
    <w:rsid w:val="000103D8"/>
    <w:rsid w:val="00013A87"/>
    <w:rsid w:val="000154A7"/>
    <w:rsid w:val="00016D97"/>
    <w:rsid w:val="0002000C"/>
    <w:rsid w:val="0002151E"/>
    <w:rsid w:val="00021D45"/>
    <w:rsid w:val="000236BF"/>
    <w:rsid w:val="0002604D"/>
    <w:rsid w:val="00026F70"/>
    <w:rsid w:val="00027EC3"/>
    <w:rsid w:val="000318AD"/>
    <w:rsid w:val="000358B0"/>
    <w:rsid w:val="00036986"/>
    <w:rsid w:val="000369F6"/>
    <w:rsid w:val="0004136B"/>
    <w:rsid w:val="000421E2"/>
    <w:rsid w:val="00043709"/>
    <w:rsid w:val="0004672A"/>
    <w:rsid w:val="00047199"/>
    <w:rsid w:val="00052134"/>
    <w:rsid w:val="00052AB6"/>
    <w:rsid w:val="00052CCA"/>
    <w:rsid w:val="00052E7E"/>
    <w:rsid w:val="00053AE1"/>
    <w:rsid w:val="0005489F"/>
    <w:rsid w:val="00054B86"/>
    <w:rsid w:val="0005583F"/>
    <w:rsid w:val="00056031"/>
    <w:rsid w:val="000610FC"/>
    <w:rsid w:val="000617C9"/>
    <w:rsid w:val="00061CA2"/>
    <w:rsid w:val="00063FAA"/>
    <w:rsid w:val="00064666"/>
    <w:rsid w:val="000671DA"/>
    <w:rsid w:val="00067AE6"/>
    <w:rsid w:val="00067E1C"/>
    <w:rsid w:val="00067F59"/>
    <w:rsid w:val="0007058B"/>
    <w:rsid w:val="0007301A"/>
    <w:rsid w:val="00073708"/>
    <w:rsid w:val="00074078"/>
    <w:rsid w:val="00074957"/>
    <w:rsid w:val="00074AE8"/>
    <w:rsid w:val="000754D6"/>
    <w:rsid w:val="000762FB"/>
    <w:rsid w:val="00080D84"/>
    <w:rsid w:val="00082F22"/>
    <w:rsid w:val="000843B2"/>
    <w:rsid w:val="0008554D"/>
    <w:rsid w:val="00085ABE"/>
    <w:rsid w:val="0008619F"/>
    <w:rsid w:val="00086FF2"/>
    <w:rsid w:val="000918F2"/>
    <w:rsid w:val="000940C6"/>
    <w:rsid w:val="000960F2"/>
    <w:rsid w:val="000A06A5"/>
    <w:rsid w:val="000A24F1"/>
    <w:rsid w:val="000A3E7B"/>
    <w:rsid w:val="000A4591"/>
    <w:rsid w:val="000A45B3"/>
    <w:rsid w:val="000A4B71"/>
    <w:rsid w:val="000A5054"/>
    <w:rsid w:val="000B061A"/>
    <w:rsid w:val="000B06DD"/>
    <w:rsid w:val="000B2435"/>
    <w:rsid w:val="000B5188"/>
    <w:rsid w:val="000C0DAF"/>
    <w:rsid w:val="000C2612"/>
    <w:rsid w:val="000C3908"/>
    <w:rsid w:val="000C3B26"/>
    <w:rsid w:val="000D276F"/>
    <w:rsid w:val="000D3FBF"/>
    <w:rsid w:val="000D4D81"/>
    <w:rsid w:val="000D5824"/>
    <w:rsid w:val="000D61AA"/>
    <w:rsid w:val="000D65BB"/>
    <w:rsid w:val="000D6D25"/>
    <w:rsid w:val="000D7C55"/>
    <w:rsid w:val="000E20B5"/>
    <w:rsid w:val="000E4F39"/>
    <w:rsid w:val="000E614A"/>
    <w:rsid w:val="000E6E6D"/>
    <w:rsid w:val="000E7D62"/>
    <w:rsid w:val="000F0970"/>
    <w:rsid w:val="000F321A"/>
    <w:rsid w:val="000F3B6B"/>
    <w:rsid w:val="000F5779"/>
    <w:rsid w:val="000F5DDA"/>
    <w:rsid w:val="000F5DE2"/>
    <w:rsid w:val="000F7B04"/>
    <w:rsid w:val="000F7B25"/>
    <w:rsid w:val="00101653"/>
    <w:rsid w:val="001016A8"/>
    <w:rsid w:val="001022EC"/>
    <w:rsid w:val="00104340"/>
    <w:rsid w:val="00104851"/>
    <w:rsid w:val="001048E7"/>
    <w:rsid w:val="00106014"/>
    <w:rsid w:val="00107BF0"/>
    <w:rsid w:val="00107F67"/>
    <w:rsid w:val="001103BF"/>
    <w:rsid w:val="00111665"/>
    <w:rsid w:val="001124EC"/>
    <w:rsid w:val="0011318A"/>
    <w:rsid w:val="00113374"/>
    <w:rsid w:val="00113458"/>
    <w:rsid w:val="00113C30"/>
    <w:rsid w:val="001146D0"/>
    <w:rsid w:val="001161FC"/>
    <w:rsid w:val="00116342"/>
    <w:rsid w:val="001170D5"/>
    <w:rsid w:val="00117CAB"/>
    <w:rsid w:val="00120C4E"/>
    <w:rsid w:val="00121228"/>
    <w:rsid w:val="00123877"/>
    <w:rsid w:val="00123C11"/>
    <w:rsid w:val="001248B1"/>
    <w:rsid w:val="00124B11"/>
    <w:rsid w:val="00124F76"/>
    <w:rsid w:val="00126375"/>
    <w:rsid w:val="001266C8"/>
    <w:rsid w:val="001270E5"/>
    <w:rsid w:val="00130A1E"/>
    <w:rsid w:val="001315B5"/>
    <w:rsid w:val="00131B26"/>
    <w:rsid w:val="00133CC5"/>
    <w:rsid w:val="001342AB"/>
    <w:rsid w:val="00135F40"/>
    <w:rsid w:val="00137226"/>
    <w:rsid w:val="00142757"/>
    <w:rsid w:val="001437FC"/>
    <w:rsid w:val="00143DBA"/>
    <w:rsid w:val="00144F07"/>
    <w:rsid w:val="0014567A"/>
    <w:rsid w:val="00145700"/>
    <w:rsid w:val="00146A70"/>
    <w:rsid w:val="00147397"/>
    <w:rsid w:val="00147455"/>
    <w:rsid w:val="00151FB3"/>
    <w:rsid w:val="00152548"/>
    <w:rsid w:val="00153E08"/>
    <w:rsid w:val="00154391"/>
    <w:rsid w:val="00155462"/>
    <w:rsid w:val="001554F6"/>
    <w:rsid w:val="00155A56"/>
    <w:rsid w:val="00155E25"/>
    <w:rsid w:val="00157142"/>
    <w:rsid w:val="001571C2"/>
    <w:rsid w:val="001610A6"/>
    <w:rsid w:val="00161AC2"/>
    <w:rsid w:val="001622A1"/>
    <w:rsid w:val="00162D26"/>
    <w:rsid w:val="00163CF0"/>
    <w:rsid w:val="00164296"/>
    <w:rsid w:val="00166AAF"/>
    <w:rsid w:val="00167DCB"/>
    <w:rsid w:val="00171B2C"/>
    <w:rsid w:val="00173B91"/>
    <w:rsid w:val="00174D35"/>
    <w:rsid w:val="001810DE"/>
    <w:rsid w:val="00182069"/>
    <w:rsid w:val="00182C41"/>
    <w:rsid w:val="00183C5C"/>
    <w:rsid w:val="0018420C"/>
    <w:rsid w:val="00187328"/>
    <w:rsid w:val="0019157A"/>
    <w:rsid w:val="001916B2"/>
    <w:rsid w:val="00192B42"/>
    <w:rsid w:val="0019361B"/>
    <w:rsid w:val="00195F83"/>
    <w:rsid w:val="001975DE"/>
    <w:rsid w:val="001A00C5"/>
    <w:rsid w:val="001A153E"/>
    <w:rsid w:val="001A174E"/>
    <w:rsid w:val="001A175E"/>
    <w:rsid w:val="001A213D"/>
    <w:rsid w:val="001A224A"/>
    <w:rsid w:val="001A32CA"/>
    <w:rsid w:val="001A48BE"/>
    <w:rsid w:val="001A5F93"/>
    <w:rsid w:val="001A75F4"/>
    <w:rsid w:val="001A7C96"/>
    <w:rsid w:val="001B175C"/>
    <w:rsid w:val="001B2F5B"/>
    <w:rsid w:val="001B4296"/>
    <w:rsid w:val="001B4DB8"/>
    <w:rsid w:val="001B541F"/>
    <w:rsid w:val="001B59E8"/>
    <w:rsid w:val="001B742B"/>
    <w:rsid w:val="001B7A1F"/>
    <w:rsid w:val="001C1421"/>
    <w:rsid w:val="001C156A"/>
    <w:rsid w:val="001C2EA3"/>
    <w:rsid w:val="001C4167"/>
    <w:rsid w:val="001C53BF"/>
    <w:rsid w:val="001C61F9"/>
    <w:rsid w:val="001D00E2"/>
    <w:rsid w:val="001D0234"/>
    <w:rsid w:val="001D0D77"/>
    <w:rsid w:val="001D170F"/>
    <w:rsid w:val="001D2C97"/>
    <w:rsid w:val="001D3E60"/>
    <w:rsid w:val="001D6EB3"/>
    <w:rsid w:val="001D7520"/>
    <w:rsid w:val="001E10F6"/>
    <w:rsid w:val="001E1BBA"/>
    <w:rsid w:val="001E2686"/>
    <w:rsid w:val="001E3031"/>
    <w:rsid w:val="001E46CF"/>
    <w:rsid w:val="001E50A6"/>
    <w:rsid w:val="001E67C2"/>
    <w:rsid w:val="001E67CA"/>
    <w:rsid w:val="001E6E31"/>
    <w:rsid w:val="001E7744"/>
    <w:rsid w:val="001F15AC"/>
    <w:rsid w:val="001F3DCC"/>
    <w:rsid w:val="001F5276"/>
    <w:rsid w:val="001F56A0"/>
    <w:rsid w:val="001F574B"/>
    <w:rsid w:val="001F7B63"/>
    <w:rsid w:val="001F7E28"/>
    <w:rsid w:val="00201606"/>
    <w:rsid w:val="00201DD5"/>
    <w:rsid w:val="00202983"/>
    <w:rsid w:val="00205856"/>
    <w:rsid w:val="002102EE"/>
    <w:rsid w:val="0021096D"/>
    <w:rsid w:val="002129B8"/>
    <w:rsid w:val="00212DC6"/>
    <w:rsid w:val="00214B1E"/>
    <w:rsid w:val="00214B4D"/>
    <w:rsid w:val="00216292"/>
    <w:rsid w:val="00217110"/>
    <w:rsid w:val="00221EEA"/>
    <w:rsid w:val="002225AD"/>
    <w:rsid w:val="00222636"/>
    <w:rsid w:val="00222DEE"/>
    <w:rsid w:val="0022547D"/>
    <w:rsid w:val="00225500"/>
    <w:rsid w:val="00231A1D"/>
    <w:rsid w:val="00231DD1"/>
    <w:rsid w:val="002320AB"/>
    <w:rsid w:val="002329B1"/>
    <w:rsid w:val="00236AFA"/>
    <w:rsid w:val="0023786E"/>
    <w:rsid w:val="002436CC"/>
    <w:rsid w:val="002447EE"/>
    <w:rsid w:val="00246B59"/>
    <w:rsid w:val="00246E4F"/>
    <w:rsid w:val="00250662"/>
    <w:rsid w:val="00250CE9"/>
    <w:rsid w:val="00253BD0"/>
    <w:rsid w:val="00256B17"/>
    <w:rsid w:val="00257AF6"/>
    <w:rsid w:val="00257D8E"/>
    <w:rsid w:val="00261482"/>
    <w:rsid w:val="0026150F"/>
    <w:rsid w:val="002625B0"/>
    <w:rsid w:val="0026565D"/>
    <w:rsid w:val="0026604A"/>
    <w:rsid w:val="00267C58"/>
    <w:rsid w:val="00271722"/>
    <w:rsid w:val="00273CE1"/>
    <w:rsid w:val="00274267"/>
    <w:rsid w:val="00277DDE"/>
    <w:rsid w:val="0028053B"/>
    <w:rsid w:val="00280D42"/>
    <w:rsid w:val="00281CD3"/>
    <w:rsid w:val="0028227B"/>
    <w:rsid w:val="00284892"/>
    <w:rsid w:val="00284CCE"/>
    <w:rsid w:val="0028713E"/>
    <w:rsid w:val="00293D75"/>
    <w:rsid w:val="00293DAE"/>
    <w:rsid w:val="00296BE5"/>
    <w:rsid w:val="00297969"/>
    <w:rsid w:val="002A16EC"/>
    <w:rsid w:val="002A4FC8"/>
    <w:rsid w:val="002A72A1"/>
    <w:rsid w:val="002B06E3"/>
    <w:rsid w:val="002B09F2"/>
    <w:rsid w:val="002B0CC4"/>
    <w:rsid w:val="002B3232"/>
    <w:rsid w:val="002B70CB"/>
    <w:rsid w:val="002B746F"/>
    <w:rsid w:val="002C1EF1"/>
    <w:rsid w:val="002C2048"/>
    <w:rsid w:val="002C35E7"/>
    <w:rsid w:val="002C36AF"/>
    <w:rsid w:val="002C45D1"/>
    <w:rsid w:val="002C48CF"/>
    <w:rsid w:val="002C5CBE"/>
    <w:rsid w:val="002C75D8"/>
    <w:rsid w:val="002D1651"/>
    <w:rsid w:val="002D3477"/>
    <w:rsid w:val="002D3DBE"/>
    <w:rsid w:val="002D43C0"/>
    <w:rsid w:val="002D4ABE"/>
    <w:rsid w:val="002E0109"/>
    <w:rsid w:val="002E0869"/>
    <w:rsid w:val="002E0FF4"/>
    <w:rsid w:val="002E2A4F"/>
    <w:rsid w:val="002E3E11"/>
    <w:rsid w:val="002E45A5"/>
    <w:rsid w:val="002F0ABF"/>
    <w:rsid w:val="002F33C8"/>
    <w:rsid w:val="002F39FD"/>
    <w:rsid w:val="002F3EFF"/>
    <w:rsid w:val="002F6057"/>
    <w:rsid w:val="002F61DB"/>
    <w:rsid w:val="002F688F"/>
    <w:rsid w:val="002F6EB3"/>
    <w:rsid w:val="00300BA1"/>
    <w:rsid w:val="00301DFC"/>
    <w:rsid w:val="00302E43"/>
    <w:rsid w:val="003043BB"/>
    <w:rsid w:val="0030442B"/>
    <w:rsid w:val="00306BFE"/>
    <w:rsid w:val="00306ED9"/>
    <w:rsid w:val="00314949"/>
    <w:rsid w:val="003156DC"/>
    <w:rsid w:val="00316FBA"/>
    <w:rsid w:val="003178C1"/>
    <w:rsid w:val="003204D4"/>
    <w:rsid w:val="00320DDB"/>
    <w:rsid w:val="0032281C"/>
    <w:rsid w:val="00323013"/>
    <w:rsid w:val="0032346F"/>
    <w:rsid w:val="00323AB9"/>
    <w:rsid w:val="0032411D"/>
    <w:rsid w:val="00327C72"/>
    <w:rsid w:val="00327D17"/>
    <w:rsid w:val="0033476D"/>
    <w:rsid w:val="00334A94"/>
    <w:rsid w:val="0033534C"/>
    <w:rsid w:val="003356AA"/>
    <w:rsid w:val="00337921"/>
    <w:rsid w:val="00340137"/>
    <w:rsid w:val="003405EC"/>
    <w:rsid w:val="00341358"/>
    <w:rsid w:val="00341A25"/>
    <w:rsid w:val="003420D0"/>
    <w:rsid w:val="0034246D"/>
    <w:rsid w:val="00342ECF"/>
    <w:rsid w:val="00343E5E"/>
    <w:rsid w:val="00347175"/>
    <w:rsid w:val="0035024B"/>
    <w:rsid w:val="00351059"/>
    <w:rsid w:val="003519EA"/>
    <w:rsid w:val="0035203E"/>
    <w:rsid w:val="00356655"/>
    <w:rsid w:val="0035714B"/>
    <w:rsid w:val="00357FF1"/>
    <w:rsid w:val="00360B49"/>
    <w:rsid w:val="00360CB2"/>
    <w:rsid w:val="00362A2F"/>
    <w:rsid w:val="00362F6D"/>
    <w:rsid w:val="003637D2"/>
    <w:rsid w:val="00364D14"/>
    <w:rsid w:val="00365657"/>
    <w:rsid w:val="003656F9"/>
    <w:rsid w:val="00365E42"/>
    <w:rsid w:val="00367063"/>
    <w:rsid w:val="003703CC"/>
    <w:rsid w:val="00371B2B"/>
    <w:rsid w:val="00371C8D"/>
    <w:rsid w:val="003725EF"/>
    <w:rsid w:val="0037264C"/>
    <w:rsid w:val="00372FFA"/>
    <w:rsid w:val="00373482"/>
    <w:rsid w:val="00373E17"/>
    <w:rsid w:val="003740C9"/>
    <w:rsid w:val="00375BE6"/>
    <w:rsid w:val="00383233"/>
    <w:rsid w:val="00384591"/>
    <w:rsid w:val="00385F6D"/>
    <w:rsid w:val="003922AC"/>
    <w:rsid w:val="003926AC"/>
    <w:rsid w:val="00396CC3"/>
    <w:rsid w:val="003977FB"/>
    <w:rsid w:val="00397B6E"/>
    <w:rsid w:val="003A05ED"/>
    <w:rsid w:val="003A2312"/>
    <w:rsid w:val="003A2D9C"/>
    <w:rsid w:val="003A2E42"/>
    <w:rsid w:val="003A43AC"/>
    <w:rsid w:val="003A45B4"/>
    <w:rsid w:val="003A4CB7"/>
    <w:rsid w:val="003A5252"/>
    <w:rsid w:val="003A5FF6"/>
    <w:rsid w:val="003A6EF0"/>
    <w:rsid w:val="003B123C"/>
    <w:rsid w:val="003B18AA"/>
    <w:rsid w:val="003B1B3C"/>
    <w:rsid w:val="003B2ECB"/>
    <w:rsid w:val="003B3D5D"/>
    <w:rsid w:val="003B5AA6"/>
    <w:rsid w:val="003B6491"/>
    <w:rsid w:val="003B7EB7"/>
    <w:rsid w:val="003C2421"/>
    <w:rsid w:val="003C2684"/>
    <w:rsid w:val="003C587E"/>
    <w:rsid w:val="003D0596"/>
    <w:rsid w:val="003D07F0"/>
    <w:rsid w:val="003D22F4"/>
    <w:rsid w:val="003D23C3"/>
    <w:rsid w:val="003D256F"/>
    <w:rsid w:val="003D29CE"/>
    <w:rsid w:val="003D536A"/>
    <w:rsid w:val="003D5986"/>
    <w:rsid w:val="003D61AA"/>
    <w:rsid w:val="003D76E1"/>
    <w:rsid w:val="003D7729"/>
    <w:rsid w:val="003D7D31"/>
    <w:rsid w:val="003E0442"/>
    <w:rsid w:val="003E1A63"/>
    <w:rsid w:val="003E2BE8"/>
    <w:rsid w:val="003E427F"/>
    <w:rsid w:val="003E4B5F"/>
    <w:rsid w:val="003E51D9"/>
    <w:rsid w:val="003E7E98"/>
    <w:rsid w:val="003F1BB1"/>
    <w:rsid w:val="003F29CD"/>
    <w:rsid w:val="003F38B9"/>
    <w:rsid w:val="003F4416"/>
    <w:rsid w:val="003F44B7"/>
    <w:rsid w:val="003F4FBB"/>
    <w:rsid w:val="003F7FEF"/>
    <w:rsid w:val="00401FBD"/>
    <w:rsid w:val="0040266E"/>
    <w:rsid w:val="004045AB"/>
    <w:rsid w:val="004045C8"/>
    <w:rsid w:val="00404F30"/>
    <w:rsid w:val="00405027"/>
    <w:rsid w:val="00405ECD"/>
    <w:rsid w:val="00407375"/>
    <w:rsid w:val="00411700"/>
    <w:rsid w:val="00413143"/>
    <w:rsid w:val="00415836"/>
    <w:rsid w:val="00416053"/>
    <w:rsid w:val="00416543"/>
    <w:rsid w:val="00420A15"/>
    <w:rsid w:val="00420B01"/>
    <w:rsid w:val="004232A5"/>
    <w:rsid w:val="0042337F"/>
    <w:rsid w:val="0042359E"/>
    <w:rsid w:val="00423B00"/>
    <w:rsid w:val="0042676A"/>
    <w:rsid w:val="00427E7A"/>
    <w:rsid w:val="00430C95"/>
    <w:rsid w:val="00430CE8"/>
    <w:rsid w:val="0043143F"/>
    <w:rsid w:val="00432C44"/>
    <w:rsid w:val="004342A9"/>
    <w:rsid w:val="00435115"/>
    <w:rsid w:val="004373D8"/>
    <w:rsid w:val="00440648"/>
    <w:rsid w:val="00440897"/>
    <w:rsid w:val="00441AB4"/>
    <w:rsid w:val="00447583"/>
    <w:rsid w:val="00451194"/>
    <w:rsid w:val="00452E46"/>
    <w:rsid w:val="00456CE9"/>
    <w:rsid w:val="00457572"/>
    <w:rsid w:val="0046181B"/>
    <w:rsid w:val="00462AA8"/>
    <w:rsid w:val="00465ECA"/>
    <w:rsid w:val="004665EF"/>
    <w:rsid w:val="00466DF3"/>
    <w:rsid w:val="0046703B"/>
    <w:rsid w:val="00470332"/>
    <w:rsid w:val="0047106C"/>
    <w:rsid w:val="00472BB4"/>
    <w:rsid w:val="00473385"/>
    <w:rsid w:val="004738BC"/>
    <w:rsid w:val="00473D61"/>
    <w:rsid w:val="00474202"/>
    <w:rsid w:val="004748A5"/>
    <w:rsid w:val="00480505"/>
    <w:rsid w:val="00480C20"/>
    <w:rsid w:val="00481C58"/>
    <w:rsid w:val="004831B3"/>
    <w:rsid w:val="004831B4"/>
    <w:rsid w:val="00485D69"/>
    <w:rsid w:val="00486FF2"/>
    <w:rsid w:val="00487A22"/>
    <w:rsid w:val="00487A35"/>
    <w:rsid w:val="00490005"/>
    <w:rsid w:val="00490A67"/>
    <w:rsid w:val="00494285"/>
    <w:rsid w:val="00494798"/>
    <w:rsid w:val="00496E1B"/>
    <w:rsid w:val="004975CC"/>
    <w:rsid w:val="004A1B72"/>
    <w:rsid w:val="004A7BD2"/>
    <w:rsid w:val="004A7C79"/>
    <w:rsid w:val="004B2864"/>
    <w:rsid w:val="004B6734"/>
    <w:rsid w:val="004B7097"/>
    <w:rsid w:val="004B77B8"/>
    <w:rsid w:val="004C0D7D"/>
    <w:rsid w:val="004C19EF"/>
    <w:rsid w:val="004C20CB"/>
    <w:rsid w:val="004C2BD1"/>
    <w:rsid w:val="004C2D56"/>
    <w:rsid w:val="004C39BE"/>
    <w:rsid w:val="004C6413"/>
    <w:rsid w:val="004D0228"/>
    <w:rsid w:val="004D20BC"/>
    <w:rsid w:val="004D230B"/>
    <w:rsid w:val="004D2AD8"/>
    <w:rsid w:val="004D4B45"/>
    <w:rsid w:val="004E00F2"/>
    <w:rsid w:val="004E04C8"/>
    <w:rsid w:val="004E09BD"/>
    <w:rsid w:val="004E0F2E"/>
    <w:rsid w:val="004E3039"/>
    <w:rsid w:val="004E37B0"/>
    <w:rsid w:val="004E44AA"/>
    <w:rsid w:val="004E5159"/>
    <w:rsid w:val="004E5698"/>
    <w:rsid w:val="004E5A5B"/>
    <w:rsid w:val="004E5D2E"/>
    <w:rsid w:val="004E6AE4"/>
    <w:rsid w:val="004E6C0D"/>
    <w:rsid w:val="004F1003"/>
    <w:rsid w:val="004F5EF6"/>
    <w:rsid w:val="004F6FE2"/>
    <w:rsid w:val="004F732E"/>
    <w:rsid w:val="00501C64"/>
    <w:rsid w:val="0050252B"/>
    <w:rsid w:val="005027F5"/>
    <w:rsid w:val="005035DE"/>
    <w:rsid w:val="0050362F"/>
    <w:rsid w:val="00510D98"/>
    <w:rsid w:val="0051102B"/>
    <w:rsid w:val="00511A63"/>
    <w:rsid w:val="00512B79"/>
    <w:rsid w:val="00512BA4"/>
    <w:rsid w:val="005144A5"/>
    <w:rsid w:val="0051489C"/>
    <w:rsid w:val="00514B22"/>
    <w:rsid w:val="005162A8"/>
    <w:rsid w:val="00520CF3"/>
    <w:rsid w:val="00520E9C"/>
    <w:rsid w:val="005214A3"/>
    <w:rsid w:val="0052295B"/>
    <w:rsid w:val="0052466D"/>
    <w:rsid w:val="00525A56"/>
    <w:rsid w:val="005262B5"/>
    <w:rsid w:val="00526D6B"/>
    <w:rsid w:val="00527E9E"/>
    <w:rsid w:val="0053023C"/>
    <w:rsid w:val="00532913"/>
    <w:rsid w:val="00533ADF"/>
    <w:rsid w:val="0053410C"/>
    <w:rsid w:val="00536A63"/>
    <w:rsid w:val="005372BA"/>
    <w:rsid w:val="0054015D"/>
    <w:rsid w:val="005413D0"/>
    <w:rsid w:val="0054232A"/>
    <w:rsid w:val="00542AF5"/>
    <w:rsid w:val="0054455A"/>
    <w:rsid w:val="0054459C"/>
    <w:rsid w:val="005452A0"/>
    <w:rsid w:val="00550321"/>
    <w:rsid w:val="005523F8"/>
    <w:rsid w:val="00552DAF"/>
    <w:rsid w:val="00552F36"/>
    <w:rsid w:val="00553B2A"/>
    <w:rsid w:val="00555426"/>
    <w:rsid w:val="005603E1"/>
    <w:rsid w:val="00560855"/>
    <w:rsid w:val="00560A58"/>
    <w:rsid w:val="00562C88"/>
    <w:rsid w:val="00563611"/>
    <w:rsid w:val="00563C34"/>
    <w:rsid w:val="00564285"/>
    <w:rsid w:val="00564A1E"/>
    <w:rsid w:val="00565EB4"/>
    <w:rsid w:val="005661B2"/>
    <w:rsid w:val="00566E56"/>
    <w:rsid w:val="00566F20"/>
    <w:rsid w:val="0057247B"/>
    <w:rsid w:val="00572F71"/>
    <w:rsid w:val="00577051"/>
    <w:rsid w:val="00577BBC"/>
    <w:rsid w:val="00581142"/>
    <w:rsid w:val="00583C36"/>
    <w:rsid w:val="00583E07"/>
    <w:rsid w:val="00584CCB"/>
    <w:rsid w:val="00585978"/>
    <w:rsid w:val="00585DD3"/>
    <w:rsid w:val="00585E83"/>
    <w:rsid w:val="00587FA0"/>
    <w:rsid w:val="005919D7"/>
    <w:rsid w:val="00591B88"/>
    <w:rsid w:val="005950EB"/>
    <w:rsid w:val="00595BA8"/>
    <w:rsid w:val="00597D3D"/>
    <w:rsid w:val="005A04E6"/>
    <w:rsid w:val="005A0531"/>
    <w:rsid w:val="005A1059"/>
    <w:rsid w:val="005A3F14"/>
    <w:rsid w:val="005A41B2"/>
    <w:rsid w:val="005A7AB1"/>
    <w:rsid w:val="005B0AE2"/>
    <w:rsid w:val="005B2263"/>
    <w:rsid w:val="005B4A7D"/>
    <w:rsid w:val="005B4BDB"/>
    <w:rsid w:val="005B579F"/>
    <w:rsid w:val="005B6C6F"/>
    <w:rsid w:val="005B6FEB"/>
    <w:rsid w:val="005B79A9"/>
    <w:rsid w:val="005C2BE3"/>
    <w:rsid w:val="005C2E01"/>
    <w:rsid w:val="005C3322"/>
    <w:rsid w:val="005C4ADC"/>
    <w:rsid w:val="005C5C91"/>
    <w:rsid w:val="005C62DC"/>
    <w:rsid w:val="005D0B67"/>
    <w:rsid w:val="005D3E04"/>
    <w:rsid w:val="005D4DF3"/>
    <w:rsid w:val="005D61C7"/>
    <w:rsid w:val="005D6355"/>
    <w:rsid w:val="005D7133"/>
    <w:rsid w:val="005E01CE"/>
    <w:rsid w:val="005E04DD"/>
    <w:rsid w:val="005E131E"/>
    <w:rsid w:val="005E3416"/>
    <w:rsid w:val="005E368A"/>
    <w:rsid w:val="005E3E71"/>
    <w:rsid w:val="005E4CFE"/>
    <w:rsid w:val="005E597D"/>
    <w:rsid w:val="005E5C4D"/>
    <w:rsid w:val="005E62FB"/>
    <w:rsid w:val="005E72F5"/>
    <w:rsid w:val="005E7CEF"/>
    <w:rsid w:val="005F1178"/>
    <w:rsid w:val="005F2993"/>
    <w:rsid w:val="005F2E55"/>
    <w:rsid w:val="005F3BC8"/>
    <w:rsid w:val="005F4E18"/>
    <w:rsid w:val="005F5170"/>
    <w:rsid w:val="005F53B9"/>
    <w:rsid w:val="005F7119"/>
    <w:rsid w:val="005F722D"/>
    <w:rsid w:val="00603E9D"/>
    <w:rsid w:val="006047C1"/>
    <w:rsid w:val="00604A86"/>
    <w:rsid w:val="00605EA9"/>
    <w:rsid w:val="00606741"/>
    <w:rsid w:val="00610513"/>
    <w:rsid w:val="00611817"/>
    <w:rsid w:val="00613005"/>
    <w:rsid w:val="006131DF"/>
    <w:rsid w:val="00613D92"/>
    <w:rsid w:val="006146D8"/>
    <w:rsid w:val="00614D36"/>
    <w:rsid w:val="0061566E"/>
    <w:rsid w:val="00615EED"/>
    <w:rsid w:val="0061678F"/>
    <w:rsid w:val="00616A3C"/>
    <w:rsid w:val="00617523"/>
    <w:rsid w:val="00617C56"/>
    <w:rsid w:val="00620BB9"/>
    <w:rsid w:val="00620E50"/>
    <w:rsid w:val="00621149"/>
    <w:rsid w:val="00622203"/>
    <w:rsid w:val="00627744"/>
    <w:rsid w:val="00627BC1"/>
    <w:rsid w:val="006346F7"/>
    <w:rsid w:val="00634D21"/>
    <w:rsid w:val="00636379"/>
    <w:rsid w:val="006374D8"/>
    <w:rsid w:val="006379CC"/>
    <w:rsid w:val="006402BD"/>
    <w:rsid w:val="00640A51"/>
    <w:rsid w:val="00641E0B"/>
    <w:rsid w:val="00642A4F"/>
    <w:rsid w:val="00643A11"/>
    <w:rsid w:val="00646AF6"/>
    <w:rsid w:val="00647ADA"/>
    <w:rsid w:val="00647FDD"/>
    <w:rsid w:val="00651BCF"/>
    <w:rsid w:val="00651F90"/>
    <w:rsid w:val="00653973"/>
    <w:rsid w:val="00654513"/>
    <w:rsid w:val="00654601"/>
    <w:rsid w:val="00654713"/>
    <w:rsid w:val="00655A32"/>
    <w:rsid w:val="0065607C"/>
    <w:rsid w:val="00664621"/>
    <w:rsid w:val="006654D3"/>
    <w:rsid w:val="006657C7"/>
    <w:rsid w:val="00667098"/>
    <w:rsid w:val="00667452"/>
    <w:rsid w:val="00667A33"/>
    <w:rsid w:val="00670EFF"/>
    <w:rsid w:val="006710E3"/>
    <w:rsid w:val="0067156A"/>
    <w:rsid w:val="00671AC8"/>
    <w:rsid w:val="00675977"/>
    <w:rsid w:val="00680065"/>
    <w:rsid w:val="0068008C"/>
    <w:rsid w:val="006819AE"/>
    <w:rsid w:val="0068206D"/>
    <w:rsid w:val="00682B52"/>
    <w:rsid w:val="0069055A"/>
    <w:rsid w:val="0069516A"/>
    <w:rsid w:val="00696429"/>
    <w:rsid w:val="00696916"/>
    <w:rsid w:val="00697C6B"/>
    <w:rsid w:val="006A0948"/>
    <w:rsid w:val="006A0B6B"/>
    <w:rsid w:val="006A130E"/>
    <w:rsid w:val="006A18E5"/>
    <w:rsid w:val="006A42AF"/>
    <w:rsid w:val="006A476E"/>
    <w:rsid w:val="006A4F84"/>
    <w:rsid w:val="006B2E79"/>
    <w:rsid w:val="006B368C"/>
    <w:rsid w:val="006B3941"/>
    <w:rsid w:val="006B4BEA"/>
    <w:rsid w:val="006C0BED"/>
    <w:rsid w:val="006C1ECD"/>
    <w:rsid w:val="006C333B"/>
    <w:rsid w:val="006C4140"/>
    <w:rsid w:val="006C42C2"/>
    <w:rsid w:val="006C4430"/>
    <w:rsid w:val="006C48C0"/>
    <w:rsid w:val="006C5C40"/>
    <w:rsid w:val="006C62B6"/>
    <w:rsid w:val="006C67AD"/>
    <w:rsid w:val="006D00B9"/>
    <w:rsid w:val="006D061F"/>
    <w:rsid w:val="006D0BEE"/>
    <w:rsid w:val="006D4AE3"/>
    <w:rsid w:val="006D7592"/>
    <w:rsid w:val="006E0AB4"/>
    <w:rsid w:val="006E2297"/>
    <w:rsid w:val="006E32AE"/>
    <w:rsid w:val="006E3B6F"/>
    <w:rsid w:val="006E4C41"/>
    <w:rsid w:val="006E4E11"/>
    <w:rsid w:val="006E6138"/>
    <w:rsid w:val="006E68ED"/>
    <w:rsid w:val="006E7759"/>
    <w:rsid w:val="006E7F3F"/>
    <w:rsid w:val="006F185F"/>
    <w:rsid w:val="006F258A"/>
    <w:rsid w:val="006F3A87"/>
    <w:rsid w:val="006F3E9A"/>
    <w:rsid w:val="006F461B"/>
    <w:rsid w:val="006F48AA"/>
    <w:rsid w:val="006F4A9A"/>
    <w:rsid w:val="006F6DB3"/>
    <w:rsid w:val="006F737B"/>
    <w:rsid w:val="00701177"/>
    <w:rsid w:val="007116CE"/>
    <w:rsid w:val="0071241B"/>
    <w:rsid w:val="0071329C"/>
    <w:rsid w:val="0071343E"/>
    <w:rsid w:val="0071452D"/>
    <w:rsid w:val="0071601D"/>
    <w:rsid w:val="007161C2"/>
    <w:rsid w:val="007164EE"/>
    <w:rsid w:val="007251EF"/>
    <w:rsid w:val="00725A66"/>
    <w:rsid w:val="00725BC2"/>
    <w:rsid w:val="007260CE"/>
    <w:rsid w:val="0073051F"/>
    <w:rsid w:val="00731E47"/>
    <w:rsid w:val="007340D3"/>
    <w:rsid w:val="007341AA"/>
    <w:rsid w:val="00734E90"/>
    <w:rsid w:val="00736775"/>
    <w:rsid w:val="00736E78"/>
    <w:rsid w:val="00737320"/>
    <w:rsid w:val="0074043E"/>
    <w:rsid w:val="0074073A"/>
    <w:rsid w:val="007411F1"/>
    <w:rsid w:val="00743702"/>
    <w:rsid w:val="00743C7A"/>
    <w:rsid w:val="00745074"/>
    <w:rsid w:val="0074575A"/>
    <w:rsid w:val="00746BFA"/>
    <w:rsid w:val="00746EEC"/>
    <w:rsid w:val="007470F1"/>
    <w:rsid w:val="00751623"/>
    <w:rsid w:val="00751C87"/>
    <w:rsid w:val="00752094"/>
    <w:rsid w:val="00752662"/>
    <w:rsid w:val="007531E2"/>
    <w:rsid w:val="007579BE"/>
    <w:rsid w:val="00761243"/>
    <w:rsid w:val="00761EF8"/>
    <w:rsid w:val="00762174"/>
    <w:rsid w:val="007625AA"/>
    <w:rsid w:val="00762C2C"/>
    <w:rsid w:val="007637EA"/>
    <w:rsid w:val="0076387E"/>
    <w:rsid w:val="0076562C"/>
    <w:rsid w:val="00770E47"/>
    <w:rsid w:val="0077146A"/>
    <w:rsid w:val="0077475B"/>
    <w:rsid w:val="00776003"/>
    <w:rsid w:val="00777898"/>
    <w:rsid w:val="00777E27"/>
    <w:rsid w:val="00777EEE"/>
    <w:rsid w:val="0078047C"/>
    <w:rsid w:val="007804D0"/>
    <w:rsid w:val="00781220"/>
    <w:rsid w:val="0078364B"/>
    <w:rsid w:val="007836F8"/>
    <w:rsid w:val="00784117"/>
    <w:rsid w:val="007850B3"/>
    <w:rsid w:val="00786629"/>
    <w:rsid w:val="00786E17"/>
    <w:rsid w:val="00787FC5"/>
    <w:rsid w:val="007920B4"/>
    <w:rsid w:val="007924A6"/>
    <w:rsid w:val="0079369C"/>
    <w:rsid w:val="00793D27"/>
    <w:rsid w:val="007948C1"/>
    <w:rsid w:val="00794DF7"/>
    <w:rsid w:val="007956A3"/>
    <w:rsid w:val="007959F0"/>
    <w:rsid w:val="0079621F"/>
    <w:rsid w:val="00796E94"/>
    <w:rsid w:val="00797C34"/>
    <w:rsid w:val="007A094F"/>
    <w:rsid w:val="007A10AF"/>
    <w:rsid w:val="007A1C40"/>
    <w:rsid w:val="007A2463"/>
    <w:rsid w:val="007A405B"/>
    <w:rsid w:val="007A41CA"/>
    <w:rsid w:val="007A5BBB"/>
    <w:rsid w:val="007A6629"/>
    <w:rsid w:val="007A7E7D"/>
    <w:rsid w:val="007B002C"/>
    <w:rsid w:val="007B203F"/>
    <w:rsid w:val="007B737D"/>
    <w:rsid w:val="007B762F"/>
    <w:rsid w:val="007C3DE4"/>
    <w:rsid w:val="007C5B8F"/>
    <w:rsid w:val="007C6679"/>
    <w:rsid w:val="007C6A42"/>
    <w:rsid w:val="007D0BE6"/>
    <w:rsid w:val="007D2711"/>
    <w:rsid w:val="007D603A"/>
    <w:rsid w:val="007D719E"/>
    <w:rsid w:val="007D742C"/>
    <w:rsid w:val="007D7FA1"/>
    <w:rsid w:val="007E0A99"/>
    <w:rsid w:val="007E0D3F"/>
    <w:rsid w:val="007E1B97"/>
    <w:rsid w:val="007E1F19"/>
    <w:rsid w:val="007E20FA"/>
    <w:rsid w:val="007E2B56"/>
    <w:rsid w:val="007F33B2"/>
    <w:rsid w:val="007F3584"/>
    <w:rsid w:val="007F4C5B"/>
    <w:rsid w:val="007F544A"/>
    <w:rsid w:val="008011DE"/>
    <w:rsid w:val="00802522"/>
    <w:rsid w:val="00802BE6"/>
    <w:rsid w:val="00803CDB"/>
    <w:rsid w:val="00803F50"/>
    <w:rsid w:val="008047DE"/>
    <w:rsid w:val="00804F31"/>
    <w:rsid w:val="008056C3"/>
    <w:rsid w:val="00807300"/>
    <w:rsid w:val="00810BF4"/>
    <w:rsid w:val="00811A43"/>
    <w:rsid w:val="008138A4"/>
    <w:rsid w:val="008158AF"/>
    <w:rsid w:val="00817DA4"/>
    <w:rsid w:val="00820E85"/>
    <w:rsid w:val="00821245"/>
    <w:rsid w:val="00821DEB"/>
    <w:rsid w:val="00822542"/>
    <w:rsid w:val="00823B19"/>
    <w:rsid w:val="00823DE0"/>
    <w:rsid w:val="00823E8F"/>
    <w:rsid w:val="00824B06"/>
    <w:rsid w:val="008257F2"/>
    <w:rsid w:val="00825919"/>
    <w:rsid w:val="00827337"/>
    <w:rsid w:val="00830806"/>
    <w:rsid w:val="00830CB2"/>
    <w:rsid w:val="008357F3"/>
    <w:rsid w:val="008374A5"/>
    <w:rsid w:val="008376E5"/>
    <w:rsid w:val="0084025D"/>
    <w:rsid w:val="00840F4F"/>
    <w:rsid w:val="00841098"/>
    <w:rsid w:val="008435CB"/>
    <w:rsid w:val="00845333"/>
    <w:rsid w:val="00845FD2"/>
    <w:rsid w:val="00846011"/>
    <w:rsid w:val="00850EA9"/>
    <w:rsid w:val="00852CE7"/>
    <w:rsid w:val="0085442C"/>
    <w:rsid w:val="00863F00"/>
    <w:rsid w:val="00864C79"/>
    <w:rsid w:val="00865E3B"/>
    <w:rsid w:val="00866105"/>
    <w:rsid w:val="00866394"/>
    <w:rsid w:val="0087470D"/>
    <w:rsid w:val="00875677"/>
    <w:rsid w:val="00880A76"/>
    <w:rsid w:val="00880C0B"/>
    <w:rsid w:val="00882A06"/>
    <w:rsid w:val="00882D52"/>
    <w:rsid w:val="00882ECE"/>
    <w:rsid w:val="00885384"/>
    <w:rsid w:val="00885822"/>
    <w:rsid w:val="00886F9B"/>
    <w:rsid w:val="00887937"/>
    <w:rsid w:val="00892069"/>
    <w:rsid w:val="00896174"/>
    <w:rsid w:val="00896884"/>
    <w:rsid w:val="00897989"/>
    <w:rsid w:val="008A48F1"/>
    <w:rsid w:val="008A58A8"/>
    <w:rsid w:val="008A5A6E"/>
    <w:rsid w:val="008A648D"/>
    <w:rsid w:val="008A6A49"/>
    <w:rsid w:val="008A6B57"/>
    <w:rsid w:val="008A6EBE"/>
    <w:rsid w:val="008A759B"/>
    <w:rsid w:val="008A7B0E"/>
    <w:rsid w:val="008B044C"/>
    <w:rsid w:val="008B1404"/>
    <w:rsid w:val="008B3CFD"/>
    <w:rsid w:val="008B72C6"/>
    <w:rsid w:val="008C03F4"/>
    <w:rsid w:val="008C28AA"/>
    <w:rsid w:val="008C2CAA"/>
    <w:rsid w:val="008C3D1F"/>
    <w:rsid w:val="008C470A"/>
    <w:rsid w:val="008C472C"/>
    <w:rsid w:val="008C66C3"/>
    <w:rsid w:val="008C6F07"/>
    <w:rsid w:val="008C7720"/>
    <w:rsid w:val="008D2986"/>
    <w:rsid w:val="008D67ED"/>
    <w:rsid w:val="008D6922"/>
    <w:rsid w:val="008D6E6C"/>
    <w:rsid w:val="008D705C"/>
    <w:rsid w:val="008D7513"/>
    <w:rsid w:val="008E06FD"/>
    <w:rsid w:val="008E1017"/>
    <w:rsid w:val="008E1803"/>
    <w:rsid w:val="008E1894"/>
    <w:rsid w:val="008E1C7F"/>
    <w:rsid w:val="008E224F"/>
    <w:rsid w:val="008E2D1A"/>
    <w:rsid w:val="008E4742"/>
    <w:rsid w:val="008E5B7F"/>
    <w:rsid w:val="008E6577"/>
    <w:rsid w:val="008E707E"/>
    <w:rsid w:val="008E7C43"/>
    <w:rsid w:val="008F2117"/>
    <w:rsid w:val="008F32B2"/>
    <w:rsid w:val="008F43C7"/>
    <w:rsid w:val="008F48C2"/>
    <w:rsid w:val="008F6EE6"/>
    <w:rsid w:val="009007AA"/>
    <w:rsid w:val="0090086B"/>
    <w:rsid w:val="0090310D"/>
    <w:rsid w:val="00906014"/>
    <w:rsid w:val="0091100A"/>
    <w:rsid w:val="00912527"/>
    <w:rsid w:val="009130F0"/>
    <w:rsid w:val="009154A5"/>
    <w:rsid w:val="00915D82"/>
    <w:rsid w:val="0091643F"/>
    <w:rsid w:val="0091726A"/>
    <w:rsid w:val="009223E9"/>
    <w:rsid w:val="0092264C"/>
    <w:rsid w:val="00924DE3"/>
    <w:rsid w:val="0092602A"/>
    <w:rsid w:val="0092625B"/>
    <w:rsid w:val="00927A40"/>
    <w:rsid w:val="0093013A"/>
    <w:rsid w:val="009307C7"/>
    <w:rsid w:val="00934F21"/>
    <w:rsid w:val="00937604"/>
    <w:rsid w:val="00937E75"/>
    <w:rsid w:val="00940B64"/>
    <w:rsid w:val="009418A6"/>
    <w:rsid w:val="00942CC9"/>
    <w:rsid w:val="009432B1"/>
    <w:rsid w:val="00944074"/>
    <w:rsid w:val="009447F7"/>
    <w:rsid w:val="00946995"/>
    <w:rsid w:val="0095358B"/>
    <w:rsid w:val="00955075"/>
    <w:rsid w:val="009565A5"/>
    <w:rsid w:val="0095712A"/>
    <w:rsid w:val="00957C2A"/>
    <w:rsid w:val="00960AED"/>
    <w:rsid w:val="009614C4"/>
    <w:rsid w:val="00961A9D"/>
    <w:rsid w:val="00966C09"/>
    <w:rsid w:val="0097027A"/>
    <w:rsid w:val="00972DA3"/>
    <w:rsid w:val="0097391A"/>
    <w:rsid w:val="00975C9D"/>
    <w:rsid w:val="009804E4"/>
    <w:rsid w:val="009834B9"/>
    <w:rsid w:val="00983B09"/>
    <w:rsid w:val="00984623"/>
    <w:rsid w:val="00984FDA"/>
    <w:rsid w:val="00987FF3"/>
    <w:rsid w:val="00996145"/>
    <w:rsid w:val="0099622E"/>
    <w:rsid w:val="00997348"/>
    <w:rsid w:val="009973CE"/>
    <w:rsid w:val="009A2870"/>
    <w:rsid w:val="009A32D0"/>
    <w:rsid w:val="009A354A"/>
    <w:rsid w:val="009A4CD8"/>
    <w:rsid w:val="009A5A0C"/>
    <w:rsid w:val="009A7FC6"/>
    <w:rsid w:val="009B26A0"/>
    <w:rsid w:val="009B2A25"/>
    <w:rsid w:val="009B2FDF"/>
    <w:rsid w:val="009B6812"/>
    <w:rsid w:val="009B6BDE"/>
    <w:rsid w:val="009B6C39"/>
    <w:rsid w:val="009C02F4"/>
    <w:rsid w:val="009C09F7"/>
    <w:rsid w:val="009C21D7"/>
    <w:rsid w:val="009C4EB9"/>
    <w:rsid w:val="009C75B7"/>
    <w:rsid w:val="009C7A47"/>
    <w:rsid w:val="009D0258"/>
    <w:rsid w:val="009D08CE"/>
    <w:rsid w:val="009D34AA"/>
    <w:rsid w:val="009D413A"/>
    <w:rsid w:val="009D54DF"/>
    <w:rsid w:val="009E34FC"/>
    <w:rsid w:val="009E7913"/>
    <w:rsid w:val="009F1BB3"/>
    <w:rsid w:val="009F397D"/>
    <w:rsid w:val="009F3D95"/>
    <w:rsid w:val="009F3F2C"/>
    <w:rsid w:val="009F4704"/>
    <w:rsid w:val="009F4F88"/>
    <w:rsid w:val="009F6F1C"/>
    <w:rsid w:val="009F762F"/>
    <w:rsid w:val="009F7DE3"/>
    <w:rsid w:val="00A008BA"/>
    <w:rsid w:val="00A00A03"/>
    <w:rsid w:val="00A01219"/>
    <w:rsid w:val="00A02062"/>
    <w:rsid w:val="00A02915"/>
    <w:rsid w:val="00A03906"/>
    <w:rsid w:val="00A03F2F"/>
    <w:rsid w:val="00A04130"/>
    <w:rsid w:val="00A042BD"/>
    <w:rsid w:val="00A05495"/>
    <w:rsid w:val="00A05F84"/>
    <w:rsid w:val="00A0715C"/>
    <w:rsid w:val="00A0787F"/>
    <w:rsid w:val="00A10A7C"/>
    <w:rsid w:val="00A1257E"/>
    <w:rsid w:val="00A14B71"/>
    <w:rsid w:val="00A16180"/>
    <w:rsid w:val="00A16A41"/>
    <w:rsid w:val="00A173A4"/>
    <w:rsid w:val="00A17571"/>
    <w:rsid w:val="00A17841"/>
    <w:rsid w:val="00A17ED0"/>
    <w:rsid w:val="00A17FEB"/>
    <w:rsid w:val="00A20046"/>
    <w:rsid w:val="00A20AAB"/>
    <w:rsid w:val="00A21234"/>
    <w:rsid w:val="00A22D51"/>
    <w:rsid w:val="00A22D72"/>
    <w:rsid w:val="00A2446B"/>
    <w:rsid w:val="00A25238"/>
    <w:rsid w:val="00A258A5"/>
    <w:rsid w:val="00A2594B"/>
    <w:rsid w:val="00A274A5"/>
    <w:rsid w:val="00A27B40"/>
    <w:rsid w:val="00A30EB9"/>
    <w:rsid w:val="00A313F3"/>
    <w:rsid w:val="00A31477"/>
    <w:rsid w:val="00A31739"/>
    <w:rsid w:val="00A3269D"/>
    <w:rsid w:val="00A343C8"/>
    <w:rsid w:val="00A34849"/>
    <w:rsid w:val="00A367AA"/>
    <w:rsid w:val="00A37BB4"/>
    <w:rsid w:val="00A412B7"/>
    <w:rsid w:val="00A421A3"/>
    <w:rsid w:val="00A428B0"/>
    <w:rsid w:val="00A4494A"/>
    <w:rsid w:val="00A44D47"/>
    <w:rsid w:val="00A4584D"/>
    <w:rsid w:val="00A51C40"/>
    <w:rsid w:val="00A5446D"/>
    <w:rsid w:val="00A54662"/>
    <w:rsid w:val="00A5558F"/>
    <w:rsid w:val="00A576AA"/>
    <w:rsid w:val="00A60BAC"/>
    <w:rsid w:val="00A61B9C"/>
    <w:rsid w:val="00A627C6"/>
    <w:rsid w:val="00A62D98"/>
    <w:rsid w:val="00A63A9F"/>
    <w:rsid w:val="00A646C2"/>
    <w:rsid w:val="00A677FE"/>
    <w:rsid w:val="00A67B1A"/>
    <w:rsid w:val="00A67D0A"/>
    <w:rsid w:val="00A71572"/>
    <w:rsid w:val="00A717BD"/>
    <w:rsid w:val="00A73E0A"/>
    <w:rsid w:val="00A74325"/>
    <w:rsid w:val="00A75DEF"/>
    <w:rsid w:val="00A767A7"/>
    <w:rsid w:val="00A7749C"/>
    <w:rsid w:val="00A800C4"/>
    <w:rsid w:val="00A83631"/>
    <w:rsid w:val="00A836AD"/>
    <w:rsid w:val="00A838DA"/>
    <w:rsid w:val="00A856F4"/>
    <w:rsid w:val="00A85F38"/>
    <w:rsid w:val="00A86AC9"/>
    <w:rsid w:val="00A9250A"/>
    <w:rsid w:val="00A925DC"/>
    <w:rsid w:val="00A93365"/>
    <w:rsid w:val="00A93C31"/>
    <w:rsid w:val="00A940C8"/>
    <w:rsid w:val="00A94136"/>
    <w:rsid w:val="00A94441"/>
    <w:rsid w:val="00A94FD2"/>
    <w:rsid w:val="00AA0221"/>
    <w:rsid w:val="00AA1320"/>
    <w:rsid w:val="00AA1C56"/>
    <w:rsid w:val="00AA214E"/>
    <w:rsid w:val="00AA40C7"/>
    <w:rsid w:val="00AA456D"/>
    <w:rsid w:val="00AA5E60"/>
    <w:rsid w:val="00AA665E"/>
    <w:rsid w:val="00AB06E8"/>
    <w:rsid w:val="00AB12B7"/>
    <w:rsid w:val="00AB3608"/>
    <w:rsid w:val="00AB4625"/>
    <w:rsid w:val="00AC0B48"/>
    <w:rsid w:val="00AC1405"/>
    <w:rsid w:val="00AC14DE"/>
    <w:rsid w:val="00AC43CD"/>
    <w:rsid w:val="00AC5014"/>
    <w:rsid w:val="00AC5B25"/>
    <w:rsid w:val="00AC725E"/>
    <w:rsid w:val="00AC75E5"/>
    <w:rsid w:val="00AD012B"/>
    <w:rsid w:val="00AD0C5C"/>
    <w:rsid w:val="00AD207B"/>
    <w:rsid w:val="00AD57AF"/>
    <w:rsid w:val="00AD6AAF"/>
    <w:rsid w:val="00AD7407"/>
    <w:rsid w:val="00AE01AE"/>
    <w:rsid w:val="00AE03EF"/>
    <w:rsid w:val="00AE0411"/>
    <w:rsid w:val="00AE10CF"/>
    <w:rsid w:val="00AE1320"/>
    <w:rsid w:val="00AE33BB"/>
    <w:rsid w:val="00AE3CF8"/>
    <w:rsid w:val="00AE3EF0"/>
    <w:rsid w:val="00AE4BBF"/>
    <w:rsid w:val="00AE76C1"/>
    <w:rsid w:val="00AF1BC9"/>
    <w:rsid w:val="00AF1C0A"/>
    <w:rsid w:val="00AF2302"/>
    <w:rsid w:val="00AF2A13"/>
    <w:rsid w:val="00B0129C"/>
    <w:rsid w:val="00B014FA"/>
    <w:rsid w:val="00B017FF"/>
    <w:rsid w:val="00B02212"/>
    <w:rsid w:val="00B03564"/>
    <w:rsid w:val="00B04367"/>
    <w:rsid w:val="00B10DF5"/>
    <w:rsid w:val="00B11E25"/>
    <w:rsid w:val="00B11EBB"/>
    <w:rsid w:val="00B12B6E"/>
    <w:rsid w:val="00B131DE"/>
    <w:rsid w:val="00B157DC"/>
    <w:rsid w:val="00B16AEB"/>
    <w:rsid w:val="00B17DC1"/>
    <w:rsid w:val="00B21336"/>
    <w:rsid w:val="00B21436"/>
    <w:rsid w:val="00B22388"/>
    <w:rsid w:val="00B23ED4"/>
    <w:rsid w:val="00B25FE9"/>
    <w:rsid w:val="00B261DA"/>
    <w:rsid w:val="00B26BD4"/>
    <w:rsid w:val="00B270B9"/>
    <w:rsid w:val="00B27446"/>
    <w:rsid w:val="00B277AE"/>
    <w:rsid w:val="00B27916"/>
    <w:rsid w:val="00B27FDB"/>
    <w:rsid w:val="00B302EA"/>
    <w:rsid w:val="00B3394A"/>
    <w:rsid w:val="00B3481C"/>
    <w:rsid w:val="00B350A4"/>
    <w:rsid w:val="00B35992"/>
    <w:rsid w:val="00B35C89"/>
    <w:rsid w:val="00B36068"/>
    <w:rsid w:val="00B360F6"/>
    <w:rsid w:val="00B3641D"/>
    <w:rsid w:val="00B403A5"/>
    <w:rsid w:val="00B40A6A"/>
    <w:rsid w:val="00B41CC7"/>
    <w:rsid w:val="00B41FD9"/>
    <w:rsid w:val="00B4564B"/>
    <w:rsid w:val="00B47D18"/>
    <w:rsid w:val="00B51BCF"/>
    <w:rsid w:val="00B51D98"/>
    <w:rsid w:val="00B536FD"/>
    <w:rsid w:val="00B5372A"/>
    <w:rsid w:val="00B539AF"/>
    <w:rsid w:val="00B5405B"/>
    <w:rsid w:val="00B54EA2"/>
    <w:rsid w:val="00B55AFC"/>
    <w:rsid w:val="00B5632F"/>
    <w:rsid w:val="00B56D51"/>
    <w:rsid w:val="00B574A4"/>
    <w:rsid w:val="00B57FED"/>
    <w:rsid w:val="00B60455"/>
    <w:rsid w:val="00B63424"/>
    <w:rsid w:val="00B64192"/>
    <w:rsid w:val="00B6439E"/>
    <w:rsid w:val="00B65290"/>
    <w:rsid w:val="00B672CE"/>
    <w:rsid w:val="00B67C90"/>
    <w:rsid w:val="00B712DA"/>
    <w:rsid w:val="00B7243B"/>
    <w:rsid w:val="00B73946"/>
    <w:rsid w:val="00B739CD"/>
    <w:rsid w:val="00B76F18"/>
    <w:rsid w:val="00B803E9"/>
    <w:rsid w:val="00B85DF9"/>
    <w:rsid w:val="00B8719F"/>
    <w:rsid w:val="00B87D99"/>
    <w:rsid w:val="00B911B1"/>
    <w:rsid w:val="00B923E8"/>
    <w:rsid w:val="00B92704"/>
    <w:rsid w:val="00B954CE"/>
    <w:rsid w:val="00B95A03"/>
    <w:rsid w:val="00B95B29"/>
    <w:rsid w:val="00B97711"/>
    <w:rsid w:val="00B97B37"/>
    <w:rsid w:val="00BA04C7"/>
    <w:rsid w:val="00BA1D26"/>
    <w:rsid w:val="00BA3112"/>
    <w:rsid w:val="00BA54CF"/>
    <w:rsid w:val="00BB07A3"/>
    <w:rsid w:val="00BB1BC2"/>
    <w:rsid w:val="00BB1CB1"/>
    <w:rsid w:val="00BB2006"/>
    <w:rsid w:val="00BB2232"/>
    <w:rsid w:val="00BB2EE1"/>
    <w:rsid w:val="00BB40B8"/>
    <w:rsid w:val="00BB410E"/>
    <w:rsid w:val="00BB581C"/>
    <w:rsid w:val="00BB6C3E"/>
    <w:rsid w:val="00BC0B63"/>
    <w:rsid w:val="00BC0BD6"/>
    <w:rsid w:val="00BC103F"/>
    <w:rsid w:val="00BC1575"/>
    <w:rsid w:val="00BC180B"/>
    <w:rsid w:val="00BC19D7"/>
    <w:rsid w:val="00BC1BAC"/>
    <w:rsid w:val="00BC2CC9"/>
    <w:rsid w:val="00BC3123"/>
    <w:rsid w:val="00BC3DCD"/>
    <w:rsid w:val="00BD0778"/>
    <w:rsid w:val="00BD0F5F"/>
    <w:rsid w:val="00BD2EA8"/>
    <w:rsid w:val="00BD35E9"/>
    <w:rsid w:val="00BE331D"/>
    <w:rsid w:val="00BE4E98"/>
    <w:rsid w:val="00BE5999"/>
    <w:rsid w:val="00BE61EC"/>
    <w:rsid w:val="00BE7EFF"/>
    <w:rsid w:val="00BF215B"/>
    <w:rsid w:val="00BF22F9"/>
    <w:rsid w:val="00BF4261"/>
    <w:rsid w:val="00BF4A37"/>
    <w:rsid w:val="00BF6AEF"/>
    <w:rsid w:val="00BF6D72"/>
    <w:rsid w:val="00BF705F"/>
    <w:rsid w:val="00C00981"/>
    <w:rsid w:val="00C01EF8"/>
    <w:rsid w:val="00C04391"/>
    <w:rsid w:val="00C061B6"/>
    <w:rsid w:val="00C07017"/>
    <w:rsid w:val="00C0756D"/>
    <w:rsid w:val="00C07F4A"/>
    <w:rsid w:val="00C10FDB"/>
    <w:rsid w:val="00C129F7"/>
    <w:rsid w:val="00C12A01"/>
    <w:rsid w:val="00C135D0"/>
    <w:rsid w:val="00C13F8A"/>
    <w:rsid w:val="00C1408A"/>
    <w:rsid w:val="00C145D3"/>
    <w:rsid w:val="00C14832"/>
    <w:rsid w:val="00C15814"/>
    <w:rsid w:val="00C15826"/>
    <w:rsid w:val="00C15FA2"/>
    <w:rsid w:val="00C16610"/>
    <w:rsid w:val="00C21E09"/>
    <w:rsid w:val="00C2222E"/>
    <w:rsid w:val="00C239C8"/>
    <w:rsid w:val="00C24BC2"/>
    <w:rsid w:val="00C25E6C"/>
    <w:rsid w:val="00C2652D"/>
    <w:rsid w:val="00C27099"/>
    <w:rsid w:val="00C3022B"/>
    <w:rsid w:val="00C30354"/>
    <w:rsid w:val="00C339DA"/>
    <w:rsid w:val="00C33A4D"/>
    <w:rsid w:val="00C343DA"/>
    <w:rsid w:val="00C355D9"/>
    <w:rsid w:val="00C35FC9"/>
    <w:rsid w:val="00C3600D"/>
    <w:rsid w:val="00C375B2"/>
    <w:rsid w:val="00C37CE7"/>
    <w:rsid w:val="00C4004E"/>
    <w:rsid w:val="00C40D68"/>
    <w:rsid w:val="00C41C32"/>
    <w:rsid w:val="00C4461C"/>
    <w:rsid w:val="00C4682C"/>
    <w:rsid w:val="00C536E5"/>
    <w:rsid w:val="00C543E3"/>
    <w:rsid w:val="00C56449"/>
    <w:rsid w:val="00C56632"/>
    <w:rsid w:val="00C577F5"/>
    <w:rsid w:val="00C6081D"/>
    <w:rsid w:val="00C62228"/>
    <w:rsid w:val="00C628BA"/>
    <w:rsid w:val="00C649C1"/>
    <w:rsid w:val="00C66E18"/>
    <w:rsid w:val="00C6704D"/>
    <w:rsid w:val="00C67341"/>
    <w:rsid w:val="00C67370"/>
    <w:rsid w:val="00C67626"/>
    <w:rsid w:val="00C678C7"/>
    <w:rsid w:val="00C67C0E"/>
    <w:rsid w:val="00C714D1"/>
    <w:rsid w:val="00C71560"/>
    <w:rsid w:val="00C71A12"/>
    <w:rsid w:val="00C7433C"/>
    <w:rsid w:val="00C74CB7"/>
    <w:rsid w:val="00C75ABF"/>
    <w:rsid w:val="00C76A0C"/>
    <w:rsid w:val="00C80116"/>
    <w:rsid w:val="00C805B2"/>
    <w:rsid w:val="00C8082C"/>
    <w:rsid w:val="00C85C00"/>
    <w:rsid w:val="00C866A6"/>
    <w:rsid w:val="00C867BA"/>
    <w:rsid w:val="00C86862"/>
    <w:rsid w:val="00C9001D"/>
    <w:rsid w:val="00C90B29"/>
    <w:rsid w:val="00C928D4"/>
    <w:rsid w:val="00C953A6"/>
    <w:rsid w:val="00C95FCF"/>
    <w:rsid w:val="00C96873"/>
    <w:rsid w:val="00C97726"/>
    <w:rsid w:val="00CA2766"/>
    <w:rsid w:val="00CA4585"/>
    <w:rsid w:val="00CA48DC"/>
    <w:rsid w:val="00CA491E"/>
    <w:rsid w:val="00CA5266"/>
    <w:rsid w:val="00CA5C0C"/>
    <w:rsid w:val="00CA652D"/>
    <w:rsid w:val="00CA65F7"/>
    <w:rsid w:val="00CB0367"/>
    <w:rsid w:val="00CB3146"/>
    <w:rsid w:val="00CB58FC"/>
    <w:rsid w:val="00CB657E"/>
    <w:rsid w:val="00CC1DD5"/>
    <w:rsid w:val="00CC4A60"/>
    <w:rsid w:val="00CC4E0A"/>
    <w:rsid w:val="00CC7207"/>
    <w:rsid w:val="00CC72BE"/>
    <w:rsid w:val="00CC7D55"/>
    <w:rsid w:val="00CD408C"/>
    <w:rsid w:val="00CD5EE1"/>
    <w:rsid w:val="00CE1E83"/>
    <w:rsid w:val="00CE23DC"/>
    <w:rsid w:val="00CE3200"/>
    <w:rsid w:val="00CE38B9"/>
    <w:rsid w:val="00CE43B5"/>
    <w:rsid w:val="00CE53D4"/>
    <w:rsid w:val="00CE590A"/>
    <w:rsid w:val="00CE6B88"/>
    <w:rsid w:val="00CF14AF"/>
    <w:rsid w:val="00CF1D38"/>
    <w:rsid w:val="00CF1DFD"/>
    <w:rsid w:val="00CF616B"/>
    <w:rsid w:val="00CF68CF"/>
    <w:rsid w:val="00CF7FE0"/>
    <w:rsid w:val="00D03F26"/>
    <w:rsid w:val="00D05425"/>
    <w:rsid w:val="00D06F26"/>
    <w:rsid w:val="00D07137"/>
    <w:rsid w:val="00D1193C"/>
    <w:rsid w:val="00D13897"/>
    <w:rsid w:val="00D1390D"/>
    <w:rsid w:val="00D1436D"/>
    <w:rsid w:val="00D146BF"/>
    <w:rsid w:val="00D157E0"/>
    <w:rsid w:val="00D177FE"/>
    <w:rsid w:val="00D200B7"/>
    <w:rsid w:val="00D2163A"/>
    <w:rsid w:val="00D2200D"/>
    <w:rsid w:val="00D2248C"/>
    <w:rsid w:val="00D228C2"/>
    <w:rsid w:val="00D22950"/>
    <w:rsid w:val="00D22FD5"/>
    <w:rsid w:val="00D237CB"/>
    <w:rsid w:val="00D23A2A"/>
    <w:rsid w:val="00D2651B"/>
    <w:rsid w:val="00D268F6"/>
    <w:rsid w:val="00D26B1E"/>
    <w:rsid w:val="00D27A35"/>
    <w:rsid w:val="00D306E9"/>
    <w:rsid w:val="00D32BFB"/>
    <w:rsid w:val="00D32D7E"/>
    <w:rsid w:val="00D3467E"/>
    <w:rsid w:val="00D36A44"/>
    <w:rsid w:val="00D41A58"/>
    <w:rsid w:val="00D41B12"/>
    <w:rsid w:val="00D42F5B"/>
    <w:rsid w:val="00D43E1E"/>
    <w:rsid w:val="00D467ED"/>
    <w:rsid w:val="00D46D41"/>
    <w:rsid w:val="00D50BD6"/>
    <w:rsid w:val="00D5186F"/>
    <w:rsid w:val="00D52100"/>
    <w:rsid w:val="00D52A2D"/>
    <w:rsid w:val="00D555F8"/>
    <w:rsid w:val="00D56C5F"/>
    <w:rsid w:val="00D60CB6"/>
    <w:rsid w:val="00D619A9"/>
    <w:rsid w:val="00D61D98"/>
    <w:rsid w:val="00D61E61"/>
    <w:rsid w:val="00D63CBF"/>
    <w:rsid w:val="00D64AA4"/>
    <w:rsid w:val="00D65E40"/>
    <w:rsid w:val="00D672BC"/>
    <w:rsid w:val="00D67979"/>
    <w:rsid w:val="00D67A2A"/>
    <w:rsid w:val="00D7265D"/>
    <w:rsid w:val="00D73815"/>
    <w:rsid w:val="00D74949"/>
    <w:rsid w:val="00D7626E"/>
    <w:rsid w:val="00D834ED"/>
    <w:rsid w:val="00D86594"/>
    <w:rsid w:val="00D906E5"/>
    <w:rsid w:val="00D92DFD"/>
    <w:rsid w:val="00D93C3B"/>
    <w:rsid w:val="00DA16D6"/>
    <w:rsid w:val="00DA1EA1"/>
    <w:rsid w:val="00DA2F4D"/>
    <w:rsid w:val="00DA3075"/>
    <w:rsid w:val="00DA5492"/>
    <w:rsid w:val="00DA6845"/>
    <w:rsid w:val="00DB0166"/>
    <w:rsid w:val="00DB1350"/>
    <w:rsid w:val="00DB43EF"/>
    <w:rsid w:val="00DC09D0"/>
    <w:rsid w:val="00DC0C83"/>
    <w:rsid w:val="00DC2A3C"/>
    <w:rsid w:val="00DC4441"/>
    <w:rsid w:val="00DC74E0"/>
    <w:rsid w:val="00DC771C"/>
    <w:rsid w:val="00DC795B"/>
    <w:rsid w:val="00DC7F2B"/>
    <w:rsid w:val="00DC7F58"/>
    <w:rsid w:val="00DD0BAD"/>
    <w:rsid w:val="00DD16FF"/>
    <w:rsid w:val="00DD27B7"/>
    <w:rsid w:val="00DD31E3"/>
    <w:rsid w:val="00DD4454"/>
    <w:rsid w:val="00DD6D4D"/>
    <w:rsid w:val="00DD716D"/>
    <w:rsid w:val="00DE08A5"/>
    <w:rsid w:val="00DE119E"/>
    <w:rsid w:val="00DE2A35"/>
    <w:rsid w:val="00DE2A51"/>
    <w:rsid w:val="00DE42A6"/>
    <w:rsid w:val="00DE53A7"/>
    <w:rsid w:val="00DE5BE8"/>
    <w:rsid w:val="00DE6003"/>
    <w:rsid w:val="00DE6E08"/>
    <w:rsid w:val="00DF08C3"/>
    <w:rsid w:val="00DF1679"/>
    <w:rsid w:val="00DF1E60"/>
    <w:rsid w:val="00DF2640"/>
    <w:rsid w:val="00DF4021"/>
    <w:rsid w:val="00DF5306"/>
    <w:rsid w:val="00DF648E"/>
    <w:rsid w:val="00DF7791"/>
    <w:rsid w:val="00E00515"/>
    <w:rsid w:val="00E0093F"/>
    <w:rsid w:val="00E014F8"/>
    <w:rsid w:val="00E0173F"/>
    <w:rsid w:val="00E01AF4"/>
    <w:rsid w:val="00E027B6"/>
    <w:rsid w:val="00E02927"/>
    <w:rsid w:val="00E03829"/>
    <w:rsid w:val="00E03DB5"/>
    <w:rsid w:val="00E07606"/>
    <w:rsid w:val="00E079FB"/>
    <w:rsid w:val="00E12C17"/>
    <w:rsid w:val="00E148BC"/>
    <w:rsid w:val="00E151CB"/>
    <w:rsid w:val="00E15B74"/>
    <w:rsid w:val="00E175C7"/>
    <w:rsid w:val="00E201FB"/>
    <w:rsid w:val="00E212E2"/>
    <w:rsid w:val="00E21937"/>
    <w:rsid w:val="00E2265D"/>
    <w:rsid w:val="00E2431B"/>
    <w:rsid w:val="00E24C08"/>
    <w:rsid w:val="00E262E4"/>
    <w:rsid w:val="00E264CE"/>
    <w:rsid w:val="00E27469"/>
    <w:rsid w:val="00E307FE"/>
    <w:rsid w:val="00E31F73"/>
    <w:rsid w:val="00E32D94"/>
    <w:rsid w:val="00E34A3E"/>
    <w:rsid w:val="00E35199"/>
    <w:rsid w:val="00E35ACD"/>
    <w:rsid w:val="00E37751"/>
    <w:rsid w:val="00E4102F"/>
    <w:rsid w:val="00E43EA7"/>
    <w:rsid w:val="00E43F20"/>
    <w:rsid w:val="00E46C3F"/>
    <w:rsid w:val="00E5032E"/>
    <w:rsid w:val="00E50BF9"/>
    <w:rsid w:val="00E5268F"/>
    <w:rsid w:val="00E52B07"/>
    <w:rsid w:val="00E537FC"/>
    <w:rsid w:val="00E546A1"/>
    <w:rsid w:val="00E54E0E"/>
    <w:rsid w:val="00E560E2"/>
    <w:rsid w:val="00E577B0"/>
    <w:rsid w:val="00E61EBF"/>
    <w:rsid w:val="00E61EE2"/>
    <w:rsid w:val="00E67212"/>
    <w:rsid w:val="00E70561"/>
    <w:rsid w:val="00E7519A"/>
    <w:rsid w:val="00E76B35"/>
    <w:rsid w:val="00E77DA5"/>
    <w:rsid w:val="00E818EB"/>
    <w:rsid w:val="00E86198"/>
    <w:rsid w:val="00E869E2"/>
    <w:rsid w:val="00E87CCD"/>
    <w:rsid w:val="00E907F1"/>
    <w:rsid w:val="00E90CB9"/>
    <w:rsid w:val="00E91CE2"/>
    <w:rsid w:val="00E932C3"/>
    <w:rsid w:val="00E94B15"/>
    <w:rsid w:val="00E951CF"/>
    <w:rsid w:val="00E96B74"/>
    <w:rsid w:val="00E978DF"/>
    <w:rsid w:val="00EA0490"/>
    <w:rsid w:val="00EA16F1"/>
    <w:rsid w:val="00EA1F5F"/>
    <w:rsid w:val="00EA3BFF"/>
    <w:rsid w:val="00EA5C62"/>
    <w:rsid w:val="00EB0652"/>
    <w:rsid w:val="00EB21E1"/>
    <w:rsid w:val="00EB233B"/>
    <w:rsid w:val="00EB40A7"/>
    <w:rsid w:val="00EB4758"/>
    <w:rsid w:val="00EB55F1"/>
    <w:rsid w:val="00EB7DB7"/>
    <w:rsid w:val="00EC267C"/>
    <w:rsid w:val="00EC2946"/>
    <w:rsid w:val="00EC385D"/>
    <w:rsid w:val="00EC50EB"/>
    <w:rsid w:val="00EC5DCA"/>
    <w:rsid w:val="00EC6044"/>
    <w:rsid w:val="00EC79FF"/>
    <w:rsid w:val="00ED02EF"/>
    <w:rsid w:val="00ED1C0C"/>
    <w:rsid w:val="00ED3D3E"/>
    <w:rsid w:val="00ED44DF"/>
    <w:rsid w:val="00ED5BD2"/>
    <w:rsid w:val="00ED6F7B"/>
    <w:rsid w:val="00ED708F"/>
    <w:rsid w:val="00ED70B0"/>
    <w:rsid w:val="00EE3460"/>
    <w:rsid w:val="00EE52D8"/>
    <w:rsid w:val="00EE5BA9"/>
    <w:rsid w:val="00EE6A2A"/>
    <w:rsid w:val="00EE6E34"/>
    <w:rsid w:val="00EE7C47"/>
    <w:rsid w:val="00EF0570"/>
    <w:rsid w:val="00EF1239"/>
    <w:rsid w:val="00EF305D"/>
    <w:rsid w:val="00EF40F5"/>
    <w:rsid w:val="00EF5E07"/>
    <w:rsid w:val="00EF71CD"/>
    <w:rsid w:val="00EF7492"/>
    <w:rsid w:val="00EF7CAA"/>
    <w:rsid w:val="00F0204F"/>
    <w:rsid w:val="00F02897"/>
    <w:rsid w:val="00F0581D"/>
    <w:rsid w:val="00F061FF"/>
    <w:rsid w:val="00F103D8"/>
    <w:rsid w:val="00F11E06"/>
    <w:rsid w:val="00F163F2"/>
    <w:rsid w:val="00F16BD7"/>
    <w:rsid w:val="00F173CC"/>
    <w:rsid w:val="00F17FE7"/>
    <w:rsid w:val="00F20D04"/>
    <w:rsid w:val="00F22B8F"/>
    <w:rsid w:val="00F23A57"/>
    <w:rsid w:val="00F24BA4"/>
    <w:rsid w:val="00F2545B"/>
    <w:rsid w:val="00F3137C"/>
    <w:rsid w:val="00F31E2F"/>
    <w:rsid w:val="00F3400A"/>
    <w:rsid w:val="00F348B8"/>
    <w:rsid w:val="00F34942"/>
    <w:rsid w:val="00F3548A"/>
    <w:rsid w:val="00F37A41"/>
    <w:rsid w:val="00F405B5"/>
    <w:rsid w:val="00F40E91"/>
    <w:rsid w:val="00F41C65"/>
    <w:rsid w:val="00F43442"/>
    <w:rsid w:val="00F459E0"/>
    <w:rsid w:val="00F47406"/>
    <w:rsid w:val="00F50650"/>
    <w:rsid w:val="00F51725"/>
    <w:rsid w:val="00F51CEB"/>
    <w:rsid w:val="00F52C9D"/>
    <w:rsid w:val="00F53CFA"/>
    <w:rsid w:val="00F56AE0"/>
    <w:rsid w:val="00F56BE5"/>
    <w:rsid w:val="00F572E0"/>
    <w:rsid w:val="00F60BDD"/>
    <w:rsid w:val="00F60BF1"/>
    <w:rsid w:val="00F624A1"/>
    <w:rsid w:val="00F62C7C"/>
    <w:rsid w:val="00F63044"/>
    <w:rsid w:val="00F64E39"/>
    <w:rsid w:val="00F653F4"/>
    <w:rsid w:val="00F658DF"/>
    <w:rsid w:val="00F702CA"/>
    <w:rsid w:val="00F73DFF"/>
    <w:rsid w:val="00F740F9"/>
    <w:rsid w:val="00F76C30"/>
    <w:rsid w:val="00F774AE"/>
    <w:rsid w:val="00F7794A"/>
    <w:rsid w:val="00F80549"/>
    <w:rsid w:val="00F819B2"/>
    <w:rsid w:val="00F84409"/>
    <w:rsid w:val="00F8507F"/>
    <w:rsid w:val="00F86A23"/>
    <w:rsid w:val="00F906F7"/>
    <w:rsid w:val="00F90CB4"/>
    <w:rsid w:val="00F91B4F"/>
    <w:rsid w:val="00F926E7"/>
    <w:rsid w:val="00F94155"/>
    <w:rsid w:val="00F94AB9"/>
    <w:rsid w:val="00F9656F"/>
    <w:rsid w:val="00F966A7"/>
    <w:rsid w:val="00F96D63"/>
    <w:rsid w:val="00F97875"/>
    <w:rsid w:val="00F979DD"/>
    <w:rsid w:val="00F97BD4"/>
    <w:rsid w:val="00FA021A"/>
    <w:rsid w:val="00FA02E7"/>
    <w:rsid w:val="00FA1ADE"/>
    <w:rsid w:val="00FA4C2C"/>
    <w:rsid w:val="00FA4C97"/>
    <w:rsid w:val="00FA53DD"/>
    <w:rsid w:val="00FA58CA"/>
    <w:rsid w:val="00FA7A67"/>
    <w:rsid w:val="00FB0E45"/>
    <w:rsid w:val="00FB11AB"/>
    <w:rsid w:val="00FB38E1"/>
    <w:rsid w:val="00FB46DC"/>
    <w:rsid w:val="00FB5B87"/>
    <w:rsid w:val="00FB6148"/>
    <w:rsid w:val="00FB617C"/>
    <w:rsid w:val="00FC0D36"/>
    <w:rsid w:val="00FC0DD6"/>
    <w:rsid w:val="00FC3853"/>
    <w:rsid w:val="00FC4938"/>
    <w:rsid w:val="00FC51EB"/>
    <w:rsid w:val="00FD0649"/>
    <w:rsid w:val="00FD0F5C"/>
    <w:rsid w:val="00FD1CAE"/>
    <w:rsid w:val="00FD297F"/>
    <w:rsid w:val="00FD2BE4"/>
    <w:rsid w:val="00FD4D2C"/>
    <w:rsid w:val="00FD6019"/>
    <w:rsid w:val="00FD62F3"/>
    <w:rsid w:val="00FD6CBB"/>
    <w:rsid w:val="00FE1FE4"/>
    <w:rsid w:val="00FE2D1B"/>
    <w:rsid w:val="00FE59D7"/>
    <w:rsid w:val="00FE792B"/>
    <w:rsid w:val="00FE7C3B"/>
    <w:rsid w:val="00FF175E"/>
    <w:rsid w:val="00FF38ED"/>
    <w:rsid w:val="00FF45E1"/>
    <w:rsid w:val="00FF5078"/>
    <w:rsid w:val="1171794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2" type="connector" idref="#_x0000_s110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77898"/>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qFormat/>
    <w:rsid w:val="00777898"/>
    <w:pPr>
      <w:ind w:leftChars="685" w:left="1438"/>
    </w:pPr>
    <w:rPr>
      <w:sz w:val="28"/>
      <w:szCs w:val="24"/>
    </w:rPr>
  </w:style>
  <w:style w:type="paragraph" w:styleId="a4">
    <w:name w:val="Date"/>
    <w:basedOn w:val="a"/>
    <w:next w:val="a"/>
    <w:rsid w:val="00777898"/>
    <w:rPr>
      <w:b/>
      <w:sz w:val="32"/>
    </w:rPr>
  </w:style>
  <w:style w:type="paragraph" w:styleId="a5">
    <w:name w:val="Balloon Text"/>
    <w:basedOn w:val="a"/>
    <w:link w:val="Char0"/>
    <w:qFormat/>
    <w:rsid w:val="00777898"/>
    <w:rPr>
      <w:sz w:val="18"/>
      <w:szCs w:val="18"/>
    </w:rPr>
  </w:style>
  <w:style w:type="paragraph" w:styleId="a6">
    <w:name w:val="footer"/>
    <w:basedOn w:val="a"/>
    <w:rsid w:val="00777898"/>
    <w:pPr>
      <w:tabs>
        <w:tab w:val="center" w:pos="4153"/>
        <w:tab w:val="right" w:pos="8306"/>
      </w:tabs>
      <w:snapToGrid w:val="0"/>
      <w:jc w:val="left"/>
    </w:pPr>
    <w:rPr>
      <w:sz w:val="18"/>
    </w:rPr>
  </w:style>
  <w:style w:type="paragraph" w:styleId="a7">
    <w:name w:val="header"/>
    <w:basedOn w:val="a"/>
    <w:rsid w:val="00777898"/>
    <w:pPr>
      <w:pBdr>
        <w:bottom w:val="single" w:sz="6" w:space="1" w:color="auto"/>
      </w:pBdr>
      <w:tabs>
        <w:tab w:val="center" w:pos="4153"/>
        <w:tab w:val="right" w:pos="8306"/>
      </w:tabs>
      <w:snapToGrid w:val="0"/>
      <w:jc w:val="center"/>
    </w:pPr>
    <w:rPr>
      <w:sz w:val="18"/>
    </w:rPr>
  </w:style>
  <w:style w:type="character" w:styleId="a8">
    <w:name w:val="page number"/>
    <w:basedOn w:val="a0"/>
    <w:rsid w:val="00777898"/>
  </w:style>
  <w:style w:type="character" w:styleId="a9">
    <w:name w:val="FollowedHyperlink"/>
    <w:basedOn w:val="a0"/>
    <w:rsid w:val="00777898"/>
    <w:rPr>
      <w:color w:val="800080"/>
      <w:u w:val="single"/>
    </w:rPr>
  </w:style>
  <w:style w:type="character" w:styleId="aa">
    <w:name w:val="Hyperlink"/>
    <w:basedOn w:val="a0"/>
    <w:rsid w:val="00777898"/>
    <w:rPr>
      <w:color w:val="0000FF"/>
      <w:u w:val="single"/>
    </w:rPr>
  </w:style>
  <w:style w:type="table" w:styleId="ab">
    <w:name w:val="Table Grid"/>
    <w:basedOn w:val="a1"/>
    <w:qFormat/>
    <w:rsid w:val="00777898"/>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
    <w:name w:val="表格"/>
    <w:basedOn w:val="a"/>
    <w:qFormat/>
    <w:rsid w:val="00777898"/>
    <w:pPr>
      <w:keepNext/>
      <w:adjustRightInd w:val="0"/>
      <w:jc w:val="center"/>
      <w:textAlignment w:val="baseline"/>
    </w:pPr>
    <w:rPr>
      <w:rFonts w:ascii="宋体" w:eastAsia="仿宋_GB2312"/>
      <w:kern w:val="0"/>
      <w:sz w:val="24"/>
    </w:rPr>
  </w:style>
  <w:style w:type="paragraph" w:customStyle="1" w:styleId="1">
    <w:name w:val="列出段落1"/>
    <w:basedOn w:val="a"/>
    <w:qFormat/>
    <w:rsid w:val="00777898"/>
    <w:pPr>
      <w:ind w:firstLineChars="200" w:firstLine="420"/>
    </w:pPr>
    <w:rPr>
      <w:rFonts w:ascii="Calibri" w:hAnsi="Calibri" w:cs="Calibri"/>
      <w:szCs w:val="21"/>
    </w:rPr>
  </w:style>
  <w:style w:type="character" w:customStyle="1" w:styleId="Char0">
    <w:name w:val="批注框文本 Char"/>
    <w:basedOn w:val="a0"/>
    <w:link w:val="a5"/>
    <w:qFormat/>
    <w:rsid w:val="00777898"/>
    <w:rPr>
      <w:kern w:val="2"/>
      <w:sz w:val="18"/>
      <w:szCs w:val="18"/>
    </w:rPr>
  </w:style>
  <w:style w:type="paragraph" w:customStyle="1" w:styleId="ad">
    <w:name w:val="陈正文"/>
    <w:basedOn w:val="a"/>
    <w:next w:val="a"/>
    <w:qFormat/>
    <w:rsid w:val="00777898"/>
    <w:pPr>
      <w:spacing w:line="360" w:lineRule="auto"/>
    </w:pPr>
    <w:rPr>
      <w:color w:val="000000"/>
      <w:sz w:val="24"/>
      <w:szCs w:val="24"/>
      <w:lang w:val="zh-CN"/>
    </w:rPr>
  </w:style>
  <w:style w:type="character" w:customStyle="1" w:styleId="Char">
    <w:name w:val="正文文本缩进 Char"/>
    <w:basedOn w:val="a0"/>
    <w:link w:val="a3"/>
    <w:qFormat/>
    <w:rsid w:val="00777898"/>
    <w:rPr>
      <w:kern w:val="2"/>
      <w:sz w:val="28"/>
      <w:szCs w:val="24"/>
    </w:rPr>
  </w:style>
  <w:style w:type="character" w:customStyle="1" w:styleId="01Char">
    <w:name w:val="正文01 Char"/>
    <w:link w:val="01"/>
    <w:qFormat/>
    <w:locked/>
    <w:rsid w:val="00777898"/>
    <w:rPr>
      <w:rFonts w:ascii="Arial" w:hAnsi="Arial" w:cs="宋体"/>
      <w:kern w:val="2"/>
      <w:sz w:val="24"/>
    </w:rPr>
  </w:style>
  <w:style w:type="paragraph" w:customStyle="1" w:styleId="01">
    <w:name w:val="正文01"/>
    <w:basedOn w:val="a"/>
    <w:link w:val="01Char"/>
    <w:qFormat/>
    <w:rsid w:val="00777898"/>
    <w:pPr>
      <w:spacing w:before="60" w:line="460" w:lineRule="exact"/>
      <w:ind w:firstLineChars="200" w:firstLine="200"/>
    </w:pPr>
    <w:rPr>
      <w:rFonts w:ascii="Arial" w:hAnsi="Arial" w:cs="宋体"/>
      <w:sz w:val="24"/>
    </w:rPr>
  </w:style>
  <w:style w:type="paragraph" w:customStyle="1" w:styleId="2">
    <w:name w:val="列出段落2"/>
    <w:basedOn w:val="a"/>
    <w:uiPriority w:val="34"/>
    <w:qFormat/>
    <w:rsid w:val="00777898"/>
    <w:pPr>
      <w:ind w:firstLineChars="200" w:firstLine="420"/>
    </w:pPr>
  </w:style>
  <w:style w:type="character" w:customStyle="1" w:styleId="Char1">
    <w:name w:val="纯文本 Char1"/>
    <w:link w:val="ae"/>
    <w:rsid w:val="005D7133"/>
    <w:rPr>
      <w:rFonts w:ascii="宋体" w:hAnsi="Courier New" w:cs="宋体"/>
      <w:kern w:val="2"/>
      <w:sz w:val="21"/>
    </w:rPr>
  </w:style>
  <w:style w:type="paragraph" w:styleId="ae">
    <w:name w:val="Plain Text"/>
    <w:basedOn w:val="a"/>
    <w:link w:val="Char1"/>
    <w:rsid w:val="005D7133"/>
    <w:pPr>
      <w:ind w:firstLine="482"/>
    </w:pPr>
    <w:rPr>
      <w:rFonts w:ascii="宋体" w:hAnsi="Courier New" w:cs="宋体"/>
    </w:rPr>
  </w:style>
  <w:style w:type="character" w:customStyle="1" w:styleId="Char2">
    <w:name w:val="纯文本 Char"/>
    <w:basedOn w:val="a0"/>
    <w:link w:val="ae"/>
    <w:rsid w:val="005D7133"/>
    <w:rPr>
      <w:rFonts w:ascii="宋体" w:hAnsi="Courier New" w:cs="Courier New"/>
      <w:kern w:val="2"/>
      <w:sz w:val="21"/>
      <w:szCs w:val="21"/>
    </w:rPr>
  </w:style>
  <w:style w:type="paragraph" w:styleId="af">
    <w:name w:val="List Paragraph"/>
    <w:basedOn w:val="a"/>
    <w:uiPriority w:val="99"/>
    <w:unhideWhenUsed/>
    <w:rsid w:val="00934F21"/>
    <w:pPr>
      <w:ind w:firstLineChars="200" w:firstLine="420"/>
    </w:pPr>
  </w:style>
</w:styles>
</file>

<file path=word/webSettings.xml><?xml version="1.0" encoding="utf-8"?>
<w:webSettings xmlns:r="http://schemas.openxmlformats.org/officeDocument/2006/relationships" xmlns:w="http://schemas.openxmlformats.org/wordprocessingml/2006/main">
  <w:divs>
    <w:div w:id="826169046">
      <w:bodyDiv w:val="1"/>
      <w:marLeft w:val="0"/>
      <w:marRight w:val="0"/>
      <w:marTop w:val="0"/>
      <w:marBottom w:val="0"/>
      <w:divBdr>
        <w:top w:val="none" w:sz="0" w:space="0" w:color="auto"/>
        <w:left w:val="none" w:sz="0" w:space="0" w:color="auto"/>
        <w:bottom w:val="none" w:sz="0" w:space="0" w:color="auto"/>
        <w:right w:val="none" w:sz="0" w:space="0" w:color="auto"/>
      </w:divBdr>
      <w:divsChild>
        <w:div w:id="588268483">
          <w:marLeft w:val="0"/>
          <w:marRight w:val="0"/>
          <w:marTop w:val="0"/>
          <w:marBottom w:val="0"/>
          <w:divBdr>
            <w:top w:val="none" w:sz="0" w:space="0" w:color="auto"/>
            <w:left w:val="none" w:sz="0" w:space="0" w:color="auto"/>
            <w:bottom w:val="none" w:sz="0" w:space="0" w:color="auto"/>
            <w:right w:val="none" w:sz="0" w:space="0" w:color="auto"/>
          </w:divBdr>
        </w:div>
      </w:divsChild>
    </w:div>
    <w:div w:id="1072508183">
      <w:bodyDiv w:val="1"/>
      <w:marLeft w:val="0"/>
      <w:marRight w:val="0"/>
      <w:marTop w:val="0"/>
      <w:marBottom w:val="0"/>
      <w:divBdr>
        <w:top w:val="none" w:sz="0" w:space="0" w:color="auto"/>
        <w:left w:val="none" w:sz="0" w:space="0" w:color="auto"/>
        <w:bottom w:val="none" w:sz="0" w:space="0" w:color="auto"/>
        <w:right w:val="none" w:sz="0" w:space="0" w:color="auto"/>
      </w:divBdr>
      <w:divsChild>
        <w:div w:id="2519371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6.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9.jpeg"/><Relationship Id="rId33"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3.gif"/><Relationship Id="rId20" Type="http://schemas.openxmlformats.org/officeDocument/2006/relationships/image" Target="media/image5.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jpeg"/><Relationship Id="rId32"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footer" Target="footer5.xml"/><Relationship Id="rId28" Type="http://schemas.openxmlformats.org/officeDocument/2006/relationships/image" Target="media/image12.jpeg"/><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image" Target="media/image15.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126"/>
    <customShpInfo spid="_x0000_s2125"/>
    <customShpInfo spid="_x0000_s1927"/>
    <customShpInfo spid="_x0000_s1928"/>
    <customShpInfo spid="_x0000_s2077"/>
    <customShpInfo spid="_x0000_s2069"/>
    <customShpInfo spid="_x0000_s1724"/>
    <customShpInfo spid="_x0000_s2127"/>
    <customShpInfo spid="_x0000_s2107"/>
    <customShpInfo spid="_x0000_s2115"/>
    <customShpInfo spid="_x0000_s2137"/>
    <customShpInfo spid="_x0000_s2139"/>
    <customShpInfo spid="_x0000_s2058"/>
    <customShpInfo spid="_x0000_s2071"/>
    <customShpInfo spid="_x0000_s2130"/>
    <customShpInfo spid="_x0000_s2133"/>
    <customShpInfo spid="_x0000_s2080"/>
    <customShpInfo spid="_x0000_s2135"/>
    <customShpInfo spid="_x0000_s2138"/>
    <customShpInfo spid="_x0000_s2054"/>
    <customShpInfo spid="_x0000_s2136"/>
    <customShpInfo spid="_x0000_s2098"/>
    <customShpInfo spid="_x0000_s2111"/>
    <customShpInfo spid="_x0000_s2020"/>
    <customShpInfo spid="_x0000_s2072"/>
    <customShpInfo spid="_x0000_s2096"/>
    <customShpInfo spid="_x0000_s213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09C365-4501-4347-851F-6F5520C44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Pages>
  <Words>621</Words>
  <Characters>3540</Characters>
  <Application>Microsoft Office Word</Application>
  <DocSecurity>0</DocSecurity>
  <Lines>29</Lines>
  <Paragraphs>8</Paragraphs>
  <ScaleCrop>false</ScaleCrop>
  <Company>Microsoft</Company>
  <LinksUpToDate>false</LinksUpToDate>
  <CharactersWithSpaces>4153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建设项目环保设施竣工</dc:title>
  <dc:creator>MMW</dc:creator>
  <cp:lastModifiedBy>lenovo</cp:lastModifiedBy>
  <cp:revision>31</cp:revision>
  <cp:lastPrinted>2017-03-08T09:18:00Z</cp:lastPrinted>
  <dcterms:created xsi:type="dcterms:W3CDTF">2017-02-13T09:17:00Z</dcterms:created>
  <dcterms:modified xsi:type="dcterms:W3CDTF">2017-03-10T02:27:00Z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