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D5E" w:rsidRPr="00BB5989" w:rsidRDefault="008D7A67" w:rsidP="009F6D5E">
      <w:pPr>
        <w:pStyle w:val="a3"/>
        <w:spacing w:line="580" w:lineRule="exact"/>
        <w:ind w:firstLine="0"/>
        <w:jc w:val="center"/>
        <w:rPr>
          <w:rFonts w:ascii="方正小标宋简体" w:eastAsia="方正小标宋简体" w:hAnsi="仿宋" w:cstheme="minorBidi"/>
          <w:snapToGrid/>
          <w:kern w:val="2"/>
          <w:sz w:val="44"/>
          <w:szCs w:val="44"/>
        </w:rPr>
      </w:pPr>
      <w:r>
        <w:rPr>
          <w:rFonts w:ascii="方正小标宋简体" w:eastAsia="方正小标宋简体" w:hAnsi="仿宋" w:cstheme="minorBidi" w:hint="eastAsia"/>
          <w:snapToGrid/>
          <w:kern w:val="2"/>
          <w:sz w:val="44"/>
          <w:szCs w:val="44"/>
        </w:rPr>
        <w:t>20</w:t>
      </w:r>
      <w:r w:rsidR="001F7EEB">
        <w:rPr>
          <w:rFonts w:ascii="方正小标宋简体" w:eastAsia="方正小标宋简体" w:hAnsi="仿宋" w:cstheme="minorBidi" w:hint="eastAsia"/>
          <w:snapToGrid/>
          <w:kern w:val="2"/>
          <w:sz w:val="44"/>
          <w:szCs w:val="44"/>
        </w:rPr>
        <w:t>20</w:t>
      </w:r>
      <w:r w:rsidR="009F6D5E" w:rsidRPr="00BB5989">
        <w:rPr>
          <w:rFonts w:ascii="方正小标宋简体" w:eastAsia="方正小标宋简体" w:hAnsi="仿宋" w:cstheme="minorBidi" w:hint="eastAsia"/>
          <w:snapToGrid/>
          <w:kern w:val="2"/>
          <w:sz w:val="44"/>
          <w:szCs w:val="44"/>
        </w:rPr>
        <w:t>年</w:t>
      </w: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平潭综合实验区</w:t>
      </w:r>
      <w:r w:rsidR="009F6D5E" w:rsidRPr="00BB5989">
        <w:rPr>
          <w:rFonts w:ascii="方正小标宋简体" w:eastAsia="方正小标宋简体" w:hAnsi="仿宋" w:cstheme="minorBidi" w:hint="eastAsia"/>
          <w:snapToGrid/>
          <w:kern w:val="2"/>
          <w:sz w:val="44"/>
          <w:szCs w:val="44"/>
        </w:rPr>
        <w:t>地方政府债务情况</w:t>
      </w:r>
    </w:p>
    <w:p w:rsidR="00BB5989" w:rsidRDefault="00BB5989" w:rsidP="009F6D5E">
      <w:pPr>
        <w:pStyle w:val="a3"/>
        <w:spacing w:line="580" w:lineRule="exact"/>
        <w:ind w:firstLine="592"/>
        <w:rPr>
          <w:rFonts w:ascii="黑体" w:eastAsia="黑体" w:hAnsi="黑体" w:cs="仿宋"/>
          <w:spacing w:val="-6"/>
        </w:rPr>
      </w:pPr>
    </w:p>
    <w:p w:rsidR="009F6D5E" w:rsidRPr="00BB5989" w:rsidRDefault="009F6D5E" w:rsidP="009F6D5E">
      <w:pPr>
        <w:pStyle w:val="a3"/>
        <w:spacing w:line="580" w:lineRule="exact"/>
        <w:ind w:firstLine="592"/>
        <w:rPr>
          <w:rFonts w:ascii="黑体" w:eastAsia="黑体" w:hAnsi="黑体" w:cs="仿宋"/>
          <w:spacing w:val="-6"/>
        </w:rPr>
      </w:pPr>
      <w:r w:rsidRPr="00BB5989">
        <w:rPr>
          <w:rFonts w:ascii="黑体" w:eastAsia="黑体" w:hAnsi="黑体" w:cs="仿宋" w:hint="eastAsia"/>
          <w:spacing w:val="-6"/>
        </w:rPr>
        <w:t>一、举借政府债务情况</w:t>
      </w:r>
    </w:p>
    <w:p w:rsidR="009F6D5E" w:rsidRDefault="008D7A67" w:rsidP="009F6D5E">
      <w:pPr>
        <w:pStyle w:val="a3"/>
        <w:spacing w:line="580" w:lineRule="exact"/>
        <w:ind w:firstLine="592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2019</w:t>
      </w:r>
      <w:r w:rsidR="009F6D5E">
        <w:rPr>
          <w:rFonts w:ascii="仿宋" w:eastAsia="仿宋" w:hAnsi="仿宋" w:cs="仿宋" w:hint="eastAsia"/>
          <w:spacing w:val="-6"/>
        </w:rPr>
        <w:t>年</w:t>
      </w:r>
      <w:r>
        <w:rPr>
          <w:rFonts w:ascii="仿宋" w:eastAsia="仿宋" w:hAnsi="仿宋" w:cs="仿宋" w:hint="eastAsia"/>
          <w:spacing w:val="-6"/>
        </w:rPr>
        <w:t>平潭综合实验区</w:t>
      </w:r>
      <w:r w:rsidR="009F6D5E" w:rsidRPr="00EB0B7C">
        <w:rPr>
          <w:rFonts w:ascii="仿宋" w:eastAsia="仿宋" w:hAnsi="仿宋" w:cs="仿宋" w:hint="eastAsia"/>
          <w:spacing w:val="-6"/>
        </w:rPr>
        <w:t>新增政府债务限额</w:t>
      </w:r>
      <w:r>
        <w:rPr>
          <w:rFonts w:ascii="仿宋" w:eastAsia="仿宋" w:hAnsi="仿宋" w:cs="仿宋" w:hint="eastAsia"/>
          <w:spacing w:val="-6"/>
        </w:rPr>
        <w:t>0</w:t>
      </w:r>
      <w:r w:rsidR="009F6D5E">
        <w:rPr>
          <w:rFonts w:ascii="仿宋" w:eastAsia="仿宋" w:hAnsi="仿宋" w:cs="仿宋" w:hint="eastAsia"/>
          <w:spacing w:val="-6"/>
        </w:rPr>
        <w:t>亿元，其中：</w:t>
      </w:r>
      <w:r>
        <w:rPr>
          <w:rFonts w:ascii="仿宋" w:eastAsia="仿宋" w:hAnsi="仿宋" w:cs="仿宋" w:hint="eastAsia"/>
          <w:spacing w:val="-6"/>
        </w:rPr>
        <w:t>区本级</w:t>
      </w:r>
      <w:r w:rsidR="009F6D5E" w:rsidRPr="00EB0B7C">
        <w:rPr>
          <w:rFonts w:ascii="仿宋" w:eastAsia="仿宋" w:hAnsi="仿宋" w:cs="仿宋" w:hint="eastAsia"/>
          <w:spacing w:val="-6"/>
        </w:rPr>
        <w:t>新增政府债务限额</w:t>
      </w:r>
      <w:r>
        <w:rPr>
          <w:rFonts w:ascii="仿宋" w:eastAsia="仿宋" w:hAnsi="仿宋" w:cs="仿宋" w:hint="eastAsia"/>
          <w:spacing w:val="-6"/>
        </w:rPr>
        <w:t>0</w:t>
      </w:r>
      <w:r w:rsidR="009F6D5E">
        <w:rPr>
          <w:rFonts w:ascii="仿宋" w:eastAsia="仿宋" w:hAnsi="仿宋" w:cs="仿宋" w:hint="eastAsia"/>
          <w:spacing w:val="-6"/>
        </w:rPr>
        <w:t>亿元。</w:t>
      </w:r>
    </w:p>
    <w:p w:rsidR="009F6D5E" w:rsidRPr="00BB5989" w:rsidRDefault="009F6D5E" w:rsidP="00BB5989">
      <w:pPr>
        <w:pStyle w:val="a3"/>
        <w:spacing w:line="580" w:lineRule="exact"/>
        <w:ind w:firstLineChars="200" w:firstLine="616"/>
        <w:rPr>
          <w:rFonts w:ascii="黑体" w:eastAsia="黑体" w:hAnsi="黑体" w:cs="仿宋"/>
          <w:spacing w:val="-6"/>
        </w:rPr>
      </w:pPr>
      <w:r w:rsidRPr="00BB5989">
        <w:rPr>
          <w:rFonts w:ascii="黑体" w:eastAsia="黑体" w:hAnsi="黑体" w:cs="仿宋" w:hint="eastAsia"/>
          <w:spacing w:val="-6"/>
        </w:rPr>
        <w:t>二、地方政府债务限额余额情况</w:t>
      </w:r>
    </w:p>
    <w:p w:rsidR="009F6D5E" w:rsidRPr="00862F07" w:rsidRDefault="009F6D5E" w:rsidP="009F6D5E">
      <w:pPr>
        <w:pStyle w:val="a3"/>
        <w:spacing w:line="580" w:lineRule="exact"/>
        <w:ind w:firstLineChars="200" w:firstLine="616"/>
        <w:rPr>
          <w:rFonts w:ascii="楷体" w:eastAsia="楷体" w:cs="仿宋"/>
          <w:b/>
          <w:spacing w:val="-6"/>
        </w:rPr>
      </w:pPr>
      <w:r w:rsidRPr="00EB0B7C">
        <w:rPr>
          <w:rFonts w:ascii="仿宋" w:eastAsia="仿宋" w:hAnsi="仿宋" w:cs="仿宋" w:hint="eastAsia"/>
          <w:spacing w:val="-6"/>
        </w:rPr>
        <w:t>截至</w:t>
      </w:r>
      <w:r w:rsidR="008D7A67">
        <w:rPr>
          <w:rFonts w:ascii="仿宋" w:eastAsia="仿宋" w:hAnsi="仿宋" w:cs="仿宋" w:hint="eastAsia"/>
          <w:spacing w:val="-6"/>
        </w:rPr>
        <w:t>2019</w:t>
      </w:r>
      <w:r>
        <w:rPr>
          <w:rFonts w:ascii="仿宋" w:eastAsia="仿宋" w:hAnsi="仿宋" w:cs="仿宋" w:hint="eastAsia"/>
          <w:spacing w:val="-6"/>
        </w:rPr>
        <w:t>年</w:t>
      </w:r>
      <w:r w:rsidRPr="00EB0B7C">
        <w:rPr>
          <w:rFonts w:ascii="仿宋" w:eastAsia="仿宋" w:hAnsi="仿宋" w:cs="仿宋" w:hint="eastAsia"/>
          <w:spacing w:val="-6"/>
        </w:rPr>
        <w:t>底，全</w:t>
      </w:r>
      <w:r w:rsidR="008D7A67">
        <w:rPr>
          <w:rFonts w:ascii="仿宋" w:eastAsia="仿宋" w:hAnsi="仿宋" w:cs="仿宋" w:hint="eastAsia"/>
          <w:spacing w:val="-6"/>
        </w:rPr>
        <w:t>区</w:t>
      </w:r>
      <w:r w:rsidRPr="00EB0B7C">
        <w:rPr>
          <w:rFonts w:ascii="仿宋" w:eastAsia="仿宋" w:hAnsi="仿宋" w:cs="仿宋" w:hint="eastAsia"/>
          <w:spacing w:val="-6"/>
        </w:rPr>
        <w:t>政府债务余额</w:t>
      </w:r>
      <w:r>
        <w:rPr>
          <w:rFonts w:ascii="仿宋" w:eastAsia="仿宋" w:hAnsi="仿宋" w:cs="仿宋" w:hint="eastAsia"/>
          <w:spacing w:val="-6"/>
        </w:rPr>
        <w:t>预计执行数</w:t>
      </w:r>
      <w:r w:rsidR="008D7A67">
        <w:rPr>
          <w:rFonts w:ascii="仿宋" w:eastAsia="仿宋" w:hAnsi="仿宋" w:cs="仿宋" w:hint="eastAsia"/>
          <w:spacing w:val="-6"/>
        </w:rPr>
        <w:t>358.51</w:t>
      </w:r>
      <w:r>
        <w:rPr>
          <w:rFonts w:ascii="仿宋" w:eastAsia="仿宋" w:hAnsi="仿宋" w:cs="仿宋" w:hint="eastAsia"/>
          <w:spacing w:val="-6"/>
        </w:rPr>
        <w:t>亿元，</w:t>
      </w:r>
      <w:r w:rsidRPr="00EB0B7C">
        <w:rPr>
          <w:rFonts w:ascii="仿宋" w:eastAsia="仿宋" w:hAnsi="仿宋" w:cs="仿宋" w:hint="eastAsia"/>
          <w:spacing w:val="-6"/>
        </w:rPr>
        <w:t>债务余额严格控制在</w:t>
      </w:r>
      <w:r w:rsidRPr="00197DA1">
        <w:rPr>
          <w:rFonts w:ascii="仿宋" w:eastAsia="仿宋" w:hAnsi="仿宋" w:cs="仿宋" w:hint="eastAsia"/>
          <w:spacing w:val="-6"/>
        </w:rPr>
        <w:t>中央核定</w:t>
      </w:r>
      <w:r w:rsidRPr="00EB0B7C">
        <w:rPr>
          <w:rFonts w:ascii="仿宋" w:eastAsia="仿宋" w:hAnsi="仿宋" w:cs="仿宋" w:hint="eastAsia"/>
          <w:spacing w:val="-6"/>
        </w:rPr>
        <w:t>的限额</w:t>
      </w:r>
      <w:r w:rsidR="008D7A67">
        <w:rPr>
          <w:rFonts w:ascii="仿宋" w:eastAsia="仿宋" w:hAnsi="仿宋" w:cs="仿宋" w:hint="eastAsia"/>
          <w:spacing w:val="-6"/>
        </w:rPr>
        <w:t>381.69</w:t>
      </w:r>
      <w:r>
        <w:rPr>
          <w:rFonts w:ascii="仿宋" w:eastAsia="仿宋" w:hAnsi="仿宋" w:cs="仿宋" w:hint="eastAsia"/>
          <w:spacing w:val="-6"/>
        </w:rPr>
        <w:t>亿元</w:t>
      </w:r>
      <w:r w:rsidRPr="00EB0B7C">
        <w:rPr>
          <w:rFonts w:ascii="仿宋" w:eastAsia="仿宋" w:hAnsi="仿宋" w:cs="仿宋" w:hint="eastAsia"/>
          <w:spacing w:val="-6"/>
        </w:rPr>
        <w:t>内</w:t>
      </w:r>
      <w:r>
        <w:rPr>
          <w:rFonts w:ascii="仿宋" w:eastAsia="仿宋" w:hAnsi="仿宋" w:cs="仿宋" w:hint="eastAsia"/>
          <w:spacing w:val="-6"/>
        </w:rPr>
        <w:t>（所属地区地方政府债务限额及余额预计执行数详见附表）；</w:t>
      </w:r>
      <w:r w:rsidR="008D7A67">
        <w:rPr>
          <w:rFonts w:ascii="仿宋" w:eastAsia="仿宋" w:hAnsi="仿宋" w:cs="仿宋" w:hint="eastAsia"/>
          <w:spacing w:val="-6"/>
        </w:rPr>
        <w:t>区</w:t>
      </w:r>
      <w:r>
        <w:rPr>
          <w:rFonts w:ascii="仿宋" w:eastAsia="仿宋" w:hAnsi="仿宋" w:cs="仿宋" w:hint="eastAsia"/>
          <w:spacing w:val="-6"/>
        </w:rPr>
        <w:t>本级</w:t>
      </w:r>
      <w:r w:rsidRPr="00EB0B7C">
        <w:rPr>
          <w:rFonts w:ascii="仿宋" w:eastAsia="仿宋" w:hAnsi="仿宋" w:cs="仿宋" w:hint="eastAsia"/>
          <w:spacing w:val="-6"/>
        </w:rPr>
        <w:t>政府债务余额</w:t>
      </w:r>
      <w:r>
        <w:rPr>
          <w:rFonts w:ascii="仿宋" w:eastAsia="仿宋" w:hAnsi="仿宋" w:cs="仿宋" w:hint="eastAsia"/>
          <w:spacing w:val="-6"/>
        </w:rPr>
        <w:t>预计执行数</w:t>
      </w:r>
      <w:r w:rsidR="008D7A67">
        <w:rPr>
          <w:rFonts w:ascii="仿宋" w:eastAsia="仿宋" w:hAnsi="仿宋" w:cs="仿宋" w:hint="eastAsia"/>
          <w:spacing w:val="-6"/>
        </w:rPr>
        <w:t>358.51</w:t>
      </w:r>
      <w:r>
        <w:rPr>
          <w:rFonts w:ascii="仿宋" w:eastAsia="仿宋" w:hAnsi="仿宋" w:cs="仿宋" w:hint="eastAsia"/>
          <w:spacing w:val="-6"/>
        </w:rPr>
        <w:t>亿元</w:t>
      </w:r>
      <w:r w:rsidRPr="00EB0B7C">
        <w:rPr>
          <w:rFonts w:ascii="仿宋" w:eastAsia="仿宋" w:hAnsi="仿宋" w:cs="仿宋" w:hint="eastAsia"/>
          <w:spacing w:val="-6"/>
        </w:rPr>
        <w:t>，债务余额严格控制在限额</w:t>
      </w:r>
      <w:r w:rsidR="008D7A67">
        <w:rPr>
          <w:rFonts w:ascii="仿宋" w:eastAsia="仿宋" w:hAnsi="仿宋" w:cs="仿宋" w:hint="eastAsia"/>
          <w:spacing w:val="-6"/>
        </w:rPr>
        <w:t>381.69</w:t>
      </w:r>
      <w:r>
        <w:rPr>
          <w:rFonts w:ascii="仿宋" w:eastAsia="仿宋" w:hAnsi="仿宋" w:cs="仿宋" w:hint="eastAsia"/>
          <w:spacing w:val="-6"/>
        </w:rPr>
        <w:t>亿元</w:t>
      </w:r>
      <w:r w:rsidRPr="00EB0B7C">
        <w:rPr>
          <w:rFonts w:ascii="仿宋" w:eastAsia="仿宋" w:hAnsi="仿宋" w:cs="仿宋" w:hint="eastAsia"/>
          <w:spacing w:val="-6"/>
        </w:rPr>
        <w:t>内</w:t>
      </w:r>
      <w:r>
        <w:rPr>
          <w:rFonts w:ascii="仿宋" w:eastAsia="仿宋" w:hAnsi="仿宋" w:cs="仿宋" w:hint="eastAsia"/>
          <w:spacing w:val="-6"/>
        </w:rPr>
        <w:t>。</w:t>
      </w:r>
    </w:p>
    <w:p w:rsidR="009F6D5E" w:rsidRPr="00BB5989" w:rsidRDefault="009F6D5E" w:rsidP="00BB5989">
      <w:pPr>
        <w:pStyle w:val="a3"/>
        <w:spacing w:line="580" w:lineRule="exact"/>
        <w:ind w:firstLineChars="200" w:firstLine="616"/>
        <w:rPr>
          <w:rFonts w:ascii="黑体" w:eastAsia="黑体" w:hAnsi="黑体" w:cs="仿宋"/>
          <w:spacing w:val="-6"/>
        </w:rPr>
      </w:pPr>
      <w:r w:rsidRPr="00BB5989">
        <w:rPr>
          <w:rFonts w:ascii="黑体" w:eastAsia="黑体" w:hAnsi="黑体" w:cs="仿宋" w:hint="eastAsia"/>
          <w:spacing w:val="-6"/>
        </w:rPr>
        <w:t>三、地方政府债券发行情况</w:t>
      </w:r>
      <w:bookmarkStart w:id="0" w:name="_GoBack"/>
      <w:bookmarkEnd w:id="0"/>
    </w:p>
    <w:p w:rsidR="009F6D5E" w:rsidRDefault="008D7A67" w:rsidP="009F6D5E">
      <w:pPr>
        <w:pStyle w:val="a3"/>
        <w:spacing w:line="580" w:lineRule="exact"/>
        <w:ind w:firstLineChars="200" w:firstLine="616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2019</w:t>
      </w:r>
      <w:r w:rsidR="009F6D5E">
        <w:rPr>
          <w:rFonts w:ascii="仿宋" w:eastAsia="仿宋" w:hAnsi="仿宋" w:cs="仿宋" w:hint="eastAsia"/>
          <w:spacing w:val="-6"/>
        </w:rPr>
        <w:t>年</w:t>
      </w:r>
      <w:r w:rsidR="009F6D5E" w:rsidRPr="00EB0B7C">
        <w:rPr>
          <w:rFonts w:ascii="仿宋" w:eastAsia="仿宋" w:hAnsi="仿宋" w:cs="仿宋" w:hint="eastAsia"/>
          <w:spacing w:val="-6"/>
        </w:rPr>
        <w:t>全</w:t>
      </w:r>
      <w:r>
        <w:rPr>
          <w:rFonts w:ascii="仿宋" w:eastAsia="仿宋" w:hAnsi="仿宋" w:cs="仿宋" w:hint="eastAsia"/>
          <w:spacing w:val="-6"/>
        </w:rPr>
        <w:t>区</w:t>
      </w:r>
      <w:r w:rsidR="009F6D5E">
        <w:rPr>
          <w:rFonts w:ascii="仿宋" w:eastAsia="仿宋" w:hAnsi="仿宋" w:cs="仿宋" w:hint="eastAsia"/>
          <w:spacing w:val="-6"/>
        </w:rPr>
        <w:t>由省级代为发行地方</w:t>
      </w:r>
      <w:r w:rsidR="009F6D5E" w:rsidRPr="00867F69">
        <w:rPr>
          <w:rFonts w:ascii="仿宋" w:eastAsia="仿宋" w:hAnsi="仿宋" w:cs="仿宋" w:hint="eastAsia"/>
          <w:spacing w:val="-6"/>
        </w:rPr>
        <w:t>政府债券</w:t>
      </w:r>
      <w:r>
        <w:rPr>
          <w:rFonts w:ascii="仿宋" w:eastAsia="仿宋" w:hAnsi="仿宋" w:cs="仿宋" w:hint="eastAsia"/>
          <w:spacing w:val="-6"/>
        </w:rPr>
        <w:t>12</w:t>
      </w:r>
      <w:r w:rsidR="009F6D5E" w:rsidRPr="00867F69">
        <w:rPr>
          <w:rFonts w:ascii="仿宋" w:eastAsia="仿宋" w:hAnsi="仿宋" w:cs="仿宋" w:hint="eastAsia"/>
          <w:spacing w:val="-6"/>
        </w:rPr>
        <w:t>亿元</w:t>
      </w:r>
      <w:r w:rsidR="009F6D5E">
        <w:rPr>
          <w:rFonts w:ascii="仿宋" w:eastAsia="仿宋" w:hAnsi="仿宋" w:cs="仿宋" w:hint="eastAsia"/>
          <w:spacing w:val="-6"/>
        </w:rPr>
        <w:t>，</w:t>
      </w:r>
      <w:r w:rsidR="009F6D5E" w:rsidRPr="00867F69">
        <w:rPr>
          <w:rFonts w:ascii="仿宋" w:eastAsia="仿宋" w:hAnsi="仿宋" w:cs="仿宋" w:hint="eastAsia"/>
          <w:spacing w:val="-6"/>
        </w:rPr>
        <w:t>其中：</w:t>
      </w:r>
      <w:r w:rsidR="009F6D5E" w:rsidRPr="00A430AA">
        <w:rPr>
          <w:rFonts w:ascii="仿宋" w:eastAsia="仿宋" w:hAnsi="仿宋" w:cs="仿宋" w:hint="eastAsia"/>
          <w:spacing w:val="-6"/>
        </w:rPr>
        <w:t>区</w:t>
      </w:r>
      <w:r>
        <w:rPr>
          <w:rFonts w:ascii="仿宋" w:eastAsia="仿宋" w:hAnsi="仿宋" w:cs="仿宋" w:hint="eastAsia"/>
          <w:spacing w:val="-6"/>
        </w:rPr>
        <w:t>本级12</w:t>
      </w:r>
      <w:r w:rsidR="009F6D5E">
        <w:rPr>
          <w:rFonts w:ascii="仿宋" w:eastAsia="仿宋" w:hAnsi="仿宋" w:cs="仿宋" w:hint="eastAsia"/>
          <w:spacing w:val="-6"/>
        </w:rPr>
        <w:t xml:space="preserve">亿元。 </w:t>
      </w:r>
    </w:p>
    <w:p w:rsidR="009F6D5E" w:rsidRDefault="009F6D5E" w:rsidP="009F6D5E">
      <w:pPr>
        <w:pStyle w:val="a3"/>
        <w:spacing w:line="580" w:lineRule="exact"/>
        <w:ind w:firstLineChars="200" w:firstLine="616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按债券性质分：由省级代为发行</w:t>
      </w:r>
      <w:r w:rsidRPr="00867F69">
        <w:rPr>
          <w:rFonts w:ascii="仿宋" w:eastAsia="仿宋" w:hAnsi="仿宋" w:cs="仿宋" w:hint="eastAsia"/>
          <w:spacing w:val="-6"/>
        </w:rPr>
        <w:t>新增债券</w:t>
      </w:r>
      <w:r w:rsidR="008D7A67">
        <w:rPr>
          <w:rFonts w:ascii="仿宋" w:eastAsia="仿宋" w:hAnsi="仿宋" w:cs="仿宋" w:hint="eastAsia"/>
          <w:spacing w:val="-6"/>
        </w:rPr>
        <w:t>0</w:t>
      </w:r>
      <w:r w:rsidRPr="00867F69">
        <w:rPr>
          <w:rFonts w:ascii="仿宋" w:eastAsia="仿宋" w:hAnsi="仿宋" w:cs="仿宋" w:hint="eastAsia"/>
          <w:spacing w:val="-6"/>
        </w:rPr>
        <w:t>亿元、</w:t>
      </w:r>
      <w:r>
        <w:rPr>
          <w:rFonts w:ascii="仿宋" w:eastAsia="仿宋" w:hAnsi="仿宋" w:cs="仿宋" w:hint="eastAsia"/>
          <w:spacing w:val="-6"/>
        </w:rPr>
        <w:t>由省级代为发行置换债券</w:t>
      </w:r>
      <w:r w:rsidR="008D7A67">
        <w:rPr>
          <w:rFonts w:ascii="仿宋" w:eastAsia="仿宋" w:hAnsi="仿宋" w:cs="仿宋" w:hint="eastAsia"/>
          <w:spacing w:val="-6"/>
        </w:rPr>
        <w:t>0</w:t>
      </w:r>
      <w:r>
        <w:rPr>
          <w:rFonts w:ascii="仿宋" w:eastAsia="仿宋" w:hAnsi="仿宋" w:cs="仿宋" w:hint="eastAsia"/>
          <w:spacing w:val="-6"/>
        </w:rPr>
        <w:t>亿元，由省级代为发行</w:t>
      </w:r>
      <w:r w:rsidRPr="00867F69">
        <w:rPr>
          <w:rFonts w:ascii="仿宋" w:eastAsia="仿宋" w:hAnsi="仿宋" w:cs="仿宋" w:hint="eastAsia"/>
          <w:spacing w:val="-6"/>
        </w:rPr>
        <w:t>再融资债券</w:t>
      </w:r>
      <w:r w:rsidR="008D7A67">
        <w:rPr>
          <w:rFonts w:ascii="仿宋" w:eastAsia="仿宋" w:hAnsi="仿宋" w:cs="仿宋" w:hint="eastAsia"/>
          <w:spacing w:val="-6"/>
        </w:rPr>
        <w:t>12</w:t>
      </w:r>
      <w:r w:rsidRPr="00867F69">
        <w:rPr>
          <w:rFonts w:ascii="仿宋" w:eastAsia="仿宋" w:hAnsi="仿宋" w:cs="仿宋" w:hint="eastAsia"/>
          <w:spacing w:val="-6"/>
        </w:rPr>
        <w:t>亿元。</w:t>
      </w:r>
    </w:p>
    <w:p w:rsidR="009F6D5E" w:rsidRPr="00BB5989" w:rsidRDefault="009F6D5E" w:rsidP="00BB5989">
      <w:pPr>
        <w:pStyle w:val="a3"/>
        <w:spacing w:line="580" w:lineRule="exact"/>
        <w:ind w:firstLineChars="200" w:firstLine="616"/>
        <w:rPr>
          <w:rFonts w:ascii="黑体" w:eastAsia="黑体" w:hAnsi="黑体" w:cs="仿宋"/>
          <w:spacing w:val="-6"/>
        </w:rPr>
      </w:pPr>
      <w:r w:rsidRPr="00BB5989">
        <w:rPr>
          <w:rFonts w:ascii="黑体" w:eastAsia="黑体" w:hAnsi="黑体" w:cs="仿宋" w:hint="eastAsia"/>
          <w:spacing w:val="-6"/>
        </w:rPr>
        <w:t>四、地方政府债券还本付息情况</w:t>
      </w:r>
    </w:p>
    <w:p w:rsidR="009F6D5E" w:rsidRDefault="008D7A67" w:rsidP="009F6D5E">
      <w:pPr>
        <w:pStyle w:val="a3"/>
        <w:spacing w:line="580" w:lineRule="exact"/>
        <w:ind w:firstLineChars="200" w:firstLine="616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2019</w:t>
      </w:r>
      <w:r w:rsidR="009F6D5E">
        <w:rPr>
          <w:rFonts w:ascii="仿宋" w:eastAsia="仿宋" w:hAnsi="仿宋" w:cs="仿宋" w:hint="eastAsia"/>
          <w:spacing w:val="-6"/>
        </w:rPr>
        <w:t>年</w:t>
      </w:r>
      <w:r w:rsidR="009F6D5E" w:rsidRPr="00EB0B7C">
        <w:rPr>
          <w:rFonts w:ascii="仿宋" w:eastAsia="仿宋" w:hAnsi="仿宋" w:cs="仿宋" w:hint="eastAsia"/>
          <w:spacing w:val="-6"/>
        </w:rPr>
        <w:t>全</w:t>
      </w:r>
      <w:r>
        <w:rPr>
          <w:rFonts w:ascii="仿宋" w:eastAsia="仿宋" w:hAnsi="仿宋" w:cs="仿宋" w:hint="eastAsia"/>
          <w:spacing w:val="-6"/>
        </w:rPr>
        <w:t>区</w:t>
      </w:r>
      <w:r w:rsidR="009F6D5E" w:rsidRPr="00AB6B5A">
        <w:rPr>
          <w:rFonts w:ascii="仿宋" w:eastAsia="仿宋" w:hAnsi="仿宋" w:cs="仿宋" w:hint="eastAsia"/>
          <w:spacing w:val="-6"/>
        </w:rPr>
        <w:t>地方政府债券</w:t>
      </w:r>
      <w:r w:rsidR="009F6D5E">
        <w:rPr>
          <w:rFonts w:ascii="仿宋" w:eastAsia="仿宋" w:hAnsi="仿宋" w:cs="仿宋" w:hint="eastAsia"/>
          <w:spacing w:val="-6"/>
        </w:rPr>
        <w:t>还本付息</w:t>
      </w:r>
      <w:r w:rsidR="003338C0">
        <w:rPr>
          <w:rFonts w:ascii="仿宋" w:eastAsia="仿宋" w:hAnsi="仿宋" w:cs="仿宋" w:hint="eastAsia"/>
          <w:spacing w:val="-6"/>
        </w:rPr>
        <w:t>24.59</w:t>
      </w:r>
      <w:r w:rsidR="009F6D5E" w:rsidRPr="00AB6B5A">
        <w:rPr>
          <w:rFonts w:ascii="仿宋" w:eastAsia="仿宋" w:hAnsi="仿宋" w:cs="仿宋" w:hint="eastAsia"/>
          <w:spacing w:val="-6"/>
        </w:rPr>
        <w:t>亿元；</w:t>
      </w:r>
      <w:r>
        <w:rPr>
          <w:rFonts w:ascii="仿宋" w:eastAsia="仿宋" w:hAnsi="仿宋" w:cs="仿宋" w:hint="eastAsia"/>
          <w:spacing w:val="-6"/>
        </w:rPr>
        <w:t>区</w:t>
      </w:r>
      <w:r w:rsidR="009F6D5E" w:rsidRPr="00AB6B5A">
        <w:rPr>
          <w:rFonts w:ascii="仿宋" w:eastAsia="仿宋" w:hAnsi="仿宋" w:cs="仿宋" w:hint="eastAsia"/>
          <w:spacing w:val="-6"/>
        </w:rPr>
        <w:t>本级地方政府债券</w:t>
      </w:r>
      <w:r w:rsidR="009F6D5E">
        <w:rPr>
          <w:rFonts w:ascii="仿宋" w:eastAsia="仿宋" w:hAnsi="仿宋" w:cs="仿宋" w:hint="eastAsia"/>
          <w:spacing w:val="-6"/>
        </w:rPr>
        <w:t>还本付息</w:t>
      </w:r>
      <w:r w:rsidR="003338C0">
        <w:rPr>
          <w:rFonts w:ascii="仿宋" w:eastAsia="仿宋" w:hAnsi="仿宋" w:cs="仿宋" w:hint="eastAsia"/>
          <w:spacing w:val="-6"/>
        </w:rPr>
        <w:t>24.59</w:t>
      </w:r>
      <w:r w:rsidR="009F6D5E" w:rsidRPr="00AB6B5A">
        <w:rPr>
          <w:rFonts w:ascii="仿宋" w:eastAsia="仿宋" w:hAnsi="仿宋" w:cs="仿宋" w:hint="eastAsia"/>
          <w:spacing w:val="-6"/>
        </w:rPr>
        <w:t>亿元</w:t>
      </w:r>
      <w:r w:rsidR="009F6D5E">
        <w:rPr>
          <w:rFonts w:ascii="仿宋" w:eastAsia="仿宋" w:hAnsi="仿宋" w:cs="仿宋" w:hint="eastAsia"/>
          <w:spacing w:val="-6"/>
        </w:rPr>
        <w:t>。</w:t>
      </w:r>
    </w:p>
    <w:p w:rsidR="001F7EEB" w:rsidRDefault="001F7EEB" w:rsidP="009F6D5E">
      <w:pPr>
        <w:pStyle w:val="a3"/>
        <w:spacing w:line="580" w:lineRule="exact"/>
        <w:ind w:firstLineChars="200" w:firstLine="616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2020年</w:t>
      </w:r>
      <w:r w:rsidRPr="00EB0B7C">
        <w:rPr>
          <w:rFonts w:ascii="仿宋" w:eastAsia="仿宋" w:hAnsi="仿宋" w:cs="仿宋" w:hint="eastAsia"/>
          <w:spacing w:val="-6"/>
        </w:rPr>
        <w:t>全</w:t>
      </w:r>
      <w:r>
        <w:rPr>
          <w:rFonts w:ascii="仿宋" w:eastAsia="仿宋" w:hAnsi="仿宋" w:cs="仿宋" w:hint="eastAsia"/>
          <w:spacing w:val="-6"/>
        </w:rPr>
        <w:t>区</w:t>
      </w:r>
      <w:r w:rsidRPr="00AB6B5A">
        <w:rPr>
          <w:rFonts w:ascii="仿宋" w:eastAsia="仿宋" w:hAnsi="仿宋" w:cs="仿宋" w:hint="eastAsia"/>
          <w:spacing w:val="-6"/>
        </w:rPr>
        <w:t>地方政府债券</w:t>
      </w:r>
      <w:r>
        <w:rPr>
          <w:rFonts w:ascii="仿宋" w:eastAsia="仿宋" w:hAnsi="仿宋" w:cs="仿宋" w:hint="eastAsia"/>
          <w:spacing w:val="-6"/>
        </w:rPr>
        <w:t>还本付息</w:t>
      </w:r>
      <w:r w:rsidR="00527DFD">
        <w:rPr>
          <w:rFonts w:ascii="仿宋" w:eastAsia="仿宋" w:hAnsi="仿宋" w:cs="仿宋" w:hint="eastAsia"/>
          <w:spacing w:val="-6"/>
        </w:rPr>
        <w:t>91.26</w:t>
      </w:r>
      <w:r w:rsidRPr="00AB6B5A">
        <w:rPr>
          <w:rFonts w:ascii="仿宋" w:eastAsia="仿宋" w:hAnsi="仿宋" w:cs="仿宋" w:hint="eastAsia"/>
          <w:spacing w:val="-6"/>
        </w:rPr>
        <w:t>亿元；</w:t>
      </w:r>
      <w:r>
        <w:rPr>
          <w:rFonts w:ascii="仿宋" w:eastAsia="仿宋" w:hAnsi="仿宋" w:cs="仿宋" w:hint="eastAsia"/>
          <w:spacing w:val="-6"/>
        </w:rPr>
        <w:t>区</w:t>
      </w:r>
      <w:r w:rsidRPr="00AB6B5A">
        <w:rPr>
          <w:rFonts w:ascii="仿宋" w:eastAsia="仿宋" w:hAnsi="仿宋" w:cs="仿宋" w:hint="eastAsia"/>
          <w:spacing w:val="-6"/>
        </w:rPr>
        <w:t>本级地方政府债券</w:t>
      </w:r>
      <w:r>
        <w:rPr>
          <w:rFonts w:ascii="仿宋" w:eastAsia="仿宋" w:hAnsi="仿宋" w:cs="仿宋" w:hint="eastAsia"/>
          <w:spacing w:val="-6"/>
        </w:rPr>
        <w:t>还本付息</w:t>
      </w:r>
      <w:r w:rsidR="00527DFD">
        <w:rPr>
          <w:rFonts w:ascii="仿宋" w:eastAsia="仿宋" w:hAnsi="仿宋" w:cs="仿宋" w:hint="eastAsia"/>
          <w:spacing w:val="-6"/>
        </w:rPr>
        <w:t>91.26</w:t>
      </w:r>
      <w:r w:rsidRPr="00AB6B5A">
        <w:rPr>
          <w:rFonts w:ascii="仿宋" w:eastAsia="仿宋" w:hAnsi="仿宋" w:cs="仿宋" w:hint="eastAsia"/>
          <w:spacing w:val="-6"/>
        </w:rPr>
        <w:t>亿元</w:t>
      </w:r>
      <w:r>
        <w:rPr>
          <w:rFonts w:ascii="仿宋" w:eastAsia="仿宋" w:hAnsi="仿宋" w:cs="仿宋" w:hint="eastAsia"/>
          <w:spacing w:val="-6"/>
        </w:rPr>
        <w:t>。</w:t>
      </w:r>
    </w:p>
    <w:p w:rsidR="009F6D5E" w:rsidRPr="00BB5989" w:rsidRDefault="009F6D5E" w:rsidP="00BB5989">
      <w:pPr>
        <w:pStyle w:val="a3"/>
        <w:spacing w:line="580" w:lineRule="exact"/>
        <w:ind w:firstLineChars="200" w:firstLine="616"/>
        <w:rPr>
          <w:rFonts w:ascii="黑体" w:eastAsia="黑体" w:hAnsi="黑体" w:cs="仿宋"/>
          <w:spacing w:val="-6"/>
        </w:rPr>
      </w:pPr>
      <w:r w:rsidRPr="00BB5989">
        <w:rPr>
          <w:rFonts w:ascii="黑体" w:eastAsia="黑体" w:hAnsi="黑体" w:cs="仿宋" w:hint="eastAsia"/>
          <w:spacing w:val="-6"/>
        </w:rPr>
        <w:t>五、地方政府债券资金使用安排</w:t>
      </w:r>
    </w:p>
    <w:p w:rsidR="00951604" w:rsidRPr="00BB5989" w:rsidRDefault="008D7A67" w:rsidP="00BB5989">
      <w:pPr>
        <w:pStyle w:val="a3"/>
        <w:spacing w:line="580" w:lineRule="exact"/>
        <w:ind w:firstLineChars="200" w:firstLine="616"/>
        <w:rPr>
          <w:rFonts w:ascii="仿宋" w:eastAsia="仿宋" w:hAnsi="仿宋" w:cs="仿宋"/>
          <w:spacing w:val="-6"/>
        </w:rPr>
      </w:pPr>
      <w:r>
        <w:rPr>
          <w:rFonts w:ascii="仿宋" w:eastAsia="仿宋" w:hAnsi="仿宋" w:cs="仿宋" w:hint="eastAsia"/>
          <w:spacing w:val="-6"/>
        </w:rPr>
        <w:t>20</w:t>
      </w:r>
      <w:r w:rsidR="001F7EEB">
        <w:rPr>
          <w:rFonts w:ascii="仿宋" w:eastAsia="仿宋" w:hAnsi="仿宋" w:cs="仿宋" w:hint="eastAsia"/>
          <w:spacing w:val="-6"/>
        </w:rPr>
        <w:t>20</w:t>
      </w:r>
      <w:r w:rsidR="009F6D5E">
        <w:rPr>
          <w:rFonts w:ascii="仿宋" w:eastAsia="仿宋" w:hAnsi="仿宋" w:cs="仿宋" w:hint="eastAsia"/>
          <w:spacing w:val="-6"/>
        </w:rPr>
        <w:t>年省财政下达全</w:t>
      </w:r>
      <w:r>
        <w:rPr>
          <w:rFonts w:ascii="仿宋" w:eastAsia="仿宋" w:hAnsi="仿宋" w:cs="仿宋" w:hint="eastAsia"/>
          <w:spacing w:val="-6"/>
        </w:rPr>
        <w:t>区</w:t>
      </w:r>
      <w:r w:rsidR="009F6D5E" w:rsidRPr="00241DB8">
        <w:rPr>
          <w:rFonts w:ascii="仿宋" w:eastAsia="仿宋" w:hAnsi="仿宋" w:cs="仿宋" w:hint="eastAsia"/>
          <w:spacing w:val="-6"/>
        </w:rPr>
        <w:t>新增债务限额</w:t>
      </w:r>
      <w:r w:rsidR="009F51B5">
        <w:rPr>
          <w:rFonts w:ascii="仿宋" w:eastAsia="仿宋" w:hAnsi="仿宋" w:cs="仿宋" w:hint="eastAsia"/>
          <w:spacing w:val="-6"/>
        </w:rPr>
        <w:t>20.83</w:t>
      </w:r>
      <w:r w:rsidR="009F6D5E">
        <w:rPr>
          <w:rFonts w:ascii="仿宋" w:eastAsia="仿宋" w:hAnsi="仿宋" w:cs="仿宋" w:hint="eastAsia"/>
          <w:spacing w:val="-6"/>
        </w:rPr>
        <w:t>亿元，其中：</w:t>
      </w:r>
      <w:r>
        <w:rPr>
          <w:rFonts w:ascii="仿宋" w:eastAsia="仿宋" w:hAnsi="仿宋" w:cs="仿宋" w:hint="eastAsia"/>
          <w:spacing w:val="-6"/>
        </w:rPr>
        <w:t>区</w:t>
      </w:r>
      <w:r w:rsidR="009F6D5E">
        <w:rPr>
          <w:rFonts w:ascii="仿宋" w:eastAsia="仿宋" w:hAnsi="仿宋" w:cs="仿宋" w:hint="eastAsia"/>
          <w:spacing w:val="-6"/>
        </w:rPr>
        <w:t>本级</w:t>
      </w:r>
      <w:r w:rsidR="009F51B5">
        <w:rPr>
          <w:rFonts w:ascii="仿宋" w:eastAsia="仿宋" w:hAnsi="仿宋" w:cs="仿宋" w:hint="eastAsia"/>
          <w:spacing w:val="-6"/>
        </w:rPr>
        <w:t>20.83</w:t>
      </w:r>
      <w:r w:rsidR="009F6D5E">
        <w:rPr>
          <w:rFonts w:ascii="仿宋" w:eastAsia="仿宋" w:hAnsi="仿宋" w:cs="仿宋" w:hint="eastAsia"/>
          <w:spacing w:val="-6"/>
        </w:rPr>
        <w:t>亿元</w:t>
      </w:r>
      <w:r>
        <w:rPr>
          <w:rFonts w:ascii="仿宋" w:eastAsia="仿宋" w:hAnsi="仿宋" w:cs="仿宋" w:hint="eastAsia"/>
          <w:spacing w:val="-6"/>
        </w:rPr>
        <w:t>。</w:t>
      </w:r>
      <w:r w:rsidR="001F7EEB" w:rsidRPr="004C437D">
        <w:rPr>
          <w:rFonts w:ascii="仿宋" w:eastAsia="仿宋" w:hAnsi="仿宋" w:cs="仿宋" w:hint="eastAsia"/>
          <w:spacing w:val="-6"/>
        </w:rPr>
        <w:t>其中：一般债务限额</w:t>
      </w:r>
      <w:r w:rsidR="009F51B5">
        <w:rPr>
          <w:rFonts w:ascii="仿宋" w:eastAsia="仿宋" w:hAnsi="仿宋" w:cs="仿宋" w:hint="eastAsia"/>
          <w:spacing w:val="-6"/>
        </w:rPr>
        <w:t>4.33</w:t>
      </w:r>
      <w:r w:rsidR="001F7EEB" w:rsidRPr="004C437D">
        <w:rPr>
          <w:rFonts w:ascii="仿宋" w:eastAsia="仿宋" w:hAnsi="仿宋" w:cs="仿宋" w:hint="eastAsia"/>
          <w:spacing w:val="-6"/>
        </w:rPr>
        <w:t>亿元</w:t>
      </w:r>
      <w:r w:rsidR="001076E1">
        <w:rPr>
          <w:rFonts w:ascii="仿宋" w:eastAsia="仿宋" w:hAnsi="仿宋" w:cs="仿宋" w:hint="eastAsia"/>
          <w:spacing w:val="-6"/>
        </w:rPr>
        <w:t>（其中外债转</w:t>
      </w:r>
      <w:r w:rsidR="001076E1">
        <w:rPr>
          <w:rFonts w:ascii="仿宋" w:eastAsia="仿宋" w:hAnsi="仿宋" w:cs="仿宋" w:hint="eastAsia"/>
          <w:spacing w:val="-6"/>
        </w:rPr>
        <w:lastRenderedPageBreak/>
        <w:t>贷174万元）</w:t>
      </w:r>
      <w:r w:rsidR="001F7EEB" w:rsidRPr="004C437D">
        <w:rPr>
          <w:rFonts w:ascii="仿宋" w:eastAsia="仿宋" w:hAnsi="仿宋" w:cs="仿宋" w:hint="eastAsia"/>
          <w:spacing w:val="-6"/>
        </w:rPr>
        <w:t>，安排用于</w:t>
      </w:r>
      <w:r w:rsidR="001076E1">
        <w:rPr>
          <w:rFonts w:ascii="仿宋" w:eastAsia="仿宋" w:hAnsi="仿宋" w:cs="仿宋" w:hint="eastAsia"/>
          <w:spacing w:val="-6"/>
        </w:rPr>
        <w:t>市政建设2.98亿元、医疗卫生0.8亿元、保障性住房0.53亿元等</w:t>
      </w:r>
      <w:r w:rsidR="001F7EEB" w:rsidRPr="004C437D">
        <w:rPr>
          <w:rFonts w:ascii="仿宋" w:eastAsia="仿宋" w:hAnsi="仿宋" w:cs="仿宋" w:hint="eastAsia"/>
          <w:spacing w:val="-6"/>
        </w:rPr>
        <w:t>公益性资本支</w:t>
      </w:r>
      <w:r w:rsidR="001076E1">
        <w:rPr>
          <w:rFonts w:ascii="仿宋" w:eastAsia="仿宋" w:hAnsi="仿宋" w:cs="仿宋" w:hint="eastAsia"/>
          <w:spacing w:val="-6"/>
        </w:rPr>
        <w:t>出，重点聚焦党中央、国务院确定的国家重大战略和重点领域项目建设</w:t>
      </w:r>
      <w:r w:rsidR="001F7EEB" w:rsidRPr="004C437D">
        <w:rPr>
          <w:rFonts w:ascii="仿宋" w:eastAsia="仿宋" w:hAnsi="仿宋" w:cs="仿宋" w:hint="eastAsia"/>
          <w:spacing w:val="-6"/>
        </w:rPr>
        <w:t>；专项债务限额</w:t>
      </w:r>
      <w:r w:rsidR="009F51B5">
        <w:rPr>
          <w:rFonts w:ascii="仿宋" w:eastAsia="仿宋" w:hAnsi="仿宋" w:cs="仿宋" w:hint="eastAsia"/>
          <w:spacing w:val="-6"/>
        </w:rPr>
        <w:t>16.5</w:t>
      </w:r>
      <w:r w:rsidR="001F7EEB" w:rsidRPr="004C437D">
        <w:rPr>
          <w:rFonts w:ascii="仿宋" w:eastAsia="仿宋" w:hAnsi="仿宋" w:cs="仿宋" w:hint="eastAsia"/>
          <w:spacing w:val="-6"/>
        </w:rPr>
        <w:t>亿元，</w:t>
      </w:r>
      <w:r w:rsidR="001076E1">
        <w:rPr>
          <w:rFonts w:ascii="仿宋" w:eastAsia="仿宋" w:hAnsi="仿宋" w:cs="仿宋" w:hint="eastAsia"/>
          <w:spacing w:val="-6"/>
        </w:rPr>
        <w:t>安排用于社会事业3.33亿元、铁路项目2.43亿元、污水垃圾处理2.75亿元、交通项目1.14亿元等项目，</w:t>
      </w:r>
      <w:r w:rsidR="001F7EEB" w:rsidRPr="004C437D">
        <w:rPr>
          <w:rFonts w:ascii="仿宋" w:eastAsia="仿宋" w:hAnsi="仿宋" w:cs="仿宋" w:hint="eastAsia"/>
          <w:spacing w:val="-6"/>
        </w:rPr>
        <w:t>重点用于铁路、城市停车场、产业园区基础设施、农林水利、污水垃圾处理等国家确定重点支持的领域。</w:t>
      </w:r>
    </w:p>
    <w:sectPr w:rsidR="00951604" w:rsidRPr="00BB5989" w:rsidSect="00BB5989">
      <w:footerReference w:type="default" r:id="rId6"/>
      <w:pgSz w:w="11906" w:h="16838"/>
      <w:pgMar w:top="1440" w:right="1558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0CB1" w:rsidRDefault="00FB0CB1" w:rsidP="0020395D">
      <w:r>
        <w:separator/>
      </w:r>
    </w:p>
  </w:endnote>
  <w:endnote w:type="continuationSeparator" w:id="1">
    <w:p w:rsidR="00FB0CB1" w:rsidRDefault="00FB0CB1" w:rsidP="002039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67757753"/>
      <w:docPartObj>
        <w:docPartGallery w:val="Page Numbers (Bottom of Page)"/>
        <w:docPartUnique/>
      </w:docPartObj>
    </w:sdtPr>
    <w:sdtContent>
      <w:p w:rsidR="0020395D" w:rsidRDefault="00414866" w:rsidP="0020395D">
        <w:pPr>
          <w:pStyle w:val="a6"/>
          <w:jc w:val="center"/>
        </w:pPr>
        <w:r w:rsidRPr="0020395D">
          <w:rPr>
            <w:rFonts w:asciiTheme="minorEastAsia" w:hAnsiTheme="minorEastAsia"/>
            <w:sz w:val="28"/>
            <w:szCs w:val="28"/>
          </w:rPr>
          <w:fldChar w:fldCharType="begin"/>
        </w:r>
        <w:r w:rsidR="0020395D" w:rsidRPr="0020395D">
          <w:rPr>
            <w:rFonts w:asciiTheme="minorEastAsia" w:hAnsiTheme="minorEastAsia"/>
            <w:sz w:val="28"/>
            <w:szCs w:val="28"/>
          </w:rPr>
          <w:instrText>PAGE   \* MERGEFORMAT</w:instrText>
        </w:r>
        <w:r w:rsidRPr="0020395D">
          <w:rPr>
            <w:rFonts w:asciiTheme="minorEastAsia" w:hAnsiTheme="minorEastAsia"/>
            <w:sz w:val="28"/>
            <w:szCs w:val="28"/>
          </w:rPr>
          <w:fldChar w:fldCharType="separate"/>
        </w:r>
        <w:r w:rsidR="001076E1" w:rsidRPr="001076E1">
          <w:rPr>
            <w:rFonts w:asciiTheme="minorEastAsia" w:hAnsiTheme="minorEastAsia"/>
            <w:noProof/>
            <w:sz w:val="28"/>
            <w:szCs w:val="28"/>
            <w:lang w:val="zh-CN"/>
          </w:rPr>
          <w:t>1</w:t>
        </w:r>
        <w:r w:rsidRPr="0020395D"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0CB1" w:rsidRDefault="00FB0CB1" w:rsidP="0020395D">
      <w:r>
        <w:separator/>
      </w:r>
    </w:p>
  </w:footnote>
  <w:footnote w:type="continuationSeparator" w:id="1">
    <w:p w:rsidR="00FB0CB1" w:rsidRDefault="00FB0CB1" w:rsidP="0020395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F6D5E"/>
    <w:rsid w:val="000D0D01"/>
    <w:rsid w:val="001076E1"/>
    <w:rsid w:val="001A2FDB"/>
    <w:rsid w:val="001C5E8A"/>
    <w:rsid w:val="001F7EEB"/>
    <w:rsid w:val="0020395D"/>
    <w:rsid w:val="0021505E"/>
    <w:rsid w:val="003338C0"/>
    <w:rsid w:val="003F133A"/>
    <w:rsid w:val="00414866"/>
    <w:rsid w:val="00497D7E"/>
    <w:rsid w:val="00527DFD"/>
    <w:rsid w:val="00821DB7"/>
    <w:rsid w:val="00886541"/>
    <w:rsid w:val="008D7A67"/>
    <w:rsid w:val="00907AE1"/>
    <w:rsid w:val="00951604"/>
    <w:rsid w:val="009F51B5"/>
    <w:rsid w:val="009F6D5E"/>
    <w:rsid w:val="00BB5989"/>
    <w:rsid w:val="00F56255"/>
    <w:rsid w:val="00FB0C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625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内容"/>
    <w:basedOn w:val="a"/>
    <w:qFormat/>
    <w:rsid w:val="009F6D5E"/>
    <w:pPr>
      <w:snapToGrid w:val="0"/>
      <w:spacing w:line="640" w:lineRule="exact"/>
      <w:ind w:firstLine="640"/>
    </w:pPr>
    <w:rPr>
      <w:rFonts w:ascii="Calibri" w:eastAsia="宋体" w:hAnsi="楷体" w:cs="Times New Roman"/>
      <w:snapToGrid w:val="0"/>
      <w:kern w:val="0"/>
      <w:sz w:val="32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20395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0395D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039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20395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2039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20395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内容"/>
    <w:basedOn w:val="a"/>
    <w:qFormat/>
    <w:rsid w:val="009F6D5E"/>
    <w:pPr>
      <w:snapToGrid w:val="0"/>
      <w:spacing w:line="640" w:lineRule="exact"/>
      <w:ind w:firstLine="640"/>
    </w:pPr>
    <w:rPr>
      <w:rFonts w:ascii="Calibri" w:eastAsia="宋体" w:hAnsi="楷体" w:cs="Times New Roman"/>
      <w:snapToGrid w:val="0"/>
      <w:kern w:val="0"/>
      <w:sz w:val="32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20395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0395D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2039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20395D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2039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20395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105</Words>
  <Characters>601</Characters>
  <Application>Microsoft Office Word</Application>
  <DocSecurity>0</DocSecurity>
  <Lines>5</Lines>
  <Paragraphs>1</Paragraphs>
  <ScaleCrop>false</ScaleCrop>
  <Company>Microsoft</Company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林凌</dc:creator>
  <cp:lastModifiedBy>lenovo</cp:lastModifiedBy>
  <cp:revision>11</cp:revision>
  <cp:lastPrinted>2021-05-31T10:34:00Z</cp:lastPrinted>
  <dcterms:created xsi:type="dcterms:W3CDTF">2021-05-31T10:13:00Z</dcterms:created>
  <dcterms:modified xsi:type="dcterms:W3CDTF">2021-06-04T02:01:00Z</dcterms:modified>
</cp:coreProperties>
</file>