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804" w:type="dxa"/>
        <w:tblInd w:w="93" w:type="dxa"/>
        <w:tblLook w:val="04A0"/>
      </w:tblPr>
      <w:tblGrid>
        <w:gridCol w:w="2800"/>
        <w:gridCol w:w="4303"/>
        <w:gridCol w:w="820"/>
        <w:gridCol w:w="881"/>
      </w:tblGrid>
      <w:tr w:rsidR="000110D3" w:rsidRPr="000110D3" w:rsidTr="007E7DE5">
        <w:trPr>
          <w:trHeight w:val="45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4"/>
                <w:szCs w:val="24"/>
              </w:rPr>
            </w:pPr>
            <w:r w:rsidRPr="000110D3">
              <w:rPr>
                <w:rFonts w:ascii="黑体" w:eastAsia="黑体" w:hAnsi="黑体" w:cs="宋体" w:hint="eastAsia"/>
                <w:color w:val="000000"/>
                <w:kern w:val="0"/>
                <w:sz w:val="24"/>
                <w:szCs w:val="24"/>
              </w:rPr>
              <w:t>附件：</w:t>
            </w: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110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110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110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110D3" w:rsidRPr="000110D3" w:rsidTr="007E7DE5">
        <w:trPr>
          <w:trHeight w:val="702"/>
        </w:trPr>
        <w:tc>
          <w:tcPr>
            <w:tcW w:w="88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方正小标宋简体" w:eastAsia="方正小标宋简体" w:hAnsi="宋体" w:cs="宋体"/>
                <w:color w:val="000000"/>
                <w:kern w:val="0"/>
                <w:sz w:val="36"/>
                <w:szCs w:val="36"/>
              </w:rPr>
            </w:pPr>
            <w:r w:rsidRPr="000110D3">
              <w:rPr>
                <w:rFonts w:ascii="方正小标宋简体" w:eastAsia="方正小标宋简体" w:hAnsi="宋体" w:cs="宋体" w:hint="eastAsia"/>
                <w:color w:val="000000"/>
                <w:kern w:val="0"/>
                <w:sz w:val="36"/>
                <w:szCs w:val="36"/>
              </w:rPr>
              <w:t>平潭中湖小学学生课桌、办公桌椅柜等货物采购清单</w:t>
            </w:r>
          </w:p>
        </w:tc>
      </w:tr>
      <w:tr w:rsidR="000110D3" w:rsidRPr="000110D3" w:rsidTr="007E7DE5">
        <w:trPr>
          <w:trHeight w:val="61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名称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主要参数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单位 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</w:tr>
      <w:tr w:rsidR="000110D3" w:rsidRPr="000110D3" w:rsidTr="007E7DE5">
        <w:trPr>
          <w:trHeight w:val="61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学生课桌椅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课桌长1200mm×宽450mm，总高760mm（可升降）。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套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7E7DE5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532</w:t>
            </w:r>
          </w:p>
        </w:tc>
      </w:tr>
      <w:tr w:rsidR="000110D3" w:rsidRPr="000110D3" w:rsidTr="007E7DE5">
        <w:trPr>
          <w:trHeight w:val="55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班级讲台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长1100mm*宽550mm*高850mm板式结构，实木生态板。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</w:t>
            </w:r>
          </w:p>
        </w:tc>
      </w:tr>
      <w:tr w:rsidR="000110D3" w:rsidRPr="000110D3" w:rsidTr="007E7DE5">
        <w:trPr>
          <w:trHeight w:val="55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班级卫生柜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长1200mm宽500mm内高1200mm，实木多层生态板。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</w:t>
            </w:r>
            <w:proofErr w:type="gramEnd"/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40</w:t>
            </w:r>
          </w:p>
        </w:tc>
      </w:tr>
      <w:tr w:rsidR="000110D3" w:rsidRPr="000110D3" w:rsidTr="007E7DE5">
        <w:trPr>
          <w:trHeight w:val="55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双面镀锌加厚磁性黑板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长4000mm高1000mm。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片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42</w:t>
            </w:r>
          </w:p>
        </w:tc>
      </w:tr>
      <w:tr w:rsidR="000110D3" w:rsidRPr="000110D3" w:rsidTr="007E7DE5">
        <w:trPr>
          <w:trHeight w:val="55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班级储物柜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长1000mm宽300mm高1600mm（各±10mm）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</w:t>
            </w:r>
            <w:proofErr w:type="gramEnd"/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40</w:t>
            </w:r>
          </w:p>
        </w:tc>
      </w:tr>
      <w:tr w:rsidR="000110D3" w:rsidRPr="000110D3" w:rsidTr="007E7DE5">
        <w:trPr>
          <w:trHeight w:val="55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教师办公桌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长1200mm宽600mm高750mm，实木多层生态板。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69</w:t>
            </w:r>
          </w:p>
        </w:tc>
      </w:tr>
      <w:tr w:rsidR="000110D3" w:rsidRPr="000110D3" w:rsidTr="007E7DE5">
        <w:trPr>
          <w:trHeight w:val="55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教师办公边柜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长1400mm宽300mm高1300mm，实木多层生态板。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</w:t>
            </w:r>
            <w:proofErr w:type="gramEnd"/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69</w:t>
            </w:r>
          </w:p>
        </w:tc>
      </w:tr>
      <w:tr w:rsidR="000110D3" w:rsidRPr="000110D3" w:rsidTr="007E7DE5">
        <w:trPr>
          <w:trHeight w:val="55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教师办公室茶水柜</w:t>
            </w: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br/>
              <w:t>（24人间）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长3960mm宽500mm高800mm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</w:t>
            </w:r>
            <w:proofErr w:type="gramEnd"/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</w:tr>
      <w:tr w:rsidR="000110D3" w:rsidRPr="000110D3" w:rsidTr="007E7DE5">
        <w:trPr>
          <w:trHeight w:val="55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教师办公室茶水柜</w:t>
            </w: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br/>
              <w:t>（24人间）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长3370mm宽500mm高800mm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</w:t>
            </w:r>
            <w:proofErr w:type="gramEnd"/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</w:tr>
      <w:tr w:rsidR="000110D3" w:rsidRPr="000110D3" w:rsidTr="007E7DE5">
        <w:trPr>
          <w:trHeight w:val="55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教师办公室茶水柜</w:t>
            </w: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br/>
              <w:t>（9人间）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长1480mm宽560mm高800mm，实木多层生态板。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</w:t>
            </w:r>
            <w:proofErr w:type="gramEnd"/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</w:tr>
      <w:tr w:rsidR="000110D3" w:rsidRPr="000110D3" w:rsidTr="007E7DE5">
        <w:trPr>
          <w:trHeight w:val="76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教师办公室</w:t>
            </w: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学生学生</w:t>
            </w:r>
            <w:proofErr w:type="gramEnd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桌</w:t>
            </w: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br/>
              <w:t>（9人间）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长3400mm宽450mm高800mm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</w:t>
            </w:r>
            <w:proofErr w:type="gramEnd"/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</w:tr>
      <w:tr w:rsidR="000110D3" w:rsidRPr="000110D3" w:rsidTr="007E7DE5">
        <w:trPr>
          <w:trHeight w:val="61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行政办公室窗前茶水柜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长2000mm宽500mm高800mm，实木多层生态板。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</w:t>
            </w:r>
            <w:proofErr w:type="gramEnd"/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</w:tr>
      <w:tr w:rsidR="000110D3" w:rsidRPr="000110D3" w:rsidTr="007E7DE5">
        <w:trPr>
          <w:trHeight w:val="61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教师办公文件铁柜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高1860mm*860mm*390mm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</w:t>
            </w:r>
            <w:proofErr w:type="gramEnd"/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50</w:t>
            </w:r>
          </w:p>
        </w:tc>
      </w:tr>
      <w:tr w:rsidR="000110D3" w:rsidRPr="000110D3" w:rsidTr="007E7DE5">
        <w:trPr>
          <w:trHeight w:val="87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阶梯座椅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尺寸：总高度930mm，写字板离地高度为780mm。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位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E2EC1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196</w:t>
            </w:r>
          </w:p>
        </w:tc>
      </w:tr>
      <w:tr w:rsidR="000110D3" w:rsidRPr="000110D3" w:rsidTr="007E7DE5">
        <w:trPr>
          <w:trHeight w:val="61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主席台桌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长2100mm宽600*高750mm，实木多层生态板。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</w:tr>
      <w:tr w:rsidR="000110D3" w:rsidRPr="000110D3" w:rsidTr="007E7DE5">
        <w:trPr>
          <w:trHeight w:val="61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前排桌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长1200mm×宽400mm×高750mm，实木多层生态板。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米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11.6</w:t>
            </w:r>
          </w:p>
        </w:tc>
      </w:tr>
      <w:tr w:rsidR="000110D3" w:rsidRPr="000110D3" w:rsidTr="007E7DE5">
        <w:trPr>
          <w:trHeight w:val="61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报告台</w:t>
            </w:r>
            <w:proofErr w:type="gramEnd"/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常规,实木多层生态板色。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位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</w:tr>
      <w:tr w:rsidR="000110D3" w:rsidRPr="000110D3" w:rsidTr="007E7DE5">
        <w:trPr>
          <w:trHeight w:val="619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密集档案柜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单列长3.7米高2.4米深度0.58米，每间6列。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立方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110D3" w:rsidRPr="000110D3" w:rsidRDefault="000110D3" w:rsidP="000110D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10D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63.5</w:t>
            </w:r>
          </w:p>
        </w:tc>
      </w:tr>
    </w:tbl>
    <w:p w:rsidR="0075020B" w:rsidRDefault="0075020B"/>
    <w:sectPr w:rsidR="0075020B" w:rsidSect="00A35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10E4" w:rsidRDefault="009B10E4" w:rsidP="000E2EC1">
      <w:r>
        <w:separator/>
      </w:r>
    </w:p>
  </w:endnote>
  <w:endnote w:type="continuationSeparator" w:id="1">
    <w:p w:rsidR="009B10E4" w:rsidRDefault="009B10E4" w:rsidP="000E2E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10E4" w:rsidRDefault="009B10E4" w:rsidP="000E2EC1">
      <w:r>
        <w:separator/>
      </w:r>
    </w:p>
  </w:footnote>
  <w:footnote w:type="continuationSeparator" w:id="1">
    <w:p w:rsidR="009B10E4" w:rsidRDefault="009B10E4" w:rsidP="000E2EC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10D3"/>
    <w:rsid w:val="000110D3"/>
    <w:rsid w:val="000E2EC1"/>
    <w:rsid w:val="00352F0C"/>
    <w:rsid w:val="0075020B"/>
    <w:rsid w:val="007E7DE5"/>
    <w:rsid w:val="009B10E4"/>
    <w:rsid w:val="00A358A8"/>
    <w:rsid w:val="00F94F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58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E2E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E2EC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E2E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E2EC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3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2022-10-13T10:31:00Z</dcterms:created>
  <dcterms:modified xsi:type="dcterms:W3CDTF">2022-10-17T06:34:00Z</dcterms:modified>
</cp:coreProperties>
</file>