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6875"/>
        </w:tabs>
        <w:spacing w:after="170" w:line="56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 xml:space="preserve">附件3                            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 xml:space="preserve">   </w:t>
      </w:r>
      <w:r>
        <w:rPr>
          <w:rFonts w:hint="eastAsia" w:ascii="仿宋_GB2312" w:hAnsi="黑体" w:eastAsia="仿宋_GB2312" w:cs="黑体"/>
          <w:sz w:val="32"/>
          <w:szCs w:val="32"/>
        </w:rPr>
        <w:t>编号</w:t>
      </w:r>
      <w:r>
        <w:rPr>
          <w:rFonts w:hint="eastAsia" w:ascii="仿宋_GB2312" w:hAnsi="黑体" w:eastAsia="仿宋_GB2312" w:cs="黑体"/>
          <w:sz w:val="32"/>
          <w:szCs w:val="32"/>
          <w:lang w:eastAsia="zh-CN"/>
        </w:rPr>
        <w:t>：</w:t>
      </w:r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</w:t>
      </w:r>
    </w:p>
    <w:p>
      <w:pPr>
        <w:spacing w:after="28" w:line="560" w:lineRule="exact"/>
        <w:ind w:left="158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>
      <w:pPr>
        <w:spacing w:after="28" w:line="560" w:lineRule="exact"/>
        <w:ind w:left="158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>
      <w:pPr>
        <w:spacing w:after="28" w:line="560" w:lineRule="exact"/>
        <w:ind w:left="158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bookmarkStart w:id="1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“岚宿之星”评选申请表</w:t>
      </w:r>
      <w:bookmarkEnd w:id="1"/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</w:t>
      </w:r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</w:t>
      </w:r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</w:t>
      </w:r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  </w:t>
      </w:r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</w:t>
      </w:r>
    </w:p>
    <w:p>
      <w:pPr>
        <w:spacing w:line="560" w:lineRule="exact"/>
        <w:ind w:left="158"/>
        <w:jc w:val="center"/>
      </w:pPr>
      <w:r>
        <w:rPr>
          <w:rFonts w:ascii="Times New Roman" w:hAnsi="Times New Roman" w:eastAsia="Times New Roman"/>
          <w:sz w:val="52"/>
        </w:rPr>
        <w:t xml:space="preserve"> </w:t>
      </w:r>
    </w:p>
    <w:p>
      <w:pPr>
        <w:spacing w:after="276" w:line="560" w:lineRule="exact"/>
        <w:ind w:left="158"/>
        <w:jc w:val="center"/>
        <w:rPr>
          <w:rFonts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52"/>
        </w:rPr>
        <w:t xml:space="preserve"> </w:t>
      </w:r>
    </w:p>
    <w:p>
      <w:pPr>
        <w:spacing w:line="560" w:lineRule="exact"/>
        <w:ind w:left="648"/>
        <w:jc w:val="left"/>
        <w:rPr>
          <w:rFonts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pacing w:val="0"/>
          <w:sz w:val="36"/>
        </w:rPr>
        <w:t>民</w:t>
      </w:r>
      <w:r>
        <w:rPr>
          <w:rFonts w:hint="eastAsia" w:ascii="仿宋_GB2312" w:hAnsi="仿宋_GB2312" w:eastAsia="仿宋_GB2312" w:cs="仿宋_GB2312"/>
          <w:spacing w:val="0"/>
          <w:sz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0"/>
          <w:sz w:val="36"/>
        </w:rPr>
        <w:t>宿</w:t>
      </w:r>
      <w:r>
        <w:rPr>
          <w:rFonts w:hint="eastAsia" w:ascii="仿宋_GB2312" w:hAnsi="仿宋_GB2312" w:eastAsia="仿宋_GB2312" w:cs="仿宋_GB2312"/>
          <w:spacing w:val="0"/>
          <w:sz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0"/>
          <w:sz w:val="36"/>
        </w:rPr>
        <w:t>名</w:t>
      </w:r>
      <w:r>
        <w:rPr>
          <w:rFonts w:hint="eastAsia" w:ascii="仿宋_GB2312" w:hAnsi="仿宋_GB2312" w:eastAsia="仿宋_GB2312" w:cs="仿宋_GB2312"/>
          <w:spacing w:val="0"/>
          <w:sz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pacing w:val="0"/>
          <w:sz w:val="36"/>
        </w:rPr>
        <w:t>称</w:t>
      </w:r>
      <w:r>
        <w:rPr>
          <w:rFonts w:hint="eastAsia" w:ascii="仿宋_GB2312" w:hAnsi="仿宋_GB2312" w:eastAsia="仿宋_GB2312" w:cs="仿宋_GB2312"/>
          <w:sz w:val="36"/>
        </w:rPr>
        <w:t xml:space="preserve"> </w:t>
      </w:r>
      <w:r>
        <w:rPr>
          <w:rFonts w:hint="eastAsia" w:ascii="仿宋_GB2312" w:hAnsi="仿宋_GB2312" w:eastAsia="仿宋_GB2312" w:cs="仿宋_GB2312"/>
          <w:sz w:val="36"/>
          <w:u w:val="single"/>
          <w:lang w:val="en-US" w:eastAsia="zh-CN"/>
        </w:rPr>
        <w:t xml:space="preserve">                       </w:t>
      </w:r>
    </w:p>
    <w:p>
      <w:pPr>
        <w:spacing w:after="572" w:line="560" w:lineRule="exact"/>
        <w:ind w:left="2324"/>
        <w:jc w:val="left"/>
        <w:rPr>
          <w:rFonts w:ascii="仿宋_GB2312" w:hAnsi="仿宋_GB2312" w:eastAsia="仿宋_GB2312" w:cs="仿宋_GB2312"/>
        </w:rPr>
      </w:pPr>
    </w:p>
    <w:p>
      <w:pPr>
        <w:spacing w:line="560" w:lineRule="exact"/>
        <w:jc w:val="both"/>
        <w:rPr>
          <w:rFonts w:ascii="仿宋_GB2312" w:hAnsi="仿宋_GB2312" w:eastAsia="仿宋_GB2312" w:cs="仿宋_GB2312"/>
          <w:sz w:val="36"/>
        </w:rPr>
      </w:pPr>
      <w:r>
        <w:rPr>
          <w:rFonts w:hint="eastAsia" w:ascii="仿宋_GB2312" w:hAnsi="仿宋_GB2312" w:eastAsia="仿宋_GB2312" w:cs="仿宋_GB2312"/>
          <w:sz w:val="36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6"/>
        </w:rPr>
        <w:t>民宿经营单位</w:t>
      </w:r>
      <w:r>
        <w:rPr>
          <w:rFonts w:hint="eastAsia" w:ascii="仿宋_GB2312" w:hAnsi="仿宋_GB2312" w:eastAsia="仿宋_GB2312" w:cs="仿宋_GB2312"/>
          <w:sz w:val="36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0"/>
          <w:u w:val="single"/>
          <w:lang w:val="en-US" w:eastAsia="zh-CN"/>
        </w:rPr>
        <w:t xml:space="preserve">         （法人单位盖章）</w:t>
      </w:r>
      <w:r>
        <w:rPr>
          <w:rFonts w:hint="eastAsia" w:ascii="仿宋_GB2312" w:hAnsi="仿宋_GB2312" w:eastAsia="仿宋_GB2312" w:cs="仿宋_GB2312"/>
          <w:sz w:val="36"/>
          <w:u w:val="single"/>
          <w:lang w:val="en-US" w:eastAsia="zh-CN"/>
        </w:rPr>
        <w:t xml:space="preserve">      </w:t>
      </w:r>
    </w:p>
    <w:p>
      <w:pPr>
        <w:spacing w:line="560" w:lineRule="exact"/>
        <w:jc w:val="center"/>
        <w:rPr>
          <w:rFonts w:ascii="仿宋_GB2312" w:hAnsi="仿宋_GB2312" w:eastAsia="仿宋_GB2312" w:cs="仿宋_GB2312"/>
          <w:sz w:val="36"/>
        </w:rPr>
      </w:pPr>
    </w:p>
    <w:p>
      <w:pPr>
        <w:spacing w:line="560" w:lineRule="exact"/>
        <w:jc w:val="center"/>
        <w:rPr>
          <w:rFonts w:ascii="仿宋_GB2312" w:hAnsi="仿宋_GB2312" w:eastAsia="仿宋_GB2312" w:cs="仿宋_GB2312"/>
          <w:sz w:val="36"/>
        </w:rPr>
      </w:pPr>
      <w:r>
        <w:rPr>
          <w:rFonts w:hint="eastAsia" w:ascii="仿宋_GB2312" w:hAnsi="仿宋_GB2312" w:eastAsia="仿宋_GB2312" w:cs="仿宋_GB2312"/>
          <w:sz w:val="36"/>
        </w:rPr>
        <w:t>年   月   日</w:t>
      </w:r>
    </w:p>
    <w:p>
      <w:pPr>
        <w:spacing w:after="78" w:line="560" w:lineRule="exact"/>
        <w:ind w:left="2324"/>
        <w:jc w:val="left"/>
        <w:rPr>
          <w:rFonts w:ascii="仿宋_GB2312" w:hAnsi="仿宋_GB2312" w:eastAsia="仿宋_GB2312" w:cs="仿宋_GB2312"/>
        </w:rPr>
      </w:pPr>
    </w:p>
    <w:p>
      <w:pPr>
        <w:spacing w:after="78" w:line="560" w:lineRule="exact"/>
        <w:ind w:left="2324"/>
        <w:jc w:val="left"/>
        <w:rPr>
          <w:rFonts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outlineLvl w:val="1"/>
        <w:rPr>
          <w:rFonts w:ascii="方正小标宋简体" w:hAnsi="方正小标宋简体" w:eastAsia="方正小标宋简体" w:cs="方正小标宋简体"/>
          <w:color w:val="000000"/>
          <w:sz w:val="44"/>
          <w:szCs w:val="44"/>
        </w:rPr>
      </w:pPr>
      <w:bookmarkStart w:id="0" w:name="_Hlk52298245"/>
    </w:p>
    <w:tbl>
      <w:tblPr>
        <w:tblStyle w:val="23"/>
        <w:tblW w:w="9038" w:type="dxa"/>
        <w:tblInd w:w="0" w:type="dxa"/>
        <w:tblLayout w:type="fixed"/>
        <w:tblCellMar>
          <w:top w:w="44" w:type="dxa"/>
          <w:left w:w="0" w:type="dxa"/>
          <w:bottom w:w="26" w:type="dxa"/>
          <w:right w:w="0" w:type="dxa"/>
        </w:tblCellMar>
      </w:tblPr>
      <w:tblGrid>
        <w:gridCol w:w="1445"/>
        <w:gridCol w:w="439"/>
        <w:gridCol w:w="1019"/>
        <w:gridCol w:w="1345"/>
        <w:gridCol w:w="129"/>
        <w:gridCol w:w="142"/>
        <w:gridCol w:w="348"/>
        <w:gridCol w:w="658"/>
        <w:gridCol w:w="502"/>
        <w:gridCol w:w="87"/>
        <w:gridCol w:w="901"/>
        <w:gridCol w:w="548"/>
        <w:gridCol w:w="1475"/>
      </w:tblGrid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62" w:hRule="atLeast"/>
        </w:trPr>
        <w:tc>
          <w:tcPr>
            <w:tcW w:w="188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民宿名称</w:t>
            </w:r>
          </w:p>
        </w:tc>
        <w:tc>
          <w:tcPr>
            <w:tcW w:w="2493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63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737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84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地 址</w:t>
            </w:r>
          </w:p>
        </w:tc>
        <w:tc>
          <w:tcPr>
            <w:tcW w:w="2924" w:type="dxa"/>
            <w:gridSpan w:val="3"/>
            <w:tcBorders>
              <w:top w:val="single" w:color="000000" w:sz="8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66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25" w:hRule="atLeast"/>
        </w:trPr>
        <w:tc>
          <w:tcPr>
            <w:tcW w:w="1884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58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营业执照编号</w:t>
            </w:r>
          </w:p>
        </w:tc>
        <w:tc>
          <w:tcPr>
            <w:tcW w:w="24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737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备案登记编号</w:t>
            </w:r>
          </w:p>
        </w:tc>
        <w:tc>
          <w:tcPr>
            <w:tcW w:w="2924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1051" w:hRule="atLeast"/>
        </w:trPr>
        <w:tc>
          <w:tcPr>
            <w:tcW w:w="1884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产权人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68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70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电话</w:t>
            </w:r>
          </w:p>
        </w:tc>
        <w:tc>
          <w:tcPr>
            <w:tcW w:w="127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49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公众号、管家二维码</w:t>
            </w:r>
          </w:p>
        </w:tc>
        <w:tc>
          <w:tcPr>
            <w:tcW w:w="202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68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25" w:hRule="atLeast"/>
        </w:trPr>
        <w:tc>
          <w:tcPr>
            <w:tcW w:w="1884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2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民宿经营者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68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70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电话</w:t>
            </w:r>
          </w:p>
        </w:tc>
        <w:tc>
          <w:tcPr>
            <w:tcW w:w="127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63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490" w:type="dxa"/>
            <w:gridSpan w:val="3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2023" w:type="dxa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26" w:hRule="atLeast"/>
        </w:trPr>
        <w:tc>
          <w:tcPr>
            <w:tcW w:w="9038" w:type="dxa"/>
            <w:gridSpan w:val="1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26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黑体" w:hAnsi="黑体" w:eastAsia="黑体" w:cs="黑体"/>
              </w:rPr>
              <w:t>1、基本情况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25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占地面积</w:t>
            </w: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128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平方米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建筑面积</w:t>
            </w:r>
          </w:p>
        </w:tc>
        <w:tc>
          <w:tcPr>
            <w:tcW w:w="17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125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平方米</w:t>
            </w:r>
          </w:p>
        </w:tc>
        <w:tc>
          <w:tcPr>
            <w:tcW w:w="1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营业面积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127" w:firstLine="0" w:firstLineChars="0"/>
              <w:jc w:val="center"/>
              <w:textAlignment w:val="auto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平方米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25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客房数</w:t>
            </w: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ind w:right="125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间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双床房</w:t>
            </w:r>
          </w:p>
        </w:tc>
        <w:tc>
          <w:tcPr>
            <w:tcW w:w="17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ind w:right="12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间</w:t>
            </w:r>
          </w:p>
        </w:tc>
        <w:tc>
          <w:tcPr>
            <w:tcW w:w="1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大床房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ind w:right="125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间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725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提供就业</w:t>
            </w: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ind w:right="125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人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年入住率</w:t>
            </w:r>
          </w:p>
        </w:tc>
        <w:tc>
          <w:tcPr>
            <w:tcW w:w="17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ind w:right="128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%</w:t>
            </w:r>
          </w:p>
        </w:tc>
        <w:tc>
          <w:tcPr>
            <w:tcW w:w="1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接待游客量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ind w:right="127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PMingLiU" w:cs="仿宋_GB2312"/>
                <w:lang w:eastAsia="zh-TW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</w:rPr>
              <w:t>人次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1656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ind w:right="71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上年经营</w:t>
            </w:r>
          </w:p>
          <w:p>
            <w:pPr>
              <w:spacing w:line="560" w:lineRule="exact"/>
              <w:ind w:right="71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情况</w:t>
            </w: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营业收入</w:t>
            </w:r>
          </w:p>
        </w:tc>
        <w:tc>
          <w:tcPr>
            <w:tcW w:w="613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ind w:right="128"/>
              <w:jc w:val="lef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 万元，其中，餐饮收入</w:t>
            </w:r>
            <w:r>
              <w:rPr>
                <w:rFonts w:ascii="仿宋_GB2312" w:hAnsi="仿宋_GB2312" w:eastAsia="仿宋_GB2312" w:cs="仿宋_GB2312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</w:rPr>
              <w:t>万元；</w:t>
            </w:r>
          </w:p>
          <w:p>
            <w:pPr>
              <w:spacing w:line="560" w:lineRule="exact"/>
              <w:ind w:right="128"/>
              <w:jc w:val="lef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             客房收入</w:t>
            </w:r>
            <w:r>
              <w:rPr>
                <w:rFonts w:ascii="仿宋_GB2312" w:hAnsi="仿宋_GB2312" w:eastAsia="仿宋_GB2312" w:cs="仿宋_GB2312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</w:rPr>
              <w:t>万元；</w:t>
            </w:r>
          </w:p>
          <w:p>
            <w:pPr>
              <w:spacing w:line="560" w:lineRule="exact"/>
              <w:ind w:right="128"/>
              <w:jc w:val="lef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 xml:space="preserve">              其他收入</w:t>
            </w:r>
            <w:r>
              <w:rPr>
                <w:rFonts w:ascii="仿宋_GB2312" w:hAnsi="仿宋_GB2312" w:eastAsia="仿宋_GB2312" w:cs="仿宋_GB2312"/>
              </w:rPr>
              <w:t>(</w:t>
            </w:r>
            <w:r>
              <w:rPr>
                <w:rFonts w:hint="eastAsia" w:ascii="仿宋_GB2312" w:hAnsi="仿宋_GB2312" w:eastAsia="仿宋_GB2312" w:cs="仿宋_GB2312"/>
              </w:rPr>
              <w:t>如</w:t>
            </w:r>
            <w:r>
              <w:rPr>
                <w:rFonts w:hint="cs" w:ascii="仿宋_GB2312" w:hAnsi="仿宋_GB2312" w:eastAsia="仿宋_GB2312" w:cs="仿宋_GB2312"/>
              </w:rPr>
              <w:t>团</w:t>
            </w:r>
            <w:r>
              <w:rPr>
                <w:rFonts w:hint="eastAsia" w:ascii="仿宋_GB2312" w:hAnsi="仿宋_GB2312" w:eastAsia="仿宋_GB2312" w:cs="仿宋_GB2312"/>
              </w:rPr>
              <w:t>建、</w:t>
            </w:r>
            <w:r>
              <w:rPr>
                <w:rFonts w:hint="cs" w:ascii="仿宋_GB2312" w:hAnsi="仿宋_GB2312" w:eastAsia="仿宋_GB2312" w:cs="仿宋_GB2312"/>
              </w:rPr>
              <w:t>举办</w:t>
            </w:r>
            <w:r>
              <w:rPr>
                <w:rFonts w:hint="eastAsia" w:ascii="仿宋_GB2312" w:hAnsi="仿宋_GB2312" w:eastAsia="仿宋_GB2312" w:cs="仿宋_GB2312"/>
              </w:rPr>
              <w:t>婚</w:t>
            </w:r>
            <w:r>
              <w:rPr>
                <w:rFonts w:hint="cs" w:ascii="仿宋_GB2312" w:hAnsi="仿宋_GB2312" w:eastAsia="仿宋_GB2312" w:cs="仿宋_GB2312"/>
              </w:rPr>
              <w:t>礼</w:t>
            </w:r>
            <w:r>
              <w:rPr>
                <w:rFonts w:hint="eastAsia" w:ascii="仿宋_GB2312" w:hAnsi="仿宋_GB2312" w:eastAsia="仿宋_GB2312" w:cs="仿宋_GB2312"/>
              </w:rPr>
              <w:t>等</w:t>
            </w:r>
            <w:r>
              <w:rPr>
                <w:rFonts w:ascii="仿宋_GB2312" w:hAnsi="仿宋_GB2312" w:eastAsia="仿宋_GB2312" w:cs="仿宋_GB2312"/>
              </w:rPr>
              <w:t xml:space="preserve">)  </w:t>
            </w:r>
            <w:r>
              <w:rPr>
                <w:rFonts w:hint="eastAsia" w:ascii="仿宋_GB2312" w:hAnsi="仿宋_GB2312" w:eastAsia="仿宋_GB2312" w:cs="仿宋_GB2312"/>
              </w:rPr>
              <w:t>万元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806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ind w:left="137" w:right="71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投入情况</w:t>
            </w: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累计投入</w:t>
            </w:r>
          </w:p>
        </w:tc>
        <w:tc>
          <w:tcPr>
            <w:tcW w:w="19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ind w:right="128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万元</w:t>
            </w:r>
          </w:p>
        </w:tc>
        <w:tc>
          <w:tcPr>
            <w:tcW w:w="21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上年度投入</w:t>
            </w:r>
          </w:p>
        </w:tc>
        <w:tc>
          <w:tcPr>
            <w:tcW w:w="20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ind w:right="127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万元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890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ind w:left="137" w:right="71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开业时间</w:t>
            </w:r>
          </w:p>
        </w:tc>
        <w:tc>
          <w:tcPr>
            <w:tcW w:w="7593" w:type="dxa"/>
            <w:gridSpan w:val="1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ind w:left="3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年      月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2040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获得</w:t>
            </w:r>
          </w:p>
          <w:p>
            <w:pPr>
              <w:spacing w:line="560" w:lineRule="exact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行业荣誉</w:t>
            </w:r>
          </w:p>
        </w:tc>
        <w:tc>
          <w:tcPr>
            <w:tcW w:w="7593" w:type="dxa"/>
            <w:gridSpan w:val="1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672" w:hRule="atLeast"/>
        </w:trPr>
        <w:tc>
          <w:tcPr>
            <w:tcW w:w="9038" w:type="dxa"/>
            <w:gridSpan w:val="1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>
            <w:pPr>
              <w:spacing w:line="560" w:lineRule="exact"/>
              <w:ind w:left="63"/>
              <w:jc w:val="center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黑体" w:hAnsi="黑体" w:eastAsia="黑体" w:cs="黑体"/>
              </w:rPr>
              <w:t>2.特色业态</w:t>
            </w: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3971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民宿概述</w:t>
            </w:r>
          </w:p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（所处区位、房屋情况、主要依托风景人文资源，提供 4～5张图片）</w:t>
            </w:r>
          </w:p>
        </w:tc>
        <w:tc>
          <w:tcPr>
            <w:tcW w:w="7593" w:type="dxa"/>
            <w:gridSpan w:val="1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</w:p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</w:p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4101" w:hRule="atLeast"/>
        </w:trPr>
        <w:tc>
          <w:tcPr>
            <w:tcW w:w="144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spacing w:line="560" w:lineRule="exact"/>
              <w:jc w:val="left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民宿衍生</w:t>
            </w:r>
          </w:p>
          <w:p>
            <w:pPr>
              <w:spacing w:line="560" w:lineRule="exact"/>
              <w:jc w:val="left"/>
              <w:rPr>
                <w:rFonts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产品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（团队建设、深度体验项目、研发乡村旅游商品等）</w:t>
            </w:r>
          </w:p>
        </w:tc>
        <w:tc>
          <w:tcPr>
            <w:tcW w:w="7593" w:type="dxa"/>
            <w:gridSpan w:val="12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vAlign w:val="center"/>
          </w:tcPr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</w:p>
          <w:p>
            <w:pPr>
              <w:spacing w:line="560" w:lineRule="exact"/>
              <w:ind w:left="63"/>
              <w:jc w:val="center"/>
              <w:rPr>
                <w:rFonts w:ascii="仿宋_GB2312" w:hAnsi="仿宋_GB2312" w:eastAsia="仿宋_GB2312" w:cs="仿宋_GB2312"/>
              </w:rPr>
            </w:pPr>
          </w:p>
          <w:p>
            <w:pPr>
              <w:spacing w:line="560" w:lineRule="exact"/>
              <w:rPr>
                <w:rFonts w:ascii="仿宋_GB2312" w:hAnsi="仿宋_GB2312" w:eastAsia="仿宋_GB2312" w:cs="仿宋_GB2312"/>
              </w:rPr>
            </w:pPr>
          </w:p>
        </w:tc>
      </w:tr>
      <w:tr>
        <w:tblPrEx>
          <w:tblCellMar>
            <w:top w:w="44" w:type="dxa"/>
            <w:left w:w="0" w:type="dxa"/>
            <w:bottom w:w="26" w:type="dxa"/>
            <w:right w:w="0" w:type="dxa"/>
          </w:tblCellMar>
        </w:tblPrEx>
        <w:trPr>
          <w:trHeight w:val="3064" w:hRule="atLeast"/>
        </w:trPr>
        <w:tc>
          <w:tcPr>
            <w:tcW w:w="4519" w:type="dxa"/>
            <w:gridSpan w:val="6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  <w:b/>
              </w:rPr>
            </w:pPr>
            <w:r>
              <w:rPr>
                <w:rFonts w:hint="eastAsia" w:ascii="仿宋_GB2312" w:hAnsi="仿宋_GB2312" w:eastAsia="仿宋_GB2312" w:cs="仿宋_GB2312"/>
                <w:b/>
              </w:rPr>
              <w:t>片区推荐意见：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301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right"/>
              <w:textAlignment w:val="auto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年    月    日</w:t>
            </w:r>
          </w:p>
        </w:tc>
        <w:tc>
          <w:tcPr>
            <w:tcW w:w="4519" w:type="dxa"/>
            <w:gridSpan w:val="7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  <w:b/>
              </w:rPr>
            </w:pPr>
            <w:r>
              <w:rPr>
                <w:rFonts w:hint="eastAsia" w:ascii="仿宋_GB2312" w:hAnsi="仿宋_GB2312" w:eastAsia="仿宋_GB2312" w:cs="仿宋_GB2312"/>
                <w:b/>
              </w:rPr>
              <w:t>评选委员会意见：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right"/>
              <w:textAlignment w:val="auto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年    月    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textAlignment w:val="auto"/>
              <w:rPr>
                <w:rFonts w:ascii="仿宋_GB2312" w:hAnsi="仿宋_GB2312" w:eastAsia="仿宋_GB2312" w:cs="仿宋_GB2312"/>
              </w:rPr>
            </w:pP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right"/>
        <w:textAlignment w:val="auto"/>
        <w:outlineLvl w:val="1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b/>
          <w:sz w:val="24"/>
        </w:rPr>
        <w:t>平潭综合实验区旅游与文化体育局制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right"/>
        <w:textAlignment w:val="auto"/>
        <w:outlineLvl w:val="1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right"/>
        <w:textAlignment w:val="auto"/>
        <w:outlineLvl w:val="1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textAlignment w:val="auto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1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right"/>
        <w:textAlignment w:val="auto"/>
        <w:outlineLvl w:val="1"/>
        <w:rPr>
          <w:rFonts w:hint="eastAsia" w:ascii="仿宋_GB2312" w:hAnsi="仿宋_GB2312" w:eastAsia="仿宋_GB2312" w:cs="仿宋_GB2312"/>
          <w:b/>
          <w:sz w:val="24"/>
        </w:rPr>
      </w:pPr>
    </w:p>
    <w:p>
      <w:pPr>
        <w:keepNext w:val="0"/>
        <w:keepLines w:val="0"/>
        <w:pageBreakBefore w:val="0"/>
        <w:widowControl w:val="0"/>
        <w:suppressLineNumbers w:val="0"/>
        <w:pBdr>
          <w:top w:val="single" w:color="auto" w:sz="4" w:space="1"/>
          <w:left w:val="none" w:color="auto" w:sz="0" w:space="4"/>
          <w:bottom w:val="single" w:color="auto" w:sz="4" w:space="1"/>
          <w:right w:val="none" w:color="auto" w:sz="0" w:space="4"/>
          <w:between w:val="none" w:color="auto" w:sz="0" w:space="0"/>
        </w:pBd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280" w:firstLineChars="10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sz w:val="24"/>
        </w:rPr>
      </w:pPr>
      <w:r>
        <w:rPr>
          <w:rFonts w:hint="eastAsia" w:ascii="仿宋_GB2312" w:hAnsi="仿宋_GB2312" w:eastAsia="仿宋_GB2312" w:cs="仿宋_GB2312"/>
          <w:snapToGrid/>
          <w:spacing w:val="0"/>
          <w:w w:val="100"/>
          <w:position w:val="0"/>
          <w:sz w:val="28"/>
          <w:szCs w:val="28"/>
          <w:u w:val="none"/>
          <w:vertAlign w:val="baseline"/>
          <w:lang w:val="en-US" w:eastAsia="zh-CN"/>
        </w:rPr>
        <w:t>平潭综合实验区旅游与文化体育局办公室    2020年11月16日印发</w:t>
      </w:r>
    </w:p>
    <w:sectPr>
      <w:footerReference r:id="rId3" w:type="default"/>
      <w:pgSz w:w="11906" w:h="16838"/>
      <w:pgMar w:top="2098" w:right="1474" w:bottom="1984" w:left="1587" w:header="851" w:footer="992" w:gutter="0"/>
      <w:cols w:space="0" w:num="1"/>
      <w:rtlGutter w:val="0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宋体"/>
    <w:panose1 w:val="02010600030101010101"/>
    <w:charset w:val="86"/>
    <w:family w:val="roman"/>
    <w:pitch w:val="default"/>
    <w:sig w:usb0="00000000" w:usb1="00000000" w:usb2="00000016" w:usb3="00000000" w:csb0="0004000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-209550</wp:posOffset>
              </wp:positionV>
              <wp:extent cx="724535" cy="34925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6.5pt;height:27.5pt;width:57.05pt;mso-position-horizontal:outside;mso-position-horizontal-relative:margin;z-index:251658240;mso-width-relative:page;mso-height-relative:page;" filled="f" stroked="f" coordsize="21600,21600" o:gfxdata="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wWz1NYAAAAHAQAADwAAAAAAAAABACAAAAAiAAAAZHJzL2Rvd25yZXYueG1sUEsB&#10;AhQAFAAAAAgAh07iQPr+QDq+AQAAdAMAAA4AAAAAAAAAAQAgAAAAJ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napToGrid w:val="0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rawingGridHorizontalSpacing w:val="105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F17"/>
    <w:rsid w:val="00213729"/>
    <w:rsid w:val="00224F1F"/>
    <w:rsid w:val="002336E3"/>
    <w:rsid w:val="0026187F"/>
    <w:rsid w:val="00282C60"/>
    <w:rsid w:val="002B332A"/>
    <w:rsid w:val="002C4DAC"/>
    <w:rsid w:val="002D643E"/>
    <w:rsid w:val="002E76FA"/>
    <w:rsid w:val="00371A54"/>
    <w:rsid w:val="003B77F9"/>
    <w:rsid w:val="003E3B53"/>
    <w:rsid w:val="00402F8E"/>
    <w:rsid w:val="0046628D"/>
    <w:rsid w:val="005D1674"/>
    <w:rsid w:val="007C1F8F"/>
    <w:rsid w:val="00853F17"/>
    <w:rsid w:val="008672CF"/>
    <w:rsid w:val="0087703C"/>
    <w:rsid w:val="00902A83"/>
    <w:rsid w:val="00952EC5"/>
    <w:rsid w:val="009C215B"/>
    <w:rsid w:val="009E0135"/>
    <w:rsid w:val="00AA227D"/>
    <w:rsid w:val="00B20D52"/>
    <w:rsid w:val="00B92C65"/>
    <w:rsid w:val="00C35624"/>
    <w:rsid w:val="00CE58BD"/>
    <w:rsid w:val="00D15E45"/>
    <w:rsid w:val="00DA3A19"/>
    <w:rsid w:val="00DC3AC6"/>
    <w:rsid w:val="00E05B65"/>
    <w:rsid w:val="00E342C0"/>
    <w:rsid w:val="00E62D8A"/>
    <w:rsid w:val="00E96EF6"/>
    <w:rsid w:val="00EE7C5F"/>
    <w:rsid w:val="00EF07E7"/>
    <w:rsid w:val="00EF1239"/>
    <w:rsid w:val="00F242AF"/>
    <w:rsid w:val="016542F1"/>
    <w:rsid w:val="021449F9"/>
    <w:rsid w:val="02AB66DA"/>
    <w:rsid w:val="02C06F78"/>
    <w:rsid w:val="072C55C9"/>
    <w:rsid w:val="07CF53BF"/>
    <w:rsid w:val="0E2B2A5D"/>
    <w:rsid w:val="13954091"/>
    <w:rsid w:val="156D2B92"/>
    <w:rsid w:val="163774A0"/>
    <w:rsid w:val="17645733"/>
    <w:rsid w:val="1A402BF8"/>
    <w:rsid w:val="1C4C4451"/>
    <w:rsid w:val="24020022"/>
    <w:rsid w:val="248A26C7"/>
    <w:rsid w:val="255A1581"/>
    <w:rsid w:val="257C0CBE"/>
    <w:rsid w:val="26074F01"/>
    <w:rsid w:val="2AF27230"/>
    <w:rsid w:val="2C38635E"/>
    <w:rsid w:val="30354E70"/>
    <w:rsid w:val="30E644B7"/>
    <w:rsid w:val="311659BF"/>
    <w:rsid w:val="31381404"/>
    <w:rsid w:val="31B91C2F"/>
    <w:rsid w:val="381A4D7B"/>
    <w:rsid w:val="38CA1D69"/>
    <w:rsid w:val="39590B0E"/>
    <w:rsid w:val="399E4FDB"/>
    <w:rsid w:val="3AAC3F87"/>
    <w:rsid w:val="3AEA29C9"/>
    <w:rsid w:val="3BE22822"/>
    <w:rsid w:val="3C5B642E"/>
    <w:rsid w:val="3D640450"/>
    <w:rsid w:val="3E8A068B"/>
    <w:rsid w:val="43CC18C1"/>
    <w:rsid w:val="44A90EFC"/>
    <w:rsid w:val="452C7A38"/>
    <w:rsid w:val="45B130B1"/>
    <w:rsid w:val="47FB64B8"/>
    <w:rsid w:val="4838649F"/>
    <w:rsid w:val="484069A6"/>
    <w:rsid w:val="49F602BC"/>
    <w:rsid w:val="4AE61170"/>
    <w:rsid w:val="4B810530"/>
    <w:rsid w:val="4DE07A41"/>
    <w:rsid w:val="4FE21EFE"/>
    <w:rsid w:val="505105E8"/>
    <w:rsid w:val="53DC335F"/>
    <w:rsid w:val="53EA2F40"/>
    <w:rsid w:val="55E03417"/>
    <w:rsid w:val="56C61DAC"/>
    <w:rsid w:val="5AFB51AC"/>
    <w:rsid w:val="5DC93C11"/>
    <w:rsid w:val="5DD43609"/>
    <w:rsid w:val="61790C55"/>
    <w:rsid w:val="62462E56"/>
    <w:rsid w:val="63A73873"/>
    <w:rsid w:val="666A15D6"/>
    <w:rsid w:val="6CBE2FBA"/>
    <w:rsid w:val="6D427ED9"/>
    <w:rsid w:val="6F402205"/>
    <w:rsid w:val="70287CDB"/>
    <w:rsid w:val="72342263"/>
    <w:rsid w:val="74385881"/>
    <w:rsid w:val="77E16D45"/>
    <w:rsid w:val="79862618"/>
    <w:rsid w:val="7AF62328"/>
    <w:rsid w:val="7B4138BF"/>
    <w:rsid w:val="7B6471D1"/>
    <w:rsid w:val="7CD7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next w:val="1"/>
    <w:link w:val="14"/>
    <w:qFormat/>
    <w:uiPriority w:val="9"/>
    <w:pPr>
      <w:keepNext/>
      <w:keepLines/>
      <w:spacing w:after="1" w:line="260" w:lineRule="auto"/>
      <w:ind w:left="1215" w:hanging="341"/>
      <w:outlineLvl w:val="0"/>
    </w:pPr>
    <w:rPr>
      <w:rFonts w:ascii="微软雅黑" w:hAnsi="微软雅黑" w:eastAsia="微软雅黑" w:cs="微软雅黑"/>
      <w:color w:val="000000"/>
      <w:kern w:val="2"/>
      <w:sz w:val="44"/>
      <w:szCs w:val="22"/>
      <w:lang w:val="en-US" w:eastAsia="zh-TW" w:bidi="ar-SA"/>
    </w:rPr>
  </w:style>
  <w:style w:type="paragraph" w:styleId="4">
    <w:name w:val="heading 2"/>
    <w:next w:val="1"/>
    <w:link w:val="15"/>
    <w:qFormat/>
    <w:uiPriority w:val="9"/>
    <w:pPr>
      <w:keepNext/>
      <w:keepLines/>
      <w:spacing w:after="20" w:line="259" w:lineRule="auto"/>
      <w:ind w:left="10" w:right="139" w:hanging="10"/>
      <w:jc w:val="center"/>
      <w:outlineLvl w:val="1"/>
    </w:pPr>
    <w:rPr>
      <w:rFonts w:ascii="微软雅黑" w:hAnsi="微软雅黑" w:eastAsia="微软雅黑" w:cs="微软雅黑"/>
      <w:color w:val="000000"/>
      <w:kern w:val="2"/>
      <w:sz w:val="32"/>
      <w:szCs w:val="22"/>
      <w:lang w:val="en-US" w:eastAsia="zh-TW" w:bidi="ar-SA"/>
    </w:rPr>
  </w:style>
  <w:style w:type="paragraph" w:styleId="2">
    <w:name w:val="heading 3"/>
    <w:basedOn w:val="1"/>
    <w:next w:val="1"/>
    <w:link w:val="16"/>
    <w:qFormat/>
    <w:uiPriority w:val="9"/>
    <w:pPr>
      <w:keepNext/>
      <w:keepLines/>
      <w:spacing w:after="120" w:line="259" w:lineRule="auto"/>
      <w:ind w:left="473" w:hanging="10"/>
      <w:outlineLvl w:val="2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paragraph" w:styleId="5">
    <w:name w:val="heading 4"/>
    <w:next w:val="1"/>
    <w:link w:val="17"/>
    <w:qFormat/>
    <w:uiPriority w:val="9"/>
    <w:pPr>
      <w:keepNext/>
      <w:keepLines/>
      <w:spacing w:after="120" w:line="259" w:lineRule="auto"/>
      <w:ind w:left="473" w:hanging="10"/>
      <w:outlineLvl w:val="3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paragraph" w:styleId="6">
    <w:name w:val="heading 5"/>
    <w:next w:val="1"/>
    <w:link w:val="18"/>
    <w:qFormat/>
    <w:uiPriority w:val="9"/>
    <w:pPr>
      <w:keepNext/>
      <w:keepLines/>
      <w:spacing w:after="120" w:line="259" w:lineRule="auto"/>
      <w:ind w:left="473" w:hanging="10"/>
      <w:outlineLvl w:val="4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8">
    <w:name w:val="header"/>
    <w:basedOn w:val="1"/>
    <w:link w:val="20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1 Char"/>
    <w:basedOn w:val="12"/>
    <w:link w:val="3"/>
    <w:qFormat/>
    <w:uiPriority w:val="0"/>
    <w:rPr>
      <w:rFonts w:ascii="微软雅黑" w:hAnsi="微软雅黑" w:eastAsia="微软雅黑" w:cs="微软雅黑"/>
      <w:color w:val="000000"/>
      <w:kern w:val="2"/>
      <w:sz w:val="44"/>
      <w:szCs w:val="22"/>
    </w:rPr>
  </w:style>
  <w:style w:type="character" w:customStyle="1" w:styleId="15">
    <w:name w:val="标题 2 Char"/>
    <w:basedOn w:val="12"/>
    <w:link w:val="4"/>
    <w:qFormat/>
    <w:uiPriority w:val="0"/>
    <w:rPr>
      <w:rFonts w:ascii="微软雅黑" w:hAnsi="微软雅黑" w:eastAsia="微软雅黑" w:cs="微软雅黑"/>
      <w:color w:val="000000"/>
      <w:kern w:val="2"/>
      <w:sz w:val="32"/>
      <w:szCs w:val="22"/>
    </w:rPr>
  </w:style>
  <w:style w:type="character" w:customStyle="1" w:styleId="16">
    <w:name w:val="标题 3 Char"/>
    <w:basedOn w:val="12"/>
    <w:link w:val="2"/>
    <w:qFormat/>
    <w:uiPriority w:val="0"/>
    <w:rPr>
      <w:rFonts w:ascii="黑体" w:hAnsi="黑体" w:eastAsia="黑体" w:cs="黑体"/>
      <w:color w:val="000000"/>
      <w:kern w:val="2"/>
      <w:sz w:val="24"/>
      <w:szCs w:val="22"/>
    </w:rPr>
  </w:style>
  <w:style w:type="character" w:customStyle="1" w:styleId="17">
    <w:name w:val="标题 4 Char"/>
    <w:basedOn w:val="12"/>
    <w:link w:val="5"/>
    <w:qFormat/>
    <w:uiPriority w:val="9"/>
    <w:rPr>
      <w:rFonts w:ascii="黑体" w:hAnsi="黑体" w:eastAsia="黑体" w:cs="黑体"/>
      <w:color w:val="000000"/>
      <w:kern w:val="2"/>
      <w:sz w:val="24"/>
      <w:szCs w:val="22"/>
    </w:rPr>
  </w:style>
  <w:style w:type="character" w:customStyle="1" w:styleId="18">
    <w:name w:val="标题 5 Char"/>
    <w:basedOn w:val="12"/>
    <w:link w:val="6"/>
    <w:qFormat/>
    <w:uiPriority w:val="9"/>
    <w:rPr>
      <w:rFonts w:ascii="黑体" w:hAnsi="黑体" w:eastAsia="黑体" w:cs="黑体"/>
      <w:color w:val="000000"/>
      <w:kern w:val="2"/>
      <w:sz w:val="24"/>
      <w:szCs w:val="22"/>
    </w:rPr>
  </w:style>
  <w:style w:type="table" w:customStyle="1" w:styleId="19">
    <w:name w:val="TableGrid"/>
    <w:qFormat/>
    <w:uiPriority w:val="0"/>
    <w:rPr>
      <w:rFonts w:eastAsia="等线" w:cs="宋体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页眉 Char"/>
    <w:basedOn w:val="12"/>
    <w:link w:val="8"/>
    <w:qFormat/>
    <w:uiPriority w:val="99"/>
    <w:rPr>
      <w:rFonts w:cs="Times New Roman"/>
      <w:kern w:val="2"/>
      <w:lang w:eastAsia="zh-CN"/>
    </w:rPr>
  </w:style>
  <w:style w:type="character" w:customStyle="1" w:styleId="21">
    <w:name w:val="页脚 Char"/>
    <w:basedOn w:val="12"/>
    <w:link w:val="7"/>
    <w:qFormat/>
    <w:uiPriority w:val="99"/>
    <w:rPr>
      <w:rFonts w:cs="Times New Roman"/>
      <w:kern w:val="2"/>
      <w:lang w:eastAsia="zh-CN"/>
    </w:rPr>
  </w:style>
  <w:style w:type="table" w:customStyle="1" w:styleId="22">
    <w:name w:val="TableGrid1"/>
    <w:qFormat/>
    <w:uiPriority w:val="0"/>
    <w:rPr>
      <w:rFonts w:eastAsia="PMingLiU" w:cs="Times New Roman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Grid2"/>
    <w:qFormat/>
    <w:uiPriority w:val="0"/>
    <w:rPr>
      <w:rFonts w:eastAsia="PMingLiU" w:cs="Times New Roman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pPr>
      <w:ind w:left="480" w:leftChars="200"/>
      <w:jc w:val="left"/>
    </w:pPr>
    <w:rPr>
      <w:rFonts w:cs="Calibri"/>
      <w:sz w:val="24"/>
      <w:szCs w:val="22"/>
      <w:lang w:eastAsia="zh-TW"/>
    </w:rPr>
  </w:style>
  <w:style w:type="paragraph" w:customStyle="1" w:styleId="25">
    <w:name w:val="List Paragraph"/>
    <w:basedOn w:val="1"/>
    <w:qFormat/>
    <w:uiPriority w:val="99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5673A5-0841-4100-831F-C73B300495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495</Words>
  <Characters>2825</Characters>
  <Lines>23</Lines>
  <Paragraphs>6</Paragraphs>
  <TotalTime>11</TotalTime>
  <ScaleCrop>false</ScaleCrop>
  <LinksUpToDate>false</LinksUpToDate>
  <CharactersWithSpaces>3314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2020-11-09T13:25:00Z</dcterms:created>
  <dc:creator>建翔 陳</dc:creator>
  <cp:lastModifiedBy>Administrator</cp:lastModifiedBy>
  <cp:lastPrinted>2020-11-18T07:08:00Z</cp:lastPrinted>
  <dcterms:modified xsi:type="dcterms:W3CDTF">2020-11-23T01:33:51Z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