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jc w:val="left"/>
        <w:rPr>
          <w:rFonts w:ascii="宋体"/>
          <w:color w:val="000000" w:themeColor="text1"/>
          <w:sz w:val="24"/>
          <w14:textFill>
            <w14:solidFill>
              <w14:schemeClr w14:val="tx1"/>
            </w14:solidFill>
          </w14:textFill>
        </w:rPr>
      </w:pPr>
      <w:bookmarkStart w:id="7" w:name="_GoBack"/>
      <w:bookmarkEnd w:id="7"/>
      <w:bookmarkStart w:id="0" w:name="_Toc13309365"/>
      <w:bookmarkStart w:id="1" w:name="_Toc63471353"/>
      <w:bookmarkStart w:id="2" w:name="_Toc30813"/>
      <w:bookmarkStart w:id="3" w:name="_Toc49663093"/>
      <w:bookmarkStart w:id="4" w:name="_Toc374616229"/>
      <w:bookmarkStart w:id="5" w:name="_Toc296602417"/>
    </w:p>
    <w:p>
      <w:pPr>
        <w:spacing w:line="480" w:lineRule="auto"/>
        <w:jc w:val="left"/>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附件1：报名确认函（格式）</w:t>
      </w:r>
      <w:bookmarkEnd w:id="0"/>
      <w:bookmarkEnd w:id="1"/>
      <w:bookmarkEnd w:id="2"/>
      <w:bookmarkEnd w:id="3"/>
    </w:p>
    <w:p>
      <w:pPr>
        <w:jc w:val="center"/>
        <w:rPr>
          <w:rFonts w:ascii="黑体" w:hAnsi="黑体" w:eastAsia="黑体" w:cs="黑体"/>
          <w:color w:val="000000" w:themeColor="text1"/>
          <w:sz w:val="32"/>
          <w:szCs w:val="32"/>
          <w14:textFill>
            <w14:solidFill>
              <w14:schemeClr w14:val="tx1"/>
            </w14:solidFill>
          </w14:textFill>
        </w:rPr>
      </w:pPr>
      <w:bookmarkStart w:id="6" w:name="_Toc401124612"/>
      <w:r>
        <w:rPr>
          <w:rFonts w:hint="eastAsia" w:ascii="黑体" w:hAnsi="黑体" w:eastAsia="黑体" w:cs="黑体"/>
          <w:color w:val="000000" w:themeColor="text1"/>
          <w:sz w:val="32"/>
          <w:szCs w:val="32"/>
          <w14:textFill>
            <w14:solidFill>
              <w14:schemeClr w14:val="tx1"/>
            </w14:solidFill>
          </w14:textFill>
        </w:rPr>
        <w:t>报 名  确  认</w:t>
      </w:r>
      <w:bookmarkEnd w:id="4"/>
      <w:bookmarkEnd w:id="5"/>
      <w:r>
        <w:rPr>
          <w:rFonts w:hint="eastAsia" w:ascii="黑体" w:hAnsi="黑体" w:eastAsia="黑体" w:cs="黑体"/>
          <w:color w:val="000000" w:themeColor="text1"/>
          <w:sz w:val="32"/>
          <w:szCs w:val="32"/>
          <w14:textFill>
            <w14:solidFill>
              <w14:schemeClr w14:val="tx1"/>
            </w14:solidFill>
          </w14:textFill>
        </w:rPr>
        <w:t xml:space="preserve">  函</w:t>
      </w:r>
      <w:bookmarkEnd w:id="6"/>
    </w:p>
    <w:p>
      <w:pPr>
        <w:spacing w:line="300" w:lineRule="auto"/>
        <w:rPr>
          <w:rFonts w:ascii="宋体"/>
          <w:color w:val="000000" w:themeColor="text1"/>
          <w:sz w:val="24"/>
          <w14:textFill>
            <w14:solidFill>
              <w14:schemeClr w14:val="tx1"/>
            </w14:solidFill>
          </w14:textFill>
        </w:rPr>
      </w:pPr>
    </w:p>
    <w:p>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u w:val="single"/>
          <w14:textFill>
            <w14:solidFill>
              <w14:schemeClr w14:val="tx1"/>
            </w14:solidFill>
          </w14:textFill>
        </w:rPr>
        <w:t xml:space="preserve">          （招标人名称）         </w:t>
      </w:r>
      <w:r>
        <w:rPr>
          <w:rFonts w:hint="eastAsia" w:ascii="宋体"/>
          <w:color w:val="000000" w:themeColor="text1"/>
          <w:sz w:val="24"/>
          <w14:textFill>
            <w14:solidFill>
              <w14:schemeClr w14:val="tx1"/>
            </w14:solidFill>
          </w14:textFill>
        </w:rPr>
        <w:t>：</w:t>
      </w:r>
    </w:p>
    <w:p>
      <w:pPr>
        <w:spacing w:line="480" w:lineRule="auto"/>
        <w:jc w:val="left"/>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我方已于年月日收到关于邀请我方参加</w:t>
      </w:r>
      <w:r>
        <w:rPr>
          <w:rFonts w:hint="eastAsia" w:ascii="宋体"/>
          <w:color w:val="000000" w:themeColor="text1"/>
          <w:sz w:val="24"/>
          <w:u w:val="single"/>
          <w14:textFill>
            <w14:solidFill>
              <w14:schemeClr w14:val="tx1"/>
            </w14:solidFill>
          </w14:textFill>
        </w:rPr>
        <w:t xml:space="preserve">             （招标项目名称）          </w:t>
      </w:r>
      <w:r>
        <w:rPr>
          <w:rFonts w:hint="eastAsia" w:ascii="宋体"/>
          <w:color w:val="000000" w:themeColor="text1"/>
          <w:sz w:val="24"/>
          <w14:textFill>
            <w14:solidFill>
              <w14:schemeClr w14:val="tx1"/>
            </w14:solidFill>
          </w14:textFill>
        </w:rPr>
        <w:t xml:space="preserve"> 投标的“投标邀请书”，确认</w:t>
      </w:r>
      <w:r>
        <w:rPr>
          <w:rFonts w:hint="eastAsia" w:ascii="宋体"/>
          <w:color w:val="000000" w:themeColor="text1"/>
          <w:sz w:val="24"/>
          <w:u w:val="single"/>
          <w14:textFill>
            <w14:solidFill>
              <w14:schemeClr w14:val="tx1"/>
            </w14:solidFill>
          </w14:textFill>
        </w:rPr>
        <w:t xml:space="preserve">     （参加/不参加）  </w:t>
      </w:r>
      <w:r>
        <w:rPr>
          <w:rFonts w:hint="eastAsia" w:ascii="宋体"/>
          <w:color w:val="000000" w:themeColor="text1"/>
          <w:sz w:val="24"/>
          <w14:textFill>
            <w14:solidFill>
              <w14:schemeClr w14:val="tx1"/>
            </w14:solidFill>
          </w14:textFill>
        </w:rPr>
        <w:t>投标。并委派我方为本项目负责人，资格证书编号/注册编号：。</w:t>
      </w:r>
    </w:p>
    <w:p>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特此确认。</w:t>
      </w:r>
    </w:p>
    <w:p>
      <w:pPr>
        <w:spacing w:line="480" w:lineRule="auto"/>
        <w:rPr>
          <w:rFonts w:ascii="宋体"/>
          <w:color w:val="000000" w:themeColor="text1"/>
          <w:sz w:val="24"/>
          <w14:textFill>
            <w14:solidFill>
              <w14:schemeClr w14:val="tx1"/>
            </w14:solidFill>
          </w14:textFill>
        </w:rPr>
      </w:pPr>
    </w:p>
    <w:p>
      <w:pPr>
        <w:spacing w:line="480" w:lineRule="auto"/>
        <w:rPr>
          <w:rFonts w:ascii="宋体"/>
          <w:color w:val="000000" w:themeColor="text1"/>
          <w:sz w:val="24"/>
          <w14:textFill>
            <w14:solidFill>
              <w14:schemeClr w14:val="tx1"/>
            </w14:solidFill>
          </w14:textFill>
        </w:rPr>
      </w:pPr>
    </w:p>
    <w:p>
      <w:pPr>
        <w:spacing w:line="480" w:lineRule="auto"/>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被邀请单位名称：</w:t>
      </w:r>
      <w:r>
        <w:rPr>
          <w:rFonts w:hint="eastAsia" w:ascii="宋体"/>
          <w:color w:val="000000" w:themeColor="text1"/>
          <w:sz w:val="24"/>
          <w:u w:val="single"/>
          <w14:textFill>
            <w14:solidFill>
              <w14:schemeClr w14:val="tx1"/>
            </w14:solidFill>
          </w14:textFill>
        </w:rPr>
        <w:t xml:space="preserve">        （盖单位公章）    </w:t>
      </w:r>
    </w:p>
    <w:p>
      <w:pPr>
        <w:spacing w:line="480" w:lineRule="auto"/>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 xml:space="preserve">                            法定代表人：</w:t>
      </w:r>
    </w:p>
    <w:p>
      <w:pPr>
        <w:spacing w:line="480" w:lineRule="auto"/>
        <w:ind w:firstLine="3360" w:firstLineChars="1400"/>
        <w:rPr>
          <w:rFonts w:ascii="宋体"/>
          <w:color w:val="000000" w:themeColor="text1"/>
          <w:sz w:val="24"/>
          <w:u w:val="single"/>
          <w14:textFill>
            <w14:solidFill>
              <w14:schemeClr w14:val="tx1"/>
            </w14:solidFill>
          </w14:textFill>
        </w:rPr>
      </w:pPr>
      <w:r>
        <w:rPr>
          <w:rFonts w:hint="eastAsia" w:ascii="宋体"/>
          <w:color w:val="000000" w:themeColor="text1"/>
          <w:sz w:val="24"/>
          <w14:textFill>
            <w14:solidFill>
              <w14:schemeClr w14:val="tx1"/>
            </w14:solidFill>
          </w14:textFill>
        </w:rPr>
        <w:t>项目负责人：</w:t>
      </w:r>
    </w:p>
    <w:p>
      <w:pPr>
        <w:spacing w:line="480" w:lineRule="auto"/>
        <w:jc w:val="center"/>
        <w:rPr>
          <w:rFonts w:ascii="宋体"/>
          <w:color w:val="000000" w:themeColor="text1"/>
          <w:sz w:val="24"/>
          <w14:textFill>
            <w14:solidFill>
              <w14:schemeClr w14:val="tx1"/>
            </w14:solidFill>
          </w14:textFill>
        </w:rPr>
      </w:pPr>
      <w:r>
        <w:rPr>
          <w:rFonts w:hint="eastAsia" w:ascii="宋体"/>
          <w:color w:val="000000" w:themeColor="text1"/>
          <w:sz w:val="24"/>
          <w14:textFill>
            <w14:solidFill>
              <w14:schemeClr w14:val="tx1"/>
            </w14:solidFill>
          </w14:textFill>
        </w:rPr>
        <w:t xml:space="preserve">                  年     月     日</w:t>
      </w:r>
    </w:p>
    <w:p>
      <w:pPr>
        <w:spacing w:line="480" w:lineRule="auto"/>
        <w:rPr>
          <w:rFonts w:ascii="宋体"/>
          <w:color w:val="000000" w:themeColor="text1"/>
          <w:sz w:val="24"/>
          <w14:textFill>
            <w14:solidFill>
              <w14:schemeClr w14:val="tx1"/>
            </w14:solidFill>
          </w14:textFill>
        </w:rPr>
      </w:pPr>
    </w:p>
    <w:p>
      <w:pPr>
        <w:spacing w:line="480" w:lineRule="auto"/>
        <w:rPr>
          <w:rFonts w:ascii="宋体"/>
          <w:color w:val="000000" w:themeColor="text1"/>
          <w:sz w:val="24"/>
          <w14:textFill>
            <w14:solidFill>
              <w14:schemeClr w14:val="tx1"/>
            </w14:solidFill>
          </w14:textFill>
        </w:rPr>
      </w:pPr>
    </w:p>
    <w:p>
      <w:pPr>
        <w:spacing w:line="480" w:lineRule="auto"/>
        <w:rPr>
          <w:rFonts w:ascii="宋体"/>
          <w:color w:val="000000" w:themeColor="text1"/>
          <w:sz w:val="24"/>
          <w14:textFill>
            <w14:solidFill>
              <w14:schemeClr w14:val="tx1"/>
            </w14:solidFill>
          </w14:textFill>
        </w:rPr>
        <w:sectPr>
          <w:pgSz w:w="11906" w:h="16838"/>
          <w:pgMar w:top="1440" w:right="1418" w:bottom="1440" w:left="1588" w:header="851" w:footer="992" w:gutter="0"/>
          <w:cols w:space="720" w:num="1"/>
          <w:docGrid w:type="linesAndChars" w:linePitch="312" w:charSpace="0"/>
        </w:sectPr>
      </w:pPr>
    </w:p>
    <w:p>
      <w:pPr>
        <w:spacing w:line="800" w:lineRule="exact"/>
        <w:jc w:val="center"/>
        <w:rPr>
          <w:rFonts w:ascii="宋体" w:hAnsi="宋体" w:eastAsia="宋体" w:cs="宋体"/>
          <w:color w:val="000000" w:themeColor="text1"/>
          <w:sz w:val="30"/>
          <w:szCs w:val="30"/>
          <w14:textFill>
            <w14:solidFill>
              <w14:schemeClr w14:val="tx1"/>
            </w14:solidFill>
          </w14:textFill>
        </w:rPr>
      </w:pPr>
      <w:r>
        <w:rPr>
          <w:rFonts w:hint="eastAsia" w:ascii="宋体" w:hAnsi="宋体" w:eastAsia="宋体" w:cs="宋体"/>
          <w:color w:val="000000" w:themeColor="text1"/>
          <w:sz w:val="30"/>
          <w:szCs w:val="30"/>
          <w14:textFill>
            <w14:solidFill>
              <w14:schemeClr w14:val="tx1"/>
            </w14:solidFill>
          </w14:textFill>
        </w:rPr>
        <w:t>开标流程</w:t>
      </w:r>
    </w:p>
    <w:p>
      <w:pPr>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开标时，由君山片区管理项目业务主管处室、片区农业农村处（经管专班）、包村工作队、建设单位（一名代表、一名村务监督委员会成员）共同组织投标人资格审查和随机抽取中标人开标会。</w:t>
      </w:r>
    </w:p>
    <w:p>
      <w:pPr>
        <w:spacing w:line="600" w:lineRule="exact"/>
        <w:ind w:firstLine="640" w:firstLineChars="200"/>
        <w:rPr>
          <w:rFonts w:ascii="宋体" w:hAnsi="宋体" w:eastAsia="宋体" w:cs="宋体"/>
          <w:color w:val="000000" w:themeColor="text1"/>
          <w:sz w:val="30"/>
          <w:szCs w:val="30"/>
          <w14:textFill>
            <w14:solidFill>
              <w14:schemeClr w14:val="tx1"/>
            </w14:solidFill>
          </w14:textFill>
        </w:rPr>
      </w:pPr>
      <w:r>
        <w:rPr>
          <w:rFonts w:hint="eastAsia" w:ascii="仿宋_GB2312" w:hAnsi="仿宋_GB2312" w:eastAsia="仿宋_GB2312" w:cs="仿宋_GB2312"/>
          <w:sz w:val="32"/>
          <w:szCs w:val="32"/>
        </w:rPr>
        <w:t>开标流程按照以下步骤实施：第一步，建设单位对参加报名的投标人进行实名签到，投标人必须是单位法定代表人或其授权委托的项目负责人本人到场递交投标文件，否则招标人将取消其抽取资格。若出现有效投标人不足3家的，应当终止开标；第二步，建设单位根据投标人到场签到先后顺序作为相应的代表球号；第三步，由建设单位代表随机抽取3家中标候选人，并由建设单位代表对中标候选人的投标文件是否符合要求进行审查，若有候选人的投标文件不符合要求的，由建设单位代表再随机抽取相应数量的中标候选人替补，直至产生3家有效的中标候选人；第四步，将3家有效中标候选人的代表球号放入摇球机，由招标人代表进行随机抽取，第1次抽取为第3中标候选人，第2次抽取为第2中标候选人，第3次抽取为第1中标候选人；第五步，当场确认中标人，同时通过片区政务公开平台发布中标结果公示。</w:t>
      </w:r>
    </w:p>
    <w:p>
      <w:pPr>
        <w:spacing w:line="800" w:lineRule="exact"/>
        <w:jc w:val="center"/>
        <w:rPr>
          <w:rFonts w:ascii="宋体" w:hAnsi="宋体" w:eastAsia="宋体" w:cs="宋体"/>
          <w:color w:val="000000" w:themeColor="text1"/>
          <w:sz w:val="30"/>
          <w:szCs w:val="30"/>
          <w14:textFill>
            <w14:solidFill>
              <w14:schemeClr w14:val="tx1"/>
            </w14:solidFill>
          </w14:textFill>
        </w:rPr>
      </w:pPr>
    </w:p>
    <w:p>
      <w:pPr>
        <w:spacing w:line="800" w:lineRule="exact"/>
        <w:jc w:val="center"/>
        <w:rPr>
          <w:rFonts w:ascii="宋体" w:hAnsi="宋体" w:eastAsia="宋体" w:cs="宋体"/>
          <w:color w:val="000000" w:themeColor="text1"/>
          <w:sz w:val="30"/>
          <w:szCs w:val="30"/>
          <w14:textFill>
            <w14:solidFill>
              <w14:schemeClr w14:val="tx1"/>
            </w14:solidFill>
          </w14:textFill>
        </w:rPr>
      </w:pPr>
    </w:p>
    <w:p>
      <w:pPr>
        <w:spacing w:line="800" w:lineRule="exact"/>
        <w:jc w:val="center"/>
        <w:rPr>
          <w:rFonts w:ascii="宋体" w:hAnsi="宋体" w:eastAsia="宋体" w:cs="宋体"/>
          <w:color w:val="000000" w:themeColor="text1"/>
          <w:sz w:val="30"/>
          <w:szCs w:val="30"/>
          <w14:textFill>
            <w14:solidFill>
              <w14:schemeClr w14:val="tx1"/>
            </w14:solidFill>
          </w14:textFill>
        </w:rPr>
      </w:pPr>
    </w:p>
    <w:p>
      <w:pPr>
        <w:spacing w:line="800" w:lineRule="exact"/>
        <w:jc w:val="center"/>
        <w:rPr>
          <w:rFonts w:ascii="宋体" w:hAnsi="宋体" w:eastAsia="宋体" w:cs="宋体"/>
          <w:color w:val="000000" w:themeColor="text1"/>
          <w:sz w:val="30"/>
          <w:szCs w:val="30"/>
          <w14:textFill>
            <w14:solidFill>
              <w14:schemeClr w14:val="tx1"/>
            </w14:solidFill>
          </w14:textFill>
        </w:rPr>
      </w:pPr>
    </w:p>
    <w:p>
      <w:pPr>
        <w:spacing w:line="800" w:lineRule="exact"/>
        <w:jc w:val="center"/>
        <w:rPr>
          <w:rFonts w:ascii="方正小标宋简体" w:hAnsi="方正小标宋简体" w:eastAsia="方正小标宋简体" w:cs="方正小标宋简体"/>
          <w:b/>
          <w:bCs/>
          <w:color w:val="000000" w:themeColor="text1"/>
          <w:sz w:val="44"/>
          <w:szCs w:val="44"/>
          <w14:textFill>
            <w14:solidFill>
              <w14:schemeClr w14:val="tx1"/>
            </w14:solidFill>
          </w14:textFill>
        </w:rPr>
      </w:pPr>
      <w:r>
        <w:rPr>
          <w:rFonts w:hint="eastAsia" w:ascii="宋体" w:hAnsi="宋体" w:eastAsia="宋体" w:cs="宋体"/>
          <w:color w:val="000000" w:themeColor="text1"/>
          <w:sz w:val="30"/>
          <w:szCs w:val="30"/>
          <w14:textFill>
            <w14:solidFill>
              <w14:schemeClr w14:val="tx1"/>
            </w14:solidFill>
          </w14:textFill>
        </w:rPr>
        <w:t>君山片区政府投资小型建设工程项目</w:t>
      </w:r>
    </w:p>
    <w:p>
      <w:pPr>
        <w:spacing w:line="1000" w:lineRule="exact"/>
        <w:jc w:val="center"/>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中标通知书</w:t>
      </w:r>
    </w:p>
    <w:p>
      <w:pPr>
        <w:spacing w:line="520" w:lineRule="exact"/>
        <w:ind w:right="640" w:firstLine="4000" w:firstLineChars="1250"/>
        <w:rPr>
          <w:rFonts w:ascii="宋体" w:hAnsi="宋体" w:eastAsia="宋体" w:cs="宋体"/>
          <w:color w:val="000000" w:themeColor="text1"/>
          <w:sz w:val="30"/>
          <w:szCs w:val="30"/>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招标项目</w:t>
      </w:r>
      <w:r>
        <w:rPr>
          <w:rFonts w:hint="eastAsia" w:ascii="宋体" w:hAnsi="宋体" w:eastAsia="宋体" w:cs="宋体"/>
          <w:color w:val="000000" w:themeColor="text1"/>
          <w:sz w:val="30"/>
          <w:szCs w:val="30"/>
          <w14:textFill>
            <w14:solidFill>
              <w14:schemeClr w14:val="tx1"/>
            </w14:solidFill>
          </w14:textFill>
        </w:rPr>
        <w:t>编号：</w:t>
      </w:r>
    </w:p>
    <w:p>
      <w:pPr>
        <w:spacing w:line="600" w:lineRule="exact"/>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（中标人名称）   </w:t>
      </w:r>
      <w:r>
        <w:rPr>
          <w:rFonts w:hint="eastAsia" w:ascii="仿宋_GB2312" w:hAnsi="仿宋_GB2312" w:eastAsia="仿宋_GB2312" w:cs="仿宋_GB2312"/>
          <w:color w:val="000000" w:themeColor="text1"/>
          <w:sz w:val="32"/>
          <w:szCs w:val="32"/>
          <w14:textFill>
            <w14:solidFill>
              <w14:schemeClr w14:val="tx1"/>
            </w14:solidFill>
          </w14:textFill>
        </w:rPr>
        <w:t>：</w:t>
      </w:r>
    </w:p>
    <w:p>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你方于年月日参加的项目投标，经公开随机抽取，被确定为中标人。</w:t>
      </w:r>
    </w:p>
    <w:p>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招标范围和内容：</w:t>
      </w:r>
    </w:p>
    <w:p>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中标价（招标控制价下浮%）：元                </w:t>
      </w:r>
    </w:p>
    <w:p>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工期：</w:t>
      </w:r>
    </w:p>
    <w:p>
      <w:pPr>
        <w:spacing w:line="60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工程质量要求：</w:t>
      </w:r>
    </w:p>
    <w:p>
      <w:pPr>
        <w:spacing w:line="600" w:lineRule="exact"/>
        <w:ind w:left="479" w:leftChars="228"/>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项目负责人：     ，资格证书编号/注册编号：。 </w:t>
      </w:r>
    </w:p>
    <w:p>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请你方在接到本通知书后的5个工作日内持本通知到</w:t>
      </w:r>
      <w:r>
        <w:rPr>
          <w:rFonts w:hint="eastAsia" w:ascii="仿宋_GB2312" w:hAnsi="仿宋_GB2312" w:eastAsia="仿宋_GB2312" w:cs="仿宋_GB2312"/>
          <w:color w:val="000000" w:themeColor="text1"/>
          <w:sz w:val="32"/>
          <w:szCs w:val="32"/>
          <w:u w:val="single"/>
          <w14:textFill>
            <w14:solidFill>
              <w14:schemeClr w14:val="tx1"/>
            </w14:solidFill>
          </w14:textFill>
        </w:rPr>
        <w:t>（指定地点）</w:t>
      </w:r>
      <w:r>
        <w:rPr>
          <w:rFonts w:hint="eastAsia" w:ascii="仿宋_GB2312" w:hAnsi="仿宋_GB2312" w:eastAsia="仿宋_GB2312" w:cs="仿宋_GB2312"/>
          <w:color w:val="000000" w:themeColor="text1"/>
          <w:sz w:val="32"/>
          <w:szCs w:val="32"/>
          <w14:textFill>
            <w14:solidFill>
              <w14:schemeClr w14:val="tx1"/>
            </w14:solidFill>
          </w14:textFill>
        </w:rPr>
        <w:t>与我方签订承包合同。</w:t>
      </w:r>
    </w:p>
    <w:p>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特此通知</w:t>
      </w:r>
    </w:p>
    <w:p>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招标人：</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（盖单位公章）</w:t>
      </w:r>
    </w:p>
    <w:p>
      <w:pPr>
        <w:spacing w:line="8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法人代表：</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（签字或盖章）</w:t>
      </w:r>
    </w:p>
    <w:p>
      <w:pPr>
        <w:spacing w:line="880" w:lineRule="exact"/>
        <w:ind w:firstLine="6240" w:firstLineChars="195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pPr>
        <w:spacing w:line="600" w:lineRule="exact"/>
        <w:jc w:val="center"/>
        <w:rPr>
          <w:rFonts w:ascii="方正小标宋简体" w:hAnsi="方正小标宋简体" w:eastAsia="方正小标宋简体" w:cs="方正小标宋简体"/>
          <w:color w:val="000000" w:themeColor="text1"/>
          <w:sz w:val="44"/>
          <w:szCs w:val="44"/>
          <w14:textFill>
            <w14:solidFill>
              <w14:schemeClr w14:val="tx1"/>
            </w14:solidFill>
          </w14:textFill>
        </w:rPr>
      </w:pPr>
    </w:p>
    <w:p>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p>
    <w:p>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p>
    <w:p>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p>
    <w:p>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p>
    <w:p>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p>
    <w:p>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参加君山片区小型建设工程项目投标承诺书</w:t>
      </w:r>
    </w:p>
    <w:p>
      <w:pPr>
        <w:spacing w:line="580" w:lineRule="exact"/>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招标人名称：</w:t>
      </w:r>
    </w:p>
    <w:p>
      <w:pPr>
        <w:spacing w:line="5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本单位于年月日已提交项目的邀请招标确认函。现就有关事宜承诺如下：</w:t>
      </w:r>
    </w:p>
    <w:p>
      <w:pPr>
        <w:numPr>
          <w:ilvl w:val="0"/>
          <w:numId w:val="2"/>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已认真学习了开标流程以及相关的法律法规，并认真阅读了本项目的招标邀请书的全部内容，已了解项目招标的有关要求，对有关规定的内容已经知晓和全面理解，承诺自身能够满足承接该项目的条件和技术要求。</w:t>
      </w:r>
    </w:p>
    <w:p>
      <w:pPr>
        <w:numPr>
          <w:ilvl w:val="0"/>
          <w:numId w:val="2"/>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本单位（人）若中标，将按合同范本及规定主动及时与你方签订承包合同并按合同约定履行。</w:t>
      </w:r>
    </w:p>
    <w:p>
      <w:pPr>
        <w:numPr>
          <w:ilvl w:val="0"/>
          <w:numId w:val="2"/>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本单位（人）承诺自觉接受本项目业主、监理及行政监督部门的管理和监督。</w:t>
      </w:r>
    </w:p>
    <w:p>
      <w:pPr>
        <w:numPr>
          <w:ilvl w:val="0"/>
          <w:numId w:val="2"/>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本单位（人）承诺对违反上述承诺的行为愿意承担相应的法律责任。若因违反有关法律、法规及承诺被取消中标人资格，愿意进入信用信息公示平台并自行承担因此所造成的经济和法律后果。</w:t>
      </w:r>
    </w:p>
    <w:p>
      <w:pPr>
        <w:numPr>
          <w:ilvl w:val="0"/>
          <w:numId w:val="2"/>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本单位（人）承诺以上陈述真实有效，是本单位（人）真实意思的表示。</w:t>
      </w:r>
    </w:p>
    <w:p>
      <w:pPr>
        <w:spacing w:line="580" w:lineRule="exact"/>
        <w:ind w:left="640" w:leftChars="305" w:firstLine="1920" w:firstLineChars="6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承诺单位：（单位公章）</w:t>
      </w:r>
    </w:p>
    <w:p>
      <w:pPr>
        <w:spacing w:line="840" w:lineRule="exact"/>
        <w:jc w:val="center"/>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 xml:space="preserve">              承诺单位代表：</w:t>
      </w:r>
      <w:r>
        <w:rPr>
          <w:rFonts w:hint="eastAsia" w:ascii="仿宋_GB2312" w:hAnsi="仿宋_GB2312" w:eastAsia="仿宋_GB2312" w:cs="仿宋_GB2312"/>
          <w:color w:val="000000" w:themeColor="text1"/>
          <w:sz w:val="32"/>
          <w:szCs w:val="32"/>
          <w:u w:val="single"/>
          <w14:textFill>
            <w14:solidFill>
              <w14:schemeClr w14:val="tx1"/>
            </w14:solidFill>
          </w14:textFill>
        </w:rPr>
        <w:t>（法人或项目负责人）</w:t>
      </w:r>
    </w:p>
    <w:p>
      <w:pPr>
        <w:spacing w:line="840" w:lineRule="exact"/>
        <w:ind w:right="640" w:firstLine="4480" w:firstLineChars="14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sectPr>
      <w:pgSz w:w="11906" w:h="16838"/>
      <w:pgMar w:top="964" w:right="1797" w:bottom="68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Wingdings 2">
    <w:altName w:val="Wingdings"/>
    <w:panose1 w:val="050201020105070707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0706D8"/>
    <w:multiLevelType w:val="singleLevel"/>
    <w:tmpl w:val="A20706D8"/>
    <w:lvl w:ilvl="0" w:tentative="0">
      <w:start w:val="1"/>
      <w:numFmt w:val="decimal"/>
      <w:suff w:val="nothing"/>
      <w:lvlText w:val="%1、"/>
      <w:lvlJc w:val="left"/>
    </w:lvl>
  </w:abstractNum>
  <w:abstractNum w:abstractNumId="1">
    <w:nsid w:val="61511ED5"/>
    <w:multiLevelType w:val="multilevel"/>
    <w:tmpl w:val="61511ED5"/>
    <w:lvl w:ilvl="0" w:tentative="0">
      <w:start w:val="1"/>
      <w:numFmt w:val="decimal"/>
      <w:suff w:val="space"/>
      <w:lvlText w:val="第%1章"/>
      <w:lvlJc w:val="center"/>
      <w:pPr>
        <w:tabs>
          <w:tab w:val="left" w:pos="0"/>
        </w:tabs>
        <w:ind w:left="0" w:firstLine="624"/>
      </w:pPr>
      <w:rPr>
        <w:rFonts w:hint="eastAsia" w:eastAsia="宋体"/>
        <w:b/>
        <w:sz w:val="44"/>
      </w:rPr>
    </w:lvl>
    <w:lvl w:ilvl="1" w:tentative="0">
      <w:start w:val="1"/>
      <w:numFmt w:val="decimal"/>
      <w:pStyle w:val="3"/>
      <w:suff w:val="space"/>
      <w:lvlText w:val="第%2节"/>
      <w:lvlJc w:val="left"/>
      <w:pPr>
        <w:tabs>
          <w:tab w:val="left" w:pos="0"/>
        </w:tabs>
        <w:ind w:left="0" w:firstLine="624"/>
      </w:pPr>
      <w:rPr>
        <w:rFonts w:hint="eastAsia" w:eastAsia="宋体"/>
        <w:b/>
        <w:sz w:val="32"/>
      </w:rPr>
    </w:lvl>
    <w:lvl w:ilvl="2" w:tentative="0">
      <w:start w:val="1"/>
      <w:numFmt w:val="chineseCountingThousand"/>
      <w:suff w:val="space"/>
      <w:lvlText w:val="（%3）"/>
      <w:lvlJc w:val="left"/>
      <w:pPr>
        <w:tabs>
          <w:tab w:val="left" w:pos="0"/>
        </w:tabs>
        <w:ind w:left="0" w:firstLine="510"/>
      </w:pPr>
      <w:rPr>
        <w:rFonts w:hint="eastAsia" w:eastAsia="宋体"/>
        <w:b/>
        <w:sz w:val="28"/>
      </w:rPr>
    </w:lvl>
    <w:lvl w:ilvl="3" w:tentative="0">
      <w:start w:val="1"/>
      <w:numFmt w:val="decimal"/>
      <w:suff w:val="space"/>
      <w:lvlText w:val="%4"/>
      <w:lvlJc w:val="left"/>
      <w:pPr>
        <w:tabs>
          <w:tab w:val="left" w:pos="0"/>
        </w:tabs>
        <w:ind w:left="0" w:firstLine="510"/>
      </w:pPr>
      <w:rPr>
        <w:rFonts w:hint="eastAsia" w:eastAsia="宋体"/>
        <w:b/>
        <w:sz w:val="24"/>
      </w:rPr>
    </w:lvl>
    <w:lvl w:ilvl="4" w:tentative="0">
      <w:start w:val="1"/>
      <w:numFmt w:val="decimal"/>
      <w:lvlText w:val="%4.%5"/>
      <w:lvlJc w:val="left"/>
      <w:pPr>
        <w:tabs>
          <w:tab w:val="left" w:pos="510"/>
        </w:tabs>
        <w:ind w:left="0" w:firstLine="510"/>
      </w:pPr>
      <w:rPr>
        <w:rFonts w:hint="eastAsia" w:eastAsia="宋体"/>
        <w:b w:val="0"/>
        <w:i w:val="0"/>
        <w:sz w:val="24"/>
      </w:rPr>
    </w:lvl>
    <w:lvl w:ilvl="5" w:tentative="0">
      <w:start w:val="1"/>
      <w:numFmt w:val="decimal"/>
      <w:lvlText w:val="%4.%5.%6."/>
      <w:lvlJc w:val="right"/>
      <w:pPr>
        <w:tabs>
          <w:tab w:val="left" w:pos="510"/>
        </w:tabs>
        <w:ind w:left="0" w:firstLine="510"/>
      </w:pPr>
      <w:rPr>
        <w:rFonts w:hint="eastAsia"/>
      </w:rPr>
    </w:lvl>
    <w:lvl w:ilvl="6" w:tentative="0">
      <w:start w:val="1"/>
      <w:numFmt w:val="lowerLetter"/>
      <w:lvlText w:val="%7."/>
      <w:lvlJc w:val="left"/>
      <w:pPr>
        <w:tabs>
          <w:tab w:val="left" w:pos="510"/>
        </w:tabs>
        <w:ind w:left="0" w:firstLine="510"/>
      </w:pPr>
      <w:rPr>
        <w:rFonts w:hint="eastAsia"/>
      </w:rPr>
    </w:lvl>
    <w:lvl w:ilvl="7" w:tentative="0">
      <w:start w:val="1"/>
      <w:numFmt w:val="lowerLetter"/>
      <w:lvlText w:val="%8)"/>
      <w:lvlJc w:val="left"/>
      <w:pPr>
        <w:tabs>
          <w:tab w:val="left" w:pos="510"/>
        </w:tabs>
        <w:ind w:left="0" w:firstLine="510"/>
      </w:pPr>
      <w:rPr>
        <w:rFonts w:hint="eastAsia"/>
      </w:rPr>
    </w:lvl>
    <w:lvl w:ilvl="8" w:tentative="0">
      <w:start w:val="1"/>
      <w:numFmt w:val="lowerRoman"/>
      <w:lvlText w:val="%9."/>
      <w:lvlJc w:val="right"/>
      <w:pPr>
        <w:tabs>
          <w:tab w:val="left" w:pos="3780"/>
        </w:tabs>
        <w:ind w:left="3780" w:hanging="42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ZmMzAyZjU4ZjUxYzZmM2RjZmJhNmU5ZjAxYzkwZmUifQ=="/>
    <w:docVar w:name="KSO_WPS_MARK_KEY" w:val="db46e8b1-21a5-442c-8cfb-27d2874fb1ae"/>
  </w:docVars>
  <w:rsids>
    <w:rsidRoot w:val="42DD4699"/>
    <w:rsid w:val="0004596E"/>
    <w:rsid w:val="000C0008"/>
    <w:rsid w:val="000D0FBC"/>
    <w:rsid w:val="00103D88"/>
    <w:rsid w:val="001C069C"/>
    <w:rsid w:val="001F5C7C"/>
    <w:rsid w:val="00226C54"/>
    <w:rsid w:val="00274786"/>
    <w:rsid w:val="003169F0"/>
    <w:rsid w:val="00387087"/>
    <w:rsid w:val="003C737D"/>
    <w:rsid w:val="00413329"/>
    <w:rsid w:val="004E2335"/>
    <w:rsid w:val="00502139"/>
    <w:rsid w:val="00515EC5"/>
    <w:rsid w:val="0052582D"/>
    <w:rsid w:val="0056703A"/>
    <w:rsid w:val="005B22F0"/>
    <w:rsid w:val="005B31CD"/>
    <w:rsid w:val="005E6ACD"/>
    <w:rsid w:val="005F1541"/>
    <w:rsid w:val="00634B96"/>
    <w:rsid w:val="006652C5"/>
    <w:rsid w:val="00677BBF"/>
    <w:rsid w:val="006816E7"/>
    <w:rsid w:val="006B12FB"/>
    <w:rsid w:val="006B7066"/>
    <w:rsid w:val="006F3BA6"/>
    <w:rsid w:val="007031DC"/>
    <w:rsid w:val="007079D6"/>
    <w:rsid w:val="00752AE6"/>
    <w:rsid w:val="00757E93"/>
    <w:rsid w:val="007D75E0"/>
    <w:rsid w:val="007F33E2"/>
    <w:rsid w:val="00832564"/>
    <w:rsid w:val="008441B6"/>
    <w:rsid w:val="00854A88"/>
    <w:rsid w:val="00881A70"/>
    <w:rsid w:val="008B65A9"/>
    <w:rsid w:val="009E2261"/>
    <w:rsid w:val="00A058FC"/>
    <w:rsid w:val="00A43EE7"/>
    <w:rsid w:val="00A503B3"/>
    <w:rsid w:val="00B14B08"/>
    <w:rsid w:val="00B81A80"/>
    <w:rsid w:val="00C552AE"/>
    <w:rsid w:val="00CA4FFF"/>
    <w:rsid w:val="00CD1454"/>
    <w:rsid w:val="00CF3B6D"/>
    <w:rsid w:val="00D1408F"/>
    <w:rsid w:val="00D74E20"/>
    <w:rsid w:val="00D76273"/>
    <w:rsid w:val="00DD605E"/>
    <w:rsid w:val="00DE2838"/>
    <w:rsid w:val="00DE5575"/>
    <w:rsid w:val="00E04CB5"/>
    <w:rsid w:val="00E05C1E"/>
    <w:rsid w:val="00E32FC9"/>
    <w:rsid w:val="00E351A2"/>
    <w:rsid w:val="00FD35B3"/>
    <w:rsid w:val="00FE5804"/>
    <w:rsid w:val="00FF0F57"/>
    <w:rsid w:val="01CE7A2D"/>
    <w:rsid w:val="03D363FF"/>
    <w:rsid w:val="06B32A79"/>
    <w:rsid w:val="082130C4"/>
    <w:rsid w:val="09045589"/>
    <w:rsid w:val="091764ED"/>
    <w:rsid w:val="09544CE2"/>
    <w:rsid w:val="0AC43927"/>
    <w:rsid w:val="0C211C5C"/>
    <w:rsid w:val="0C696019"/>
    <w:rsid w:val="0CD33B66"/>
    <w:rsid w:val="0F6E1999"/>
    <w:rsid w:val="10122D54"/>
    <w:rsid w:val="10437796"/>
    <w:rsid w:val="11A01257"/>
    <w:rsid w:val="12EB0A51"/>
    <w:rsid w:val="163E080A"/>
    <w:rsid w:val="179A3A8E"/>
    <w:rsid w:val="1A4A407C"/>
    <w:rsid w:val="1BE41986"/>
    <w:rsid w:val="1C057BD0"/>
    <w:rsid w:val="1DE52478"/>
    <w:rsid w:val="1DFB4E65"/>
    <w:rsid w:val="1ECF64AB"/>
    <w:rsid w:val="1FBA5908"/>
    <w:rsid w:val="20AC3D3C"/>
    <w:rsid w:val="23C96205"/>
    <w:rsid w:val="255702AA"/>
    <w:rsid w:val="28643ED1"/>
    <w:rsid w:val="28B430CE"/>
    <w:rsid w:val="2A2B0CA3"/>
    <w:rsid w:val="2B245907"/>
    <w:rsid w:val="2B7408CF"/>
    <w:rsid w:val="2C5E325A"/>
    <w:rsid w:val="2C6D0CF3"/>
    <w:rsid w:val="2E2C378B"/>
    <w:rsid w:val="30D46541"/>
    <w:rsid w:val="313C6730"/>
    <w:rsid w:val="32EE540A"/>
    <w:rsid w:val="33A844C2"/>
    <w:rsid w:val="34071B50"/>
    <w:rsid w:val="34480356"/>
    <w:rsid w:val="346D73F7"/>
    <w:rsid w:val="354E759F"/>
    <w:rsid w:val="35F84330"/>
    <w:rsid w:val="361871D4"/>
    <w:rsid w:val="385D154B"/>
    <w:rsid w:val="389F7976"/>
    <w:rsid w:val="3D297FE1"/>
    <w:rsid w:val="3E4B3B73"/>
    <w:rsid w:val="3EA93873"/>
    <w:rsid w:val="42AE5717"/>
    <w:rsid w:val="42DD4699"/>
    <w:rsid w:val="44296DEC"/>
    <w:rsid w:val="4B3A6CFC"/>
    <w:rsid w:val="4E6A15FD"/>
    <w:rsid w:val="4FA81C1D"/>
    <w:rsid w:val="50F360B2"/>
    <w:rsid w:val="51B512B4"/>
    <w:rsid w:val="56214C22"/>
    <w:rsid w:val="587F1389"/>
    <w:rsid w:val="5983135B"/>
    <w:rsid w:val="5A3147BF"/>
    <w:rsid w:val="5D5701ED"/>
    <w:rsid w:val="5DB867AB"/>
    <w:rsid w:val="5DEA0EFD"/>
    <w:rsid w:val="62BB03C6"/>
    <w:rsid w:val="64F13BAE"/>
    <w:rsid w:val="669B5ED3"/>
    <w:rsid w:val="66C10C43"/>
    <w:rsid w:val="690E44CC"/>
    <w:rsid w:val="6A4175F2"/>
    <w:rsid w:val="6C65488D"/>
    <w:rsid w:val="6CE42EFB"/>
    <w:rsid w:val="6F192915"/>
    <w:rsid w:val="701C4F24"/>
    <w:rsid w:val="72AB665A"/>
    <w:rsid w:val="73310774"/>
    <w:rsid w:val="736F6476"/>
    <w:rsid w:val="73D3350F"/>
    <w:rsid w:val="77397CC7"/>
    <w:rsid w:val="775948B0"/>
    <w:rsid w:val="78163A99"/>
    <w:rsid w:val="78267D41"/>
    <w:rsid w:val="78E34795"/>
    <w:rsid w:val="79365A7A"/>
    <w:rsid w:val="7AB507BB"/>
    <w:rsid w:val="7B590E7E"/>
    <w:rsid w:val="7C9C6F9E"/>
    <w:rsid w:val="7ED0746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tLeast"/>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tLeast"/>
      <w:outlineLvl w:val="2"/>
    </w:pPr>
    <w:rPr>
      <w:b/>
      <w:bCs/>
      <w:sz w:val="32"/>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pPr>
  </w:style>
  <w:style w:type="paragraph" w:styleId="6">
    <w:name w:val="footer"/>
    <w:basedOn w:val="1"/>
    <w:qFormat/>
    <w:uiPriority w:val="0"/>
    <w:pPr>
      <w:tabs>
        <w:tab w:val="center" w:pos="4153"/>
        <w:tab w:val="right" w:pos="8306"/>
      </w:tabs>
      <w:adjustRightInd w:val="0"/>
      <w:snapToGrid w:val="0"/>
    </w:pPr>
    <w:rPr>
      <w:sz w:val="18"/>
    </w:rPr>
  </w:style>
  <w:style w:type="paragraph" w:styleId="7">
    <w:name w:val="header"/>
    <w:basedOn w:val="1"/>
    <w:qFormat/>
    <w:uiPriority w:val="0"/>
    <w:pPr>
      <w:pBdr>
        <w:bottom w:val="single" w:color="auto" w:sz="6" w:space="1"/>
      </w:pBdr>
      <w:tabs>
        <w:tab w:val="center" w:pos="4153"/>
        <w:tab w:val="right" w:pos="8306"/>
      </w:tabs>
      <w:adjustRightInd w:val="0"/>
      <w:snapToGrid w:val="0"/>
      <w:jc w:val="center"/>
    </w:pPr>
  </w:style>
  <w:style w:type="paragraph" w:styleId="8">
    <w:name w:val="Title"/>
    <w:basedOn w:val="1"/>
    <w:next w:val="1"/>
    <w:link w:val="14"/>
    <w:qFormat/>
    <w:uiPriority w:val="0"/>
    <w:pPr>
      <w:spacing w:before="240" w:after="60"/>
      <w:jc w:val="center"/>
      <w:outlineLvl w:val="0"/>
    </w:pPr>
    <w:rPr>
      <w:rFonts w:eastAsia="宋体" w:asciiTheme="majorHAnsi" w:hAnsiTheme="majorHAnsi" w:cstheme="majorBidi"/>
      <w:b/>
      <w:bCs/>
      <w:sz w:val="32"/>
      <w:szCs w:val="32"/>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page number"/>
    <w:qFormat/>
    <w:uiPriority w:val="0"/>
  </w:style>
  <w:style w:type="character" w:styleId="13">
    <w:name w:val="Hyperlink"/>
    <w:basedOn w:val="11"/>
    <w:qFormat/>
    <w:uiPriority w:val="0"/>
    <w:rPr>
      <w:color w:val="0000FF"/>
      <w:u w:val="single"/>
    </w:rPr>
  </w:style>
  <w:style w:type="character" w:customStyle="1" w:styleId="14">
    <w:name w:val="标题 Char"/>
    <w:basedOn w:val="11"/>
    <w:link w:val="8"/>
    <w:qFormat/>
    <w:uiPriority w:val="0"/>
    <w:rPr>
      <w:rFonts w:asciiTheme="majorHAnsi" w:hAnsiTheme="majorHAnsi" w:cstheme="majorBidi"/>
      <w:b/>
      <w:bCs/>
      <w:kern w:val="2"/>
      <w:sz w:val="32"/>
      <w:szCs w:val="32"/>
    </w:rPr>
  </w:style>
  <w:style w:type="character" w:customStyle="1" w:styleId="15">
    <w:name w:val="标题 1 Char"/>
    <w:basedOn w:val="11"/>
    <w:link w:val="2"/>
    <w:qFormat/>
    <w:uiPriority w:val="0"/>
    <w:rPr>
      <w:rFonts w:asciiTheme="minorHAnsi" w:hAnsiTheme="minorHAnsi" w:eastAsiaTheme="minorEastAsia" w:cstheme="minorBidi"/>
      <w:b/>
      <w:bCs/>
      <w:kern w:val="44"/>
      <w:sz w:val="44"/>
      <w:szCs w:val="4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2352</Words>
  <Characters>2514</Characters>
  <Lines>20</Lines>
  <Paragraphs>5</Paragraphs>
  <TotalTime>1203</TotalTime>
  <ScaleCrop>false</ScaleCrop>
  <LinksUpToDate>false</LinksUpToDate>
  <CharactersWithSpaces>2962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2024-08-16T08:23:00Z</dcterms:created>
  <dc:creator>一角</dc:creator>
  <cp:lastModifiedBy>Administrator</cp:lastModifiedBy>
  <cp:lastPrinted>2024-12-11T03:30:00Z</cp:lastPrinted>
  <dcterms:modified xsi:type="dcterms:W3CDTF">2024-12-11T07:25:49Z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5B446FB5383848848D03CEB2B62B3D06_13</vt:lpwstr>
  </property>
</Properties>
</file>