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648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报价单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8"/>
              </w:rPr>
              <w:t>公司名称（盖章）：</w:t>
            </w:r>
            <w:r>
              <w:rPr>
                <w:rStyle w:val="9"/>
              </w:rPr>
              <w:t xml:space="preserve"> </w:t>
            </w:r>
            <w:r>
              <w:rPr>
                <w:rStyle w:val="9"/>
                <w:rFonts w:hint="eastAsia"/>
                <w:lang w:val="en-US" w:eastAsia="zh-CN"/>
              </w:rPr>
              <w:t xml:space="preserve">                             </w:t>
            </w:r>
            <w:r>
              <w:rPr>
                <w:rStyle w:val="9"/>
              </w:rPr>
              <w:t xml:space="preserve">  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项目名称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</w:rPr>
              <w:t>国有林场D级房屋拆除作业项目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报价方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法人代表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（或授权代表）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eastAsia="宋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报价金额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人民币：</w:t>
            </w: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万</w:t>
            </w:r>
            <w:bookmarkStart w:id="0" w:name="_GoBack"/>
            <w:bookmarkEnd w:id="0"/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元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  <w:t>）</w:t>
            </w:r>
          </w:p>
          <w:p>
            <w:pPr>
              <w:jc w:val="both"/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大  写：</w:t>
            </w: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</w:p>
          <w:p>
            <w:pPr>
              <w:jc w:val="both"/>
              <w:rPr>
                <w:rFonts w:hint="default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shd w:val="clear" w:color="auto" w:fill="FFFFFF"/>
                <w:lang w:val="en-US" w:eastAsia="zh-CN"/>
              </w:rPr>
              <w:t>报价递增幅度为0.01万元的整数倍方为有效报价，例：1.03万元、1.04万元、1.14万元等。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1、本报价单为一次性密封报价，涂改无效；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2、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报价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方承诺在充分了解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比价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公告及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相关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规则内容后填写；</w:t>
            </w:r>
          </w:p>
          <w:p>
            <w:pPr>
              <w:widowControl/>
              <w:jc w:val="left"/>
              <w:textAlignment w:val="center"/>
              <w:rPr>
                <w:rFonts w:hint="default" w:asci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3、报价金额为拆除作业单位需向发包单位缴纳的房屋拆除残值费用。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A0E"/>
    <w:rsid w:val="00214B74"/>
    <w:rsid w:val="005F4A9E"/>
    <w:rsid w:val="007E3A0E"/>
    <w:rsid w:val="00A84B83"/>
    <w:rsid w:val="07A65AE3"/>
    <w:rsid w:val="07D0545D"/>
    <w:rsid w:val="11342F42"/>
    <w:rsid w:val="181C6182"/>
    <w:rsid w:val="1A140BC6"/>
    <w:rsid w:val="26951F3E"/>
    <w:rsid w:val="2F2772FE"/>
    <w:rsid w:val="305C1237"/>
    <w:rsid w:val="3C6B3FA6"/>
    <w:rsid w:val="49452C0B"/>
    <w:rsid w:val="4D5B2F32"/>
    <w:rsid w:val="6D9F541F"/>
    <w:rsid w:val="701B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sz w:val="18"/>
      <w:szCs w:val="18"/>
    </w:rPr>
  </w:style>
  <w:style w:type="character" w:customStyle="1" w:styleId="8">
    <w:name w:val="font11"/>
    <w:basedOn w:val="4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9">
    <w:name w:val="font01"/>
    <w:basedOn w:val="4"/>
    <w:qFormat/>
    <w:uiPriority w:val="0"/>
    <w:rPr>
      <w:rFonts w:ascii="宋体" w:eastAsia="宋体" w:cs="宋体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0</TotalTime>
  <ScaleCrop>false</ScaleCrop>
  <LinksUpToDate>false</LinksUpToDate>
  <CharactersWithSpaces>198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2021-03-01T02:02:00Z</dcterms:created>
  <dc:creator>刘青</dc:creator>
  <cp:lastModifiedBy>林晓杉</cp:lastModifiedBy>
  <dcterms:modified xsi:type="dcterms:W3CDTF">2021-11-19T03:15:12Z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DEB77E9CB7864F00A3D401CE1FE020F9</vt:lpwstr>
  </property>
</Properties>
</file>