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78" w:lineRule="exact"/>
        <w:jc w:val="both"/>
        <w:textAlignment w:val="auto"/>
        <w:rPr>
          <w:rFonts w:hint="eastAsia" w:ascii="黑体" w:hAnsi="黑体" w:eastAsia="黑体" w:cs="黑体"/>
          <w:b w:val="0"/>
          <w:bCs w:val="0"/>
          <w:color w:val="auto"/>
          <w:sz w:val="32"/>
          <w:szCs w:val="32"/>
          <w:highlight w:val="none"/>
          <w:u w:val="none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auto"/>
          <w:sz w:val="32"/>
          <w:szCs w:val="32"/>
          <w:highlight w:val="none"/>
          <w:u w:val="none"/>
          <w:lang w:val="en-US" w:eastAsia="zh-CN"/>
        </w:rPr>
        <w:t>附件8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before="156" w:beforeLines="50" w:after="156" w:afterLines="50" w:line="578" w:lineRule="exact"/>
        <w:jc w:val="center"/>
        <w:rPr>
          <w:rFonts w:ascii="方正小标宋简体" w:eastAsia="方正小标宋简体"/>
          <w:color w:val="auto"/>
          <w:sz w:val="44"/>
          <w:szCs w:val="44"/>
        </w:rPr>
      </w:pPr>
      <w:bookmarkStart w:id="0" w:name="_GoBack"/>
      <w:r>
        <w:rPr>
          <w:rFonts w:hint="eastAsia" w:ascii="方正小标宋简体" w:eastAsia="方正小标宋简体"/>
          <w:color w:val="auto"/>
          <w:sz w:val="44"/>
          <w:szCs w:val="44"/>
        </w:rPr>
        <w:t>省级商务发展资金（因素法）申请表</w:t>
      </w:r>
      <w:bookmarkEnd w:id="0"/>
    </w:p>
    <w:tbl>
      <w:tblPr>
        <w:tblStyle w:val="5"/>
        <w:tblW w:w="920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3"/>
        <w:gridCol w:w="90"/>
        <w:gridCol w:w="1194"/>
        <w:gridCol w:w="1276"/>
        <w:gridCol w:w="1121"/>
        <w:gridCol w:w="1366"/>
        <w:gridCol w:w="16"/>
        <w:gridCol w:w="836"/>
        <w:gridCol w:w="204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09" w:type="dxa"/>
            <w:gridSpan w:val="9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line="578" w:lineRule="exact"/>
              <w:jc w:val="left"/>
              <w:rPr>
                <w:rFonts w:ascii="黑体" w:hAnsi="黑体" w:eastAsia="黑体"/>
                <w:color w:val="auto"/>
                <w:sz w:val="24"/>
                <w:szCs w:val="24"/>
              </w:rPr>
            </w:pPr>
            <w:r>
              <w:rPr>
                <w:rFonts w:hint="eastAsia" w:ascii="黑体" w:hAnsi="黑体" w:eastAsia="黑体"/>
                <w:color w:val="auto"/>
                <w:sz w:val="24"/>
                <w:szCs w:val="24"/>
              </w:rPr>
              <w:t>一、申报单位基本情况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53" w:type="dxa"/>
            <w:gridSpan w:val="2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line="578" w:lineRule="exact"/>
              <w:jc w:val="center"/>
              <w:rPr>
                <w:rFonts w:ascii="仿宋_GB2312" w:hAnsi="黑体" w:eastAsia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黑体" w:eastAsia="仿宋_GB2312"/>
                <w:color w:val="auto"/>
                <w:sz w:val="24"/>
                <w:szCs w:val="24"/>
              </w:rPr>
              <w:t>单位名称</w:t>
            </w:r>
          </w:p>
        </w:tc>
        <w:tc>
          <w:tcPr>
            <w:tcW w:w="3591" w:type="dxa"/>
            <w:gridSpan w:val="3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line="578" w:lineRule="exact"/>
              <w:jc w:val="center"/>
              <w:rPr>
                <w:rFonts w:ascii="仿宋_GB2312" w:hAnsi="黑体" w:eastAsia="仿宋_GB2312"/>
                <w:color w:val="auto"/>
                <w:sz w:val="24"/>
                <w:szCs w:val="24"/>
              </w:rPr>
            </w:pPr>
          </w:p>
        </w:tc>
        <w:tc>
          <w:tcPr>
            <w:tcW w:w="1382" w:type="dxa"/>
            <w:gridSpan w:val="2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line="578" w:lineRule="exact"/>
              <w:jc w:val="center"/>
              <w:rPr>
                <w:rFonts w:ascii="仿宋_GB2312" w:hAnsi="黑体" w:eastAsia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黑体" w:eastAsia="仿宋_GB2312"/>
                <w:color w:val="auto"/>
                <w:sz w:val="24"/>
                <w:szCs w:val="24"/>
              </w:rPr>
              <w:t>注册时间</w:t>
            </w:r>
          </w:p>
        </w:tc>
        <w:tc>
          <w:tcPr>
            <w:tcW w:w="2883" w:type="dxa"/>
            <w:gridSpan w:val="2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line="578" w:lineRule="exact"/>
              <w:jc w:val="center"/>
              <w:rPr>
                <w:rFonts w:ascii="仿宋_GB2312" w:hAnsi="黑体" w:eastAsia="仿宋_GB2312"/>
                <w:color w:val="auto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53" w:type="dxa"/>
            <w:gridSpan w:val="2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line="578" w:lineRule="exact"/>
              <w:jc w:val="center"/>
              <w:rPr>
                <w:rFonts w:ascii="仿宋_GB2312" w:hAnsi="黑体" w:eastAsia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黑体" w:eastAsia="仿宋_GB2312"/>
                <w:color w:val="auto"/>
                <w:sz w:val="24"/>
                <w:szCs w:val="24"/>
              </w:rPr>
              <w:t>注册地址</w:t>
            </w:r>
          </w:p>
        </w:tc>
        <w:tc>
          <w:tcPr>
            <w:tcW w:w="3591" w:type="dxa"/>
            <w:gridSpan w:val="3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line="578" w:lineRule="exact"/>
              <w:jc w:val="center"/>
              <w:rPr>
                <w:rFonts w:ascii="仿宋_GB2312" w:hAnsi="黑体" w:eastAsia="仿宋_GB2312"/>
                <w:color w:val="auto"/>
                <w:sz w:val="24"/>
                <w:szCs w:val="24"/>
              </w:rPr>
            </w:pPr>
          </w:p>
        </w:tc>
        <w:tc>
          <w:tcPr>
            <w:tcW w:w="1382" w:type="dxa"/>
            <w:gridSpan w:val="2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line="578" w:lineRule="exact"/>
              <w:jc w:val="center"/>
              <w:rPr>
                <w:rFonts w:ascii="仿宋_GB2312" w:hAnsi="黑体" w:eastAsia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黑体" w:eastAsia="仿宋_GB2312"/>
                <w:color w:val="auto"/>
                <w:sz w:val="24"/>
                <w:szCs w:val="24"/>
              </w:rPr>
              <w:t>注册资本</w:t>
            </w:r>
          </w:p>
        </w:tc>
        <w:tc>
          <w:tcPr>
            <w:tcW w:w="2883" w:type="dxa"/>
            <w:gridSpan w:val="2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line="578" w:lineRule="exact"/>
              <w:jc w:val="center"/>
              <w:rPr>
                <w:rFonts w:ascii="仿宋_GB2312" w:hAnsi="黑体" w:eastAsia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黑体" w:eastAsia="仿宋_GB2312"/>
                <w:color w:val="auto"/>
                <w:sz w:val="24"/>
                <w:szCs w:val="24"/>
              </w:rPr>
              <w:t xml:space="preserve"> </w:t>
            </w:r>
            <w:r>
              <w:rPr>
                <w:rFonts w:ascii="仿宋_GB2312" w:hAnsi="黑体" w:eastAsia="仿宋_GB2312"/>
                <w:color w:val="auto"/>
                <w:sz w:val="24"/>
                <w:szCs w:val="24"/>
              </w:rPr>
              <w:t xml:space="preserve"> </w:t>
            </w:r>
            <w:r>
              <w:rPr>
                <w:rFonts w:hint="eastAsia" w:ascii="仿宋_GB2312" w:hAnsi="黑体" w:eastAsia="仿宋_GB2312"/>
                <w:color w:val="auto"/>
                <w:sz w:val="24"/>
                <w:szCs w:val="24"/>
              </w:rPr>
              <w:t>万元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53" w:type="dxa"/>
            <w:gridSpan w:val="2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line="578" w:lineRule="exact"/>
              <w:jc w:val="center"/>
              <w:rPr>
                <w:rFonts w:ascii="仿宋_GB2312" w:hAnsi="黑体" w:eastAsia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黑体" w:eastAsia="仿宋_GB2312"/>
                <w:color w:val="auto"/>
                <w:sz w:val="24"/>
                <w:szCs w:val="24"/>
              </w:rPr>
              <w:t>开户银行</w:t>
            </w:r>
          </w:p>
        </w:tc>
        <w:tc>
          <w:tcPr>
            <w:tcW w:w="3591" w:type="dxa"/>
            <w:gridSpan w:val="3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line="578" w:lineRule="exact"/>
              <w:jc w:val="center"/>
              <w:rPr>
                <w:rFonts w:ascii="仿宋_GB2312" w:hAnsi="黑体" w:eastAsia="仿宋_GB2312"/>
                <w:color w:val="auto"/>
                <w:sz w:val="24"/>
                <w:szCs w:val="24"/>
              </w:rPr>
            </w:pPr>
          </w:p>
        </w:tc>
        <w:tc>
          <w:tcPr>
            <w:tcW w:w="1382" w:type="dxa"/>
            <w:gridSpan w:val="2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line="578" w:lineRule="exact"/>
              <w:jc w:val="center"/>
              <w:rPr>
                <w:rFonts w:ascii="仿宋_GB2312" w:hAnsi="黑体" w:eastAsia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黑体" w:eastAsia="仿宋_GB2312"/>
                <w:color w:val="auto"/>
                <w:sz w:val="24"/>
                <w:szCs w:val="24"/>
              </w:rPr>
              <w:t>开户账号</w:t>
            </w:r>
          </w:p>
        </w:tc>
        <w:tc>
          <w:tcPr>
            <w:tcW w:w="2883" w:type="dxa"/>
            <w:gridSpan w:val="2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line="578" w:lineRule="exact"/>
              <w:jc w:val="center"/>
              <w:rPr>
                <w:rFonts w:ascii="仿宋_GB2312" w:hAnsi="黑体" w:eastAsia="仿宋_GB2312"/>
                <w:color w:val="auto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09" w:type="dxa"/>
            <w:gridSpan w:val="9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line="578" w:lineRule="exact"/>
              <w:jc w:val="left"/>
              <w:rPr>
                <w:rFonts w:ascii="仿宋_GB2312" w:hAnsi="黑体" w:eastAsia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黑体" w:eastAsia="仿宋_GB2312"/>
                <w:color w:val="auto"/>
                <w:sz w:val="24"/>
                <w:szCs w:val="24"/>
              </w:rPr>
              <w:t xml:space="preserve">统一社会信用代码： </w:t>
            </w:r>
            <w:r>
              <w:rPr>
                <w:rFonts w:ascii="仿宋_GB2312" w:hAnsi="黑体" w:eastAsia="仿宋_GB2312"/>
                <w:color w:val="auto"/>
                <w:sz w:val="24"/>
                <w:szCs w:val="24"/>
              </w:rPr>
              <w:t xml:space="preserve">                </w:t>
            </w:r>
            <w:r>
              <w:rPr>
                <w:rFonts w:hint="eastAsia" w:ascii="仿宋_GB2312" w:hAnsi="黑体" w:eastAsia="仿宋_GB2312"/>
                <w:color w:val="auto"/>
                <w:sz w:val="24"/>
                <w:szCs w:val="24"/>
              </w:rPr>
              <w:t xml:space="preserve">或组织机构代码： </w:t>
            </w:r>
            <w:r>
              <w:rPr>
                <w:rFonts w:ascii="仿宋_GB2312" w:hAnsi="黑体" w:eastAsia="仿宋_GB2312"/>
                <w:color w:val="auto"/>
                <w:sz w:val="24"/>
                <w:szCs w:val="24"/>
              </w:rPr>
              <w:t xml:space="preserve">           </w:t>
            </w:r>
            <w:r>
              <w:rPr>
                <w:rFonts w:hint="eastAsia" w:ascii="仿宋_GB2312" w:hAnsi="黑体" w:eastAsia="仿宋_GB2312"/>
                <w:color w:val="auto"/>
                <w:sz w:val="24"/>
                <w:szCs w:val="24"/>
              </w:rPr>
              <w:t>（二选一）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63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line="578" w:lineRule="exact"/>
              <w:jc w:val="left"/>
              <w:rPr>
                <w:rFonts w:ascii="仿宋_GB2312" w:hAnsi="黑体" w:eastAsia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黑体" w:eastAsia="仿宋_GB2312"/>
                <w:color w:val="auto"/>
                <w:sz w:val="24"/>
                <w:szCs w:val="24"/>
              </w:rPr>
              <w:t>法人代表</w:t>
            </w:r>
          </w:p>
        </w:tc>
        <w:tc>
          <w:tcPr>
            <w:tcW w:w="1284" w:type="dxa"/>
            <w:gridSpan w:val="2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line="578" w:lineRule="exact"/>
              <w:jc w:val="center"/>
              <w:rPr>
                <w:rFonts w:ascii="仿宋_GB2312" w:hAnsi="黑体" w:eastAsia="仿宋_GB2312"/>
                <w:color w:val="auto"/>
                <w:sz w:val="24"/>
                <w:szCs w:val="24"/>
              </w:rPr>
            </w:pPr>
          </w:p>
        </w:tc>
        <w:tc>
          <w:tcPr>
            <w:tcW w:w="1276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line="578" w:lineRule="exact"/>
              <w:jc w:val="left"/>
              <w:rPr>
                <w:rFonts w:ascii="仿宋_GB2312" w:hAnsi="黑体" w:eastAsia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黑体" w:eastAsia="仿宋_GB2312"/>
                <w:color w:val="auto"/>
                <w:sz w:val="24"/>
                <w:szCs w:val="24"/>
              </w:rPr>
              <w:t>身份证号</w:t>
            </w:r>
          </w:p>
        </w:tc>
        <w:tc>
          <w:tcPr>
            <w:tcW w:w="2487" w:type="dxa"/>
            <w:gridSpan w:val="2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line="578" w:lineRule="exact"/>
              <w:jc w:val="left"/>
              <w:rPr>
                <w:rFonts w:ascii="仿宋_GB2312" w:hAnsi="黑体" w:eastAsia="仿宋_GB2312"/>
                <w:color w:val="auto"/>
                <w:sz w:val="24"/>
                <w:szCs w:val="24"/>
              </w:rPr>
            </w:pPr>
          </w:p>
        </w:tc>
        <w:tc>
          <w:tcPr>
            <w:tcW w:w="852" w:type="dxa"/>
            <w:gridSpan w:val="2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line="578" w:lineRule="exact"/>
              <w:jc w:val="left"/>
              <w:rPr>
                <w:rFonts w:ascii="仿宋_GB2312" w:hAnsi="黑体" w:eastAsia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黑体" w:eastAsia="仿宋_GB2312"/>
                <w:color w:val="auto"/>
                <w:sz w:val="24"/>
                <w:szCs w:val="24"/>
              </w:rPr>
              <w:t>手机</w:t>
            </w:r>
          </w:p>
        </w:tc>
        <w:tc>
          <w:tcPr>
            <w:tcW w:w="2047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line="578" w:lineRule="exact"/>
              <w:jc w:val="left"/>
              <w:rPr>
                <w:rFonts w:ascii="仿宋_GB2312" w:hAnsi="黑体" w:eastAsia="仿宋_GB2312"/>
                <w:color w:val="auto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63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line="578" w:lineRule="exact"/>
              <w:jc w:val="left"/>
              <w:rPr>
                <w:rFonts w:ascii="仿宋_GB2312" w:hAnsi="黑体" w:eastAsia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黑体" w:eastAsia="仿宋_GB2312"/>
                <w:color w:val="auto"/>
                <w:sz w:val="24"/>
                <w:szCs w:val="24"/>
              </w:rPr>
              <w:t>经 办 人</w:t>
            </w:r>
          </w:p>
        </w:tc>
        <w:tc>
          <w:tcPr>
            <w:tcW w:w="1284" w:type="dxa"/>
            <w:gridSpan w:val="2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line="578" w:lineRule="exact"/>
              <w:jc w:val="center"/>
              <w:rPr>
                <w:rFonts w:ascii="仿宋_GB2312" w:hAnsi="黑体" w:eastAsia="仿宋_GB2312"/>
                <w:color w:val="auto"/>
                <w:sz w:val="24"/>
                <w:szCs w:val="24"/>
              </w:rPr>
            </w:pPr>
          </w:p>
        </w:tc>
        <w:tc>
          <w:tcPr>
            <w:tcW w:w="1276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line="578" w:lineRule="exact"/>
              <w:jc w:val="left"/>
              <w:rPr>
                <w:rFonts w:ascii="仿宋_GB2312" w:hAnsi="黑体" w:eastAsia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黑体" w:eastAsia="仿宋_GB2312"/>
                <w:color w:val="auto"/>
                <w:sz w:val="24"/>
                <w:szCs w:val="24"/>
              </w:rPr>
              <w:t xml:space="preserve">职 </w:t>
            </w:r>
            <w:r>
              <w:rPr>
                <w:rFonts w:ascii="仿宋_GB2312" w:hAnsi="黑体" w:eastAsia="仿宋_GB2312"/>
                <w:color w:val="auto"/>
                <w:sz w:val="24"/>
                <w:szCs w:val="24"/>
              </w:rPr>
              <w:t xml:space="preserve">   </w:t>
            </w:r>
            <w:r>
              <w:rPr>
                <w:rFonts w:hint="eastAsia" w:ascii="仿宋_GB2312" w:hAnsi="黑体" w:eastAsia="仿宋_GB2312"/>
                <w:color w:val="auto"/>
                <w:sz w:val="24"/>
                <w:szCs w:val="24"/>
              </w:rPr>
              <w:t>务</w:t>
            </w:r>
          </w:p>
        </w:tc>
        <w:tc>
          <w:tcPr>
            <w:tcW w:w="2487" w:type="dxa"/>
            <w:gridSpan w:val="2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line="578" w:lineRule="exact"/>
              <w:jc w:val="left"/>
              <w:rPr>
                <w:rFonts w:ascii="仿宋_GB2312" w:hAnsi="黑体" w:eastAsia="仿宋_GB2312"/>
                <w:color w:val="auto"/>
                <w:sz w:val="24"/>
                <w:szCs w:val="24"/>
              </w:rPr>
            </w:pPr>
          </w:p>
        </w:tc>
        <w:tc>
          <w:tcPr>
            <w:tcW w:w="852" w:type="dxa"/>
            <w:gridSpan w:val="2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line="578" w:lineRule="exact"/>
              <w:jc w:val="left"/>
              <w:rPr>
                <w:rFonts w:ascii="仿宋_GB2312" w:hAnsi="黑体" w:eastAsia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黑体" w:eastAsia="仿宋_GB2312"/>
                <w:color w:val="auto"/>
                <w:sz w:val="24"/>
                <w:szCs w:val="24"/>
              </w:rPr>
              <w:t>手机</w:t>
            </w:r>
          </w:p>
        </w:tc>
        <w:tc>
          <w:tcPr>
            <w:tcW w:w="2047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line="578" w:lineRule="exact"/>
              <w:jc w:val="left"/>
              <w:rPr>
                <w:rFonts w:ascii="仿宋_GB2312" w:hAnsi="黑体" w:eastAsia="仿宋_GB2312"/>
                <w:color w:val="auto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09" w:type="dxa"/>
            <w:gridSpan w:val="9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line="578" w:lineRule="exact"/>
              <w:jc w:val="left"/>
              <w:rPr>
                <w:rFonts w:ascii="黑体" w:hAnsi="黑体" w:eastAsia="黑体"/>
                <w:color w:val="auto"/>
                <w:sz w:val="24"/>
                <w:szCs w:val="24"/>
              </w:rPr>
            </w:pPr>
            <w:r>
              <w:rPr>
                <w:rFonts w:hint="eastAsia" w:ascii="黑体" w:hAnsi="黑体" w:eastAsia="黑体"/>
                <w:color w:val="auto"/>
                <w:sz w:val="24"/>
                <w:szCs w:val="24"/>
              </w:rPr>
              <w:t>二、申报项目基本情况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09" w:type="dxa"/>
            <w:gridSpan w:val="9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line="578" w:lineRule="exact"/>
              <w:jc w:val="center"/>
              <w:rPr>
                <w:rFonts w:ascii="仿宋_GB2312" w:hAnsi="黑体" w:eastAsia="仿宋_GB2312"/>
                <w:b/>
                <w:bCs/>
                <w:color w:val="auto"/>
                <w:sz w:val="24"/>
                <w:szCs w:val="24"/>
              </w:rPr>
            </w:pPr>
            <w:r>
              <w:rPr>
                <w:rFonts w:hint="eastAsia" w:ascii="仿宋_GB2312" w:hAnsi="黑体" w:eastAsia="仿宋_GB2312"/>
                <w:b/>
                <w:bCs/>
                <w:color w:val="auto"/>
                <w:sz w:val="24"/>
                <w:szCs w:val="24"/>
              </w:rPr>
              <w:t>申请省级商务发展资金（因素法）支持金额：       万元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87" w:hRule="atLeast"/>
          <w:jc w:val="center"/>
        </w:trPr>
        <w:tc>
          <w:tcPr>
            <w:tcW w:w="9209" w:type="dxa"/>
            <w:gridSpan w:val="9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line="578" w:lineRule="exact"/>
              <w:jc w:val="center"/>
              <w:rPr>
                <w:rFonts w:ascii="楷体_GB2312" w:hAnsi="黑体" w:eastAsia="楷体_GB2312"/>
                <w:color w:val="auto"/>
                <w:sz w:val="24"/>
                <w:szCs w:val="24"/>
              </w:rPr>
            </w:pPr>
            <w:r>
              <w:rPr>
                <w:rFonts w:hint="eastAsia" w:ascii="楷体_GB2312" w:hAnsi="黑体" w:eastAsia="楷体_GB2312"/>
                <w:color w:val="auto"/>
                <w:sz w:val="24"/>
                <w:szCs w:val="24"/>
              </w:rPr>
              <w:t>（申报项目基本情况说明）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5" w:hRule="atLeast"/>
          <w:jc w:val="center"/>
        </w:trPr>
        <w:tc>
          <w:tcPr>
            <w:tcW w:w="9209" w:type="dxa"/>
            <w:gridSpan w:val="9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line="578" w:lineRule="exact"/>
              <w:jc w:val="left"/>
              <w:rPr>
                <w:rFonts w:ascii="黑体" w:hAnsi="黑体" w:eastAsia="黑体"/>
                <w:color w:val="auto"/>
                <w:sz w:val="24"/>
                <w:szCs w:val="24"/>
              </w:rPr>
            </w:pPr>
            <w:r>
              <w:rPr>
                <w:rFonts w:hint="eastAsia" w:ascii="黑体" w:hAnsi="黑体" w:eastAsia="黑体"/>
                <w:color w:val="auto"/>
                <w:sz w:val="24"/>
                <w:szCs w:val="24"/>
              </w:rPr>
              <w:t>三、申报单位声明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93" w:hRule="atLeast"/>
          <w:jc w:val="center"/>
        </w:trPr>
        <w:tc>
          <w:tcPr>
            <w:tcW w:w="9209" w:type="dxa"/>
            <w:gridSpan w:val="9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line="578" w:lineRule="exact"/>
              <w:rPr>
                <w:rFonts w:ascii="仿宋_GB2312" w:hAnsi="黑体" w:eastAsia="仿宋_GB2312"/>
                <w:color w:val="auto"/>
                <w:spacing w:val="-6"/>
                <w:sz w:val="24"/>
                <w:szCs w:val="24"/>
              </w:rPr>
            </w:pPr>
            <w:r>
              <w:rPr>
                <w:rFonts w:hint="eastAsia" w:ascii="仿宋_GB2312" w:hAnsi="黑体" w:eastAsia="仿宋_GB2312"/>
                <w:color w:val="auto"/>
                <w:spacing w:val="-6"/>
                <w:sz w:val="24"/>
                <w:szCs w:val="24"/>
              </w:rPr>
              <w:t>1.申报的所有文件、单位和资料是准确、真实、完整、有效的，所有复印件均与原件完全一致，如有虚构、失实、诈骗等情况，愿意承担由此引致的全部责任和后果；</w:t>
            </w: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line="578" w:lineRule="exact"/>
              <w:rPr>
                <w:rFonts w:ascii="仿宋_GB2312" w:hAnsi="黑体" w:eastAsia="仿宋_GB2312"/>
                <w:color w:val="auto"/>
                <w:spacing w:val="-6"/>
                <w:sz w:val="24"/>
                <w:szCs w:val="24"/>
              </w:rPr>
            </w:pPr>
            <w:r>
              <w:rPr>
                <w:rFonts w:ascii="仿宋_GB2312" w:hAnsi="黑体" w:eastAsia="仿宋_GB2312"/>
                <w:color w:val="auto"/>
                <w:spacing w:val="-6"/>
                <w:sz w:val="24"/>
                <w:szCs w:val="24"/>
              </w:rPr>
              <w:t>2.</w:t>
            </w:r>
            <w:r>
              <w:rPr>
                <w:rFonts w:hint="eastAsia" w:ascii="仿宋_GB2312" w:hAnsi="黑体" w:eastAsia="仿宋_GB2312"/>
                <w:color w:val="auto"/>
                <w:spacing w:val="-6"/>
                <w:sz w:val="24"/>
                <w:szCs w:val="24"/>
              </w:rPr>
              <w:t>同一项目已获得中央、省级或其他区级专项资金补助不得重复申报；</w:t>
            </w: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line="578" w:lineRule="exact"/>
              <w:rPr>
                <w:rFonts w:ascii="仿宋_GB2312" w:hAnsi="黑体" w:eastAsia="仿宋_GB2312"/>
                <w:color w:val="auto"/>
                <w:spacing w:val="-6"/>
                <w:sz w:val="24"/>
                <w:szCs w:val="24"/>
              </w:rPr>
            </w:pPr>
            <w:r>
              <w:rPr>
                <w:rFonts w:hint="eastAsia" w:ascii="仿宋_GB2312" w:hAnsi="黑体" w:eastAsia="仿宋_GB2312"/>
                <w:color w:val="auto"/>
                <w:spacing w:val="-6"/>
                <w:sz w:val="24"/>
                <w:szCs w:val="24"/>
              </w:rPr>
              <w:t>3</w:t>
            </w:r>
            <w:r>
              <w:rPr>
                <w:rFonts w:ascii="仿宋_GB2312" w:hAnsi="黑体" w:eastAsia="仿宋_GB2312"/>
                <w:color w:val="auto"/>
                <w:spacing w:val="-6"/>
                <w:sz w:val="24"/>
                <w:szCs w:val="24"/>
              </w:rPr>
              <w:t>.</w:t>
            </w:r>
            <w:r>
              <w:rPr>
                <w:rFonts w:hint="eastAsia" w:ascii="仿宋_GB2312" w:hAnsi="黑体" w:eastAsia="仿宋_GB2312"/>
                <w:color w:val="auto"/>
                <w:spacing w:val="-6"/>
                <w:sz w:val="24"/>
                <w:szCs w:val="24"/>
              </w:rPr>
              <w:t>承诺接受有关主管部门为审核本资金申报而进行的必要核查。</w:t>
            </w: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line="578" w:lineRule="exact"/>
              <w:rPr>
                <w:rFonts w:ascii="仿宋_GB2312" w:hAnsi="黑体" w:eastAsia="仿宋_GB2312"/>
                <w:color w:val="auto"/>
                <w:spacing w:val="-6"/>
                <w:sz w:val="24"/>
                <w:szCs w:val="24"/>
              </w:rPr>
            </w:pP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line="578" w:lineRule="exact"/>
              <w:rPr>
                <w:rFonts w:ascii="仿宋_GB2312" w:hAnsi="黑体" w:eastAsia="仿宋_GB2312"/>
                <w:color w:val="auto"/>
                <w:spacing w:val="-6"/>
                <w:sz w:val="24"/>
                <w:szCs w:val="24"/>
              </w:rPr>
            </w:pPr>
            <w:r>
              <w:rPr>
                <w:rFonts w:hint="eastAsia" w:ascii="仿宋_GB2312" w:hAnsi="黑体" w:eastAsia="仿宋_GB2312"/>
                <w:color w:val="auto"/>
                <w:spacing w:val="-6"/>
                <w:sz w:val="24"/>
                <w:szCs w:val="24"/>
              </w:rPr>
              <w:t xml:space="preserve"> </w:t>
            </w:r>
            <w:r>
              <w:rPr>
                <w:rFonts w:ascii="仿宋_GB2312" w:hAnsi="黑体" w:eastAsia="仿宋_GB2312"/>
                <w:color w:val="auto"/>
                <w:spacing w:val="-6"/>
                <w:sz w:val="24"/>
                <w:szCs w:val="24"/>
              </w:rPr>
              <w:t xml:space="preserve">                                </w:t>
            </w:r>
            <w:r>
              <w:rPr>
                <w:rFonts w:hint="eastAsia" w:ascii="仿宋_GB2312" w:hAnsi="黑体" w:eastAsia="仿宋_GB2312"/>
                <w:color w:val="auto"/>
                <w:spacing w:val="-6"/>
                <w:sz w:val="24"/>
                <w:szCs w:val="24"/>
              </w:rPr>
              <w:t xml:space="preserve">申请单位法定代表人/负责人： </w:t>
            </w:r>
            <w:r>
              <w:rPr>
                <w:rFonts w:ascii="仿宋_GB2312" w:hAnsi="黑体" w:eastAsia="仿宋_GB2312"/>
                <w:color w:val="auto"/>
                <w:spacing w:val="-6"/>
                <w:sz w:val="24"/>
                <w:szCs w:val="24"/>
              </w:rPr>
              <w:t xml:space="preserve">  </w:t>
            </w:r>
            <w:r>
              <w:rPr>
                <w:rFonts w:hint="eastAsia" w:ascii="仿宋_GB2312" w:hAnsi="黑体" w:eastAsia="仿宋_GB2312"/>
                <w:color w:val="auto"/>
                <w:spacing w:val="-6"/>
                <w:sz w:val="24"/>
                <w:szCs w:val="24"/>
              </w:rPr>
              <w:t>（签字）</w:t>
            </w: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line="578" w:lineRule="exact"/>
              <w:rPr>
                <w:rFonts w:ascii="仿宋_GB2312" w:hAnsi="黑体" w:eastAsia="仿宋_GB2312"/>
                <w:color w:val="auto"/>
                <w:spacing w:val="-6"/>
                <w:sz w:val="24"/>
                <w:szCs w:val="24"/>
              </w:rPr>
            </w:pPr>
            <w:r>
              <w:rPr>
                <w:rFonts w:hint="eastAsia" w:ascii="仿宋_GB2312" w:hAnsi="黑体" w:eastAsia="仿宋_GB2312"/>
                <w:color w:val="auto"/>
                <w:spacing w:val="-6"/>
                <w:sz w:val="24"/>
                <w:szCs w:val="24"/>
              </w:rPr>
              <w:t xml:space="preserve"> </w:t>
            </w:r>
            <w:r>
              <w:rPr>
                <w:rFonts w:ascii="仿宋_GB2312" w:hAnsi="黑体" w:eastAsia="仿宋_GB2312"/>
                <w:color w:val="auto"/>
                <w:spacing w:val="-6"/>
                <w:sz w:val="24"/>
                <w:szCs w:val="24"/>
              </w:rPr>
              <w:t xml:space="preserve">                                          </w:t>
            </w:r>
            <w:r>
              <w:rPr>
                <w:rFonts w:hint="eastAsia" w:ascii="仿宋_GB2312" w:hAnsi="黑体" w:eastAsia="仿宋_GB2312"/>
                <w:color w:val="auto"/>
                <w:spacing w:val="-6"/>
                <w:sz w:val="24"/>
                <w:szCs w:val="24"/>
              </w:rPr>
              <w:t>申请单位盖章</w:t>
            </w: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line="578" w:lineRule="exact"/>
              <w:rPr>
                <w:rFonts w:ascii="仿宋_GB2312" w:hAnsi="黑体" w:eastAsia="仿宋_GB2312"/>
                <w:color w:val="auto"/>
                <w:spacing w:val="-6"/>
                <w:sz w:val="24"/>
                <w:szCs w:val="24"/>
              </w:rPr>
            </w:pPr>
            <w:r>
              <w:rPr>
                <w:rFonts w:hint="eastAsia" w:ascii="仿宋_GB2312" w:hAnsi="黑体" w:eastAsia="仿宋_GB2312"/>
                <w:color w:val="auto"/>
                <w:spacing w:val="-6"/>
                <w:sz w:val="24"/>
                <w:szCs w:val="24"/>
              </w:rPr>
              <w:t xml:space="preserve"> </w:t>
            </w:r>
            <w:r>
              <w:rPr>
                <w:rFonts w:ascii="仿宋_GB2312" w:hAnsi="黑体" w:eastAsia="仿宋_GB2312"/>
                <w:color w:val="auto"/>
                <w:spacing w:val="-6"/>
                <w:sz w:val="24"/>
                <w:szCs w:val="24"/>
              </w:rPr>
              <w:t xml:space="preserve">                                              </w:t>
            </w:r>
            <w:r>
              <w:rPr>
                <w:rFonts w:hint="eastAsia" w:ascii="仿宋_GB2312" w:hAnsi="黑体" w:eastAsia="仿宋_GB2312"/>
                <w:color w:val="auto"/>
                <w:spacing w:val="-6"/>
                <w:sz w:val="24"/>
                <w:szCs w:val="24"/>
              </w:rPr>
              <w:t xml:space="preserve">年 </w:t>
            </w:r>
            <w:r>
              <w:rPr>
                <w:rFonts w:ascii="仿宋_GB2312" w:hAnsi="黑体" w:eastAsia="仿宋_GB2312"/>
                <w:color w:val="auto"/>
                <w:spacing w:val="-6"/>
                <w:sz w:val="24"/>
                <w:szCs w:val="24"/>
              </w:rPr>
              <w:t xml:space="preserve">   </w:t>
            </w:r>
            <w:r>
              <w:rPr>
                <w:rFonts w:hint="eastAsia" w:ascii="仿宋_GB2312" w:hAnsi="黑体" w:eastAsia="仿宋_GB2312"/>
                <w:color w:val="auto"/>
                <w:spacing w:val="-6"/>
                <w:sz w:val="24"/>
                <w:szCs w:val="24"/>
              </w:rPr>
              <w:t xml:space="preserve">月 </w:t>
            </w:r>
            <w:r>
              <w:rPr>
                <w:rFonts w:ascii="仿宋_GB2312" w:hAnsi="黑体" w:eastAsia="仿宋_GB2312"/>
                <w:color w:val="auto"/>
                <w:spacing w:val="-6"/>
                <w:sz w:val="24"/>
                <w:szCs w:val="24"/>
              </w:rPr>
              <w:t xml:space="preserve">   </w:t>
            </w:r>
            <w:r>
              <w:rPr>
                <w:rFonts w:hint="eastAsia" w:ascii="仿宋_GB2312" w:hAnsi="黑体" w:eastAsia="仿宋_GB2312"/>
                <w:color w:val="auto"/>
                <w:spacing w:val="-6"/>
                <w:sz w:val="24"/>
                <w:szCs w:val="24"/>
              </w:rPr>
              <w:t>日</w:t>
            </w: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line="578" w:lineRule="exact"/>
              <w:jc w:val="left"/>
              <w:rPr>
                <w:rFonts w:ascii="黑体" w:hAnsi="黑体" w:eastAsia="黑体"/>
                <w:color w:val="auto"/>
                <w:sz w:val="24"/>
                <w:szCs w:val="24"/>
              </w:rPr>
            </w:pPr>
          </w:p>
        </w:tc>
      </w:tr>
    </w:tbl>
    <w:p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78" w:lineRule="exact"/>
        <w:jc w:val="both"/>
        <w:textAlignment w:val="auto"/>
        <w:rPr>
          <w:rFonts w:hint="default" w:ascii="黑体" w:hAnsi="黑体" w:eastAsia="黑体" w:cs="黑体"/>
          <w:b w:val="0"/>
          <w:bCs w:val="0"/>
          <w:sz w:val="32"/>
          <w:szCs w:val="32"/>
          <w:highlight w:val="none"/>
          <w:lang w:val="en-US" w:eastAsia="zh-CN"/>
        </w:rPr>
      </w:pPr>
    </w:p>
    <w:p>
      <w:pPr>
        <w:pStyle w:val="2"/>
        <w:numPr>
          <w:ilvl w:val="0"/>
          <w:numId w:val="0"/>
        </w:numPr>
        <w:ind w:leftChars="400"/>
        <w:rPr>
          <w:rFonts w:hint="default"/>
          <w:lang w:val="en-US" w:eastAsia="zh-CN"/>
        </w:rPr>
      </w:pPr>
    </w:p>
    <w:p/>
    <w:sectPr>
      <w:pgSz w:w="11906" w:h="16838"/>
      <w:pgMar w:top="1871" w:right="1531" w:bottom="1871" w:left="1531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C279DDAC-8579-4016-9D62-1207CE0B9FE8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2" w:fontKey="{A00AB369-4DC3-44F0-89F3-2919BF693BA6}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  <w:embedRegular r:id="rId3" w:fontKey="{BAAB0E06-9007-43D6-8DFA-3B3BD3F85136}"/>
  </w:font>
  <w:font w:name="方正小标宋简体">
    <w:panose1 w:val="02000000000000000000"/>
    <w:charset w:val="86"/>
    <w:family w:val="auto"/>
    <w:pitch w:val="default"/>
    <w:sig w:usb0="00000001" w:usb1="080E0000" w:usb2="00000000" w:usb3="00000000" w:csb0="00040000" w:csb1="00000000"/>
    <w:embedRegular r:id="rId4" w:fontKey="{6E696814-8CE0-416F-B9B5-A189662B2FAC}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  <w:embedRegular r:id="rId5" w:fontKey="{BE3BA1FE-17D8-4EAD-98C1-8B2A6329A039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EyZjU1NWNjZTUzY2Q0NDM5MWY4MDlmZTRkNzA5MjUifQ=="/>
  </w:docVars>
  <w:rsids>
    <w:rsidRoot w:val="226813D1"/>
    <w:rsid w:val="22681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qFormat="1"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仿宋_GB2312" w:cs="Times New Roman"/>
      <w:kern w:val="2"/>
      <w:sz w:val="32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First Indent 2"/>
    <w:basedOn w:val="3"/>
    <w:qFormat/>
    <w:uiPriority w:val="0"/>
    <w:pPr>
      <w:ind w:firstLine="420" w:firstLineChars="200"/>
    </w:pPr>
  </w:style>
  <w:style w:type="paragraph" w:styleId="3">
    <w:name w:val="Body Text Indent"/>
    <w:basedOn w:val="1"/>
    <w:qFormat/>
    <w:uiPriority w:val="0"/>
    <w:pPr>
      <w:spacing w:after="120" w:afterAutospacing="0"/>
      <w:ind w:left="420" w:leftChars="200"/>
    </w:p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305</Words>
  <Characters>308</Characters>
  <Lines>0</Lines>
  <Paragraphs>0</Paragraphs>
  <TotalTime>0</TotalTime>
  <ScaleCrop>false</ScaleCrop>
  <LinksUpToDate>false</LinksUpToDate>
  <CharactersWithSpaces>486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2023-06-12T07:26:00Z</dcterms:created>
  <dc:creator>三更</dc:creator>
  <cp:lastModifiedBy>三更</cp:lastModifiedBy>
  <dcterms:modified xsi:type="dcterms:W3CDTF">2023-06-12T07:27:25Z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1F19F702713B498480D0797C6CAE845A_11</vt:lpwstr>
  </property>
</Properties>
</file>