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ind w:firstLine="0" w:firstLineChars="0"/>
        <w:rPr>
          <w:rFonts w:hint="eastAsia" w:ascii="黑体" w:hAnsi="黑体" w:eastAsia="黑体" w:cs="黑体"/>
          <w:color w:val="auto"/>
          <w:spacing w:val="0"/>
          <w:lang w:val="zh-TW"/>
        </w:rPr>
      </w:pPr>
      <w:r>
        <w:rPr>
          <w:rFonts w:hint="eastAsia" w:ascii="黑体" w:hAnsi="黑体" w:eastAsia="黑体" w:cs="黑体"/>
          <w:color w:val="auto"/>
          <w:spacing w:val="0"/>
          <w:lang w:val="zh-TW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640"/>
        <w:textAlignment w:val="auto"/>
        <w:rPr>
          <w:rFonts w:hint="eastAsia"/>
          <w:color w:val="auto"/>
          <w:spacing w:val="0"/>
        </w:rPr>
      </w:pPr>
    </w:p>
    <w:p>
      <w:pPr>
        <w:spacing w:line="600" w:lineRule="exact"/>
        <w:ind w:firstLine="0" w:firstLineChars="0"/>
        <w:jc w:val="center"/>
        <w:rPr>
          <w:rFonts w:hint="eastAsia" w:ascii="方正小标宋简体" w:hAnsi="方正小标宋_GBK" w:eastAsia="方正小标宋简体" w:cs="方正小标宋_GBK"/>
          <w:color w:val="auto"/>
          <w:spacing w:val="0"/>
          <w:sz w:val="44"/>
          <w:szCs w:val="44"/>
        </w:rPr>
      </w:pPr>
      <w:bookmarkStart w:id="0" w:name="_GoBack"/>
      <w:r>
        <w:rPr>
          <w:rFonts w:hint="eastAsia" w:ascii="方正小标宋简体" w:hAnsi="方正小标宋_GBK" w:eastAsia="方正小标宋简体" w:cs="方正小标宋_GBK"/>
          <w:color w:val="auto"/>
          <w:spacing w:val="0"/>
          <w:sz w:val="44"/>
          <w:szCs w:val="44"/>
        </w:rPr>
        <w:t>平潭综合实验区基本医疗保险定点</w:t>
      </w:r>
    </w:p>
    <w:p>
      <w:pPr>
        <w:spacing w:line="600" w:lineRule="exact"/>
        <w:ind w:firstLine="0" w:firstLineChars="0"/>
        <w:jc w:val="center"/>
        <w:rPr>
          <w:rFonts w:hint="eastAsia" w:ascii="方正小标宋简体" w:hAnsi="方正小标宋_GBK" w:eastAsia="方正小标宋简体" w:cs="方正小标宋_GBK"/>
          <w:color w:val="auto"/>
          <w:spacing w:val="0"/>
          <w:sz w:val="44"/>
          <w:szCs w:val="44"/>
        </w:rPr>
      </w:pPr>
      <w:r>
        <w:rPr>
          <w:rFonts w:hint="eastAsia" w:ascii="方正小标宋简体" w:hAnsi="方正小标宋_GBK" w:eastAsia="方正小标宋简体" w:cs="方正小标宋_GBK"/>
          <w:color w:val="auto"/>
          <w:spacing w:val="0"/>
          <w:sz w:val="44"/>
          <w:szCs w:val="44"/>
        </w:rPr>
        <w:t>医疗机构备案表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firstLine="640"/>
        <w:textAlignment w:val="auto"/>
        <w:rPr>
          <w:rFonts w:hint="eastAsia"/>
          <w:color w:val="auto"/>
          <w:spacing w:val="0"/>
        </w:rPr>
      </w:pPr>
    </w:p>
    <w:tbl>
      <w:tblPr>
        <w:tblStyle w:val="3"/>
        <w:tblW w:w="9348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1052"/>
        <w:gridCol w:w="842"/>
        <w:gridCol w:w="2027"/>
        <w:gridCol w:w="207"/>
        <w:gridCol w:w="1247"/>
        <w:gridCol w:w="817"/>
        <w:gridCol w:w="22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90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医疗机构名称</w:t>
            </w:r>
          </w:p>
        </w:tc>
        <w:tc>
          <w:tcPr>
            <w:tcW w:w="286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统一社会信用代码</w:t>
            </w:r>
          </w:p>
        </w:tc>
        <w:tc>
          <w:tcPr>
            <w:tcW w:w="3116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90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法人代表</w:t>
            </w:r>
          </w:p>
        </w:tc>
        <w:tc>
          <w:tcPr>
            <w:tcW w:w="286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身份证号</w:t>
            </w:r>
          </w:p>
        </w:tc>
        <w:tc>
          <w:tcPr>
            <w:tcW w:w="3116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90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经营性质</w:t>
            </w:r>
          </w:p>
        </w:tc>
        <w:tc>
          <w:tcPr>
            <w:tcW w:w="2869" w:type="dxa"/>
            <w:gridSpan w:val="2"/>
            <w:vAlign w:val="center"/>
          </w:tcPr>
          <w:p>
            <w:pPr>
              <w:spacing w:line="360" w:lineRule="exact"/>
              <w:ind w:firstLine="280" w:firstLineChars="100"/>
              <w:jc w:val="left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公立□  民营□</w:t>
            </w:r>
          </w:p>
          <w:p>
            <w:pPr>
              <w:spacing w:line="360" w:lineRule="exact"/>
              <w:ind w:firstLine="280" w:firstLineChars="100"/>
              <w:jc w:val="left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 xml:space="preserve">营利□  非营利□   </w:t>
            </w:r>
          </w:p>
        </w:tc>
        <w:tc>
          <w:tcPr>
            <w:tcW w:w="1454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服务类型</w:t>
            </w:r>
          </w:p>
        </w:tc>
        <w:tc>
          <w:tcPr>
            <w:tcW w:w="3116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门诊□  住院□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190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机构地址</w:t>
            </w:r>
          </w:p>
        </w:tc>
        <w:tc>
          <w:tcPr>
            <w:tcW w:w="7439" w:type="dxa"/>
            <w:gridSpan w:val="6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  <w:p>
            <w:pPr>
              <w:tabs>
                <w:tab w:val="left" w:pos="1700"/>
              </w:tabs>
              <w:spacing w:line="360" w:lineRule="exact"/>
              <w:ind w:firstLine="0" w:firstLineChars="0"/>
              <w:jc w:val="left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90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联系人</w:t>
            </w:r>
          </w:p>
        </w:tc>
        <w:tc>
          <w:tcPr>
            <w:tcW w:w="2869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454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联系电话</w:t>
            </w:r>
          </w:p>
        </w:tc>
        <w:tc>
          <w:tcPr>
            <w:tcW w:w="3116" w:type="dxa"/>
            <w:gridSpan w:val="2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751" w:type="dxa"/>
            <w:gridSpan w:val="3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（药品经营）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执业许可证号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2751" w:type="dxa"/>
            <w:gridSpan w:val="3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营业执照或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民办非企业登记证书号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" w:type="dxa"/>
            <w:vMerge w:val="restart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员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构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成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情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况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894" w:type="dxa"/>
            <w:gridSpan w:val="2"/>
            <w:vAlign w:val="center"/>
          </w:tcPr>
          <w:p>
            <w:pPr>
              <w:spacing w:line="34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执业药师</w:t>
            </w:r>
          </w:p>
        </w:tc>
        <w:tc>
          <w:tcPr>
            <w:tcW w:w="2234" w:type="dxa"/>
            <w:gridSpan w:val="2"/>
            <w:vAlign w:val="center"/>
          </w:tcPr>
          <w:p>
            <w:pPr>
              <w:spacing w:line="34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</w:tc>
        <w:tc>
          <w:tcPr>
            <w:tcW w:w="2064" w:type="dxa"/>
            <w:gridSpan w:val="2"/>
            <w:vAlign w:val="center"/>
          </w:tcPr>
          <w:p>
            <w:pPr>
              <w:spacing w:line="34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药师</w:t>
            </w:r>
          </w:p>
        </w:tc>
        <w:tc>
          <w:tcPr>
            <w:tcW w:w="2299" w:type="dxa"/>
            <w:vAlign w:val="center"/>
          </w:tcPr>
          <w:p>
            <w:pPr>
              <w:spacing w:line="34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" w:type="dxa"/>
            <w:vMerge w:val="continue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color w:val="auto"/>
                <w:spacing w:val="0"/>
              </w:rPr>
            </w:pPr>
          </w:p>
        </w:tc>
        <w:tc>
          <w:tcPr>
            <w:tcW w:w="1894" w:type="dxa"/>
            <w:gridSpan w:val="2"/>
            <w:vAlign w:val="center"/>
          </w:tcPr>
          <w:p>
            <w:pPr>
              <w:spacing w:line="340" w:lineRule="exact"/>
              <w:ind w:firstLine="0" w:firstLineChars="0"/>
              <w:jc w:val="center"/>
              <w:rPr>
                <w:color w:val="auto"/>
                <w:spacing w:val="0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执业医师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40" w:lineRule="exact"/>
              <w:ind w:firstLine="319" w:firstLineChars="114"/>
              <w:rPr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人，其中：</w:t>
            </w:r>
          </w:p>
          <w:p>
            <w:pPr>
              <w:spacing w:line="360" w:lineRule="exact"/>
              <w:ind w:firstLine="560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高级职称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  <w:r>
              <w:rPr>
                <w:color w:val="auto"/>
                <w:spacing w:val="0"/>
                <w:sz w:val="28"/>
                <w:szCs w:val="28"/>
              </w:rPr>
              <w:t>,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中级职称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  <w:r>
              <w:rPr>
                <w:color w:val="auto"/>
                <w:spacing w:val="0"/>
                <w:sz w:val="28"/>
                <w:szCs w:val="28"/>
              </w:rPr>
              <w:t>,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初级职称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" w:type="dxa"/>
            <w:vMerge w:val="continue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894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乡村医生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60" w:lineRule="exact"/>
              <w:ind w:firstLine="280" w:firstLineChars="100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" w:type="dxa"/>
            <w:vMerge w:val="continue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894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注册护士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40" w:lineRule="exact"/>
              <w:ind w:firstLine="280" w:firstLineChars="100"/>
              <w:rPr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人，其中：</w:t>
            </w:r>
          </w:p>
          <w:p>
            <w:pPr>
              <w:spacing w:line="360" w:lineRule="exact"/>
              <w:ind w:firstLine="560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高级职称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  <w:r>
              <w:rPr>
                <w:color w:val="auto"/>
                <w:spacing w:val="0"/>
                <w:sz w:val="28"/>
                <w:szCs w:val="28"/>
              </w:rPr>
              <w:t>,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中级职称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  <w:r>
              <w:rPr>
                <w:color w:val="auto"/>
                <w:spacing w:val="0"/>
                <w:sz w:val="28"/>
                <w:szCs w:val="28"/>
              </w:rPr>
              <w:t>,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初级职称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857" w:type="dxa"/>
            <w:vMerge w:val="continue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  <w:tc>
          <w:tcPr>
            <w:tcW w:w="1894" w:type="dxa"/>
            <w:gridSpan w:val="2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其他人员</w:t>
            </w:r>
          </w:p>
        </w:tc>
        <w:tc>
          <w:tcPr>
            <w:tcW w:w="2234" w:type="dxa"/>
            <w:gridSpan w:val="2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共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人</w:t>
            </w:r>
          </w:p>
        </w:tc>
        <w:tc>
          <w:tcPr>
            <w:tcW w:w="2064" w:type="dxa"/>
            <w:gridSpan w:val="2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auto"/>
                <w:spacing w:val="0"/>
                <w:sz w:val="28"/>
                <w:szCs w:val="28"/>
              </w:rPr>
              <w:t>合 计</w:t>
            </w:r>
          </w:p>
        </w:tc>
        <w:tc>
          <w:tcPr>
            <w:tcW w:w="2299" w:type="dxa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51" w:type="dxa"/>
            <w:gridSpan w:val="3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科室情况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临床科室：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个；医技科室：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751" w:type="dxa"/>
            <w:gridSpan w:val="3"/>
            <w:vAlign w:val="center"/>
          </w:tcPr>
          <w:p>
            <w:pPr>
              <w:spacing w:line="40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床位情况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核定床位：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张；开放床位：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jc w:val="center"/>
        </w:trPr>
        <w:tc>
          <w:tcPr>
            <w:tcW w:w="2751" w:type="dxa"/>
            <w:gridSpan w:val="3"/>
            <w:vAlign w:val="center"/>
          </w:tcPr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申请内容</w:t>
            </w:r>
          </w:p>
        </w:tc>
        <w:tc>
          <w:tcPr>
            <w:tcW w:w="6597" w:type="dxa"/>
            <w:gridSpan w:val="5"/>
            <w:vAlign w:val="center"/>
          </w:tcPr>
          <w:p>
            <w:pPr>
              <w:spacing w:line="360" w:lineRule="exact"/>
              <w:ind w:firstLine="0" w:firstLineChars="0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 xml:space="preserve"> 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 xml:space="preserve">                              (申请单位印章)</w:t>
            </w:r>
          </w:p>
          <w:p>
            <w:pPr>
              <w:spacing w:line="360" w:lineRule="exact"/>
              <w:ind w:firstLine="0" w:firstLineChars="0"/>
              <w:jc w:val="center"/>
              <w:rPr>
                <w:rFonts w:hint="eastAsia"/>
                <w:color w:val="auto"/>
                <w:spacing w:val="0"/>
                <w:sz w:val="28"/>
                <w:szCs w:val="28"/>
              </w:rPr>
            </w:pP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>法人代表签字</w:t>
            </w:r>
            <w:r>
              <w:rPr>
                <w:rFonts w:hint="eastAsia"/>
                <w:color w:val="auto"/>
                <w:spacing w:val="0"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/>
                <w:color w:val="auto"/>
                <w:spacing w:val="0"/>
                <w:sz w:val="28"/>
                <w:szCs w:val="28"/>
              </w:rPr>
              <w:t xml:space="preserve">       年    月   日</w:t>
            </w:r>
          </w:p>
        </w:tc>
      </w:tr>
    </w:tbl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14359"/>
    <w:rsid w:val="40C14359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200" w:firstLineChars="200"/>
      <w:jc w:val="both"/>
    </w:pPr>
    <w:rPr>
      <w:rFonts w:ascii="仿宋_GB2312" w:hAnsi="Calibri" w:eastAsia="仿宋_GB2312" w:cs="Times New Roman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2019-11-12T08:21:00Z</dcterms:created>
  <dc:creator>Administrator</dc:creator>
  <cp:lastModifiedBy>Administrator</cp:lastModifiedBy>
  <dcterms:modified xsi:type="dcterms:W3CDTF">2019-11-12T08:22:39Z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