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更正杨龙善等</w:t>
      </w:r>
      <w:r>
        <w:rPr>
          <w:rFonts w:hint="eastAsia" w:asciiTheme="minorEastAsia" w:hAnsiTheme="minorEastAsia" w:eastAsiaTheme="minorEastAsia" w:cstheme="minorEastAsia"/>
          <w:sz w:val="44"/>
          <w:szCs w:val="32"/>
        </w:rPr>
        <w:t>34</w:t>
      </w: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位同志工程师专业人员名单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</w:rPr>
      </w:pPr>
      <w:r>
        <w:rPr>
          <w:rFonts w:hint="eastAsia" w:ascii="仿宋_GB2312" w:hAnsi="仿宋_GB2312" w:eastAsia="仿宋_GB2312" w:cs="仿宋_GB2312"/>
          <w:b/>
          <w:bCs/>
        </w:rPr>
        <w:t>工程建设管理（</w:t>
      </w:r>
      <w:r>
        <w:rPr>
          <w:rFonts w:hint="eastAsia" w:asciiTheme="minorEastAsia" w:hAnsiTheme="minorEastAsia" w:eastAsiaTheme="minorEastAsia" w:cstheme="minorEastAsia"/>
          <w:b/>
          <w:bCs/>
        </w:rPr>
        <w:t>34</w:t>
      </w:r>
      <w:r>
        <w:rPr>
          <w:rFonts w:hint="eastAsia" w:ascii="仿宋_GB2312" w:hAnsi="仿宋_GB2312" w:eastAsia="仿宋_GB2312" w:cs="仿宋_GB2312"/>
          <w:b/>
          <w:bCs/>
        </w:rPr>
        <w:t>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.福建远景建设工程有限公司：杨龙善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.建宁县城市建设投资经营有限公司：曹建花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.将乐县环境卫生中心：吴伙珍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.明溪县建筑业站：邓世弘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.三明市市政工程养管中心：郭晓哲、林昌政、冯嫄、邹剑、孙海平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.三明市园林中心：张俊辉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.三明中燃城市燃气发展有限公司：吴新鹏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.泰宁县市政园林所：付文婷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>.福建承运工程管理有限公司：张雪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10</w:t>
      </w:r>
      <w:r>
        <w:rPr>
          <w:rFonts w:hint="eastAsia" w:ascii="仿宋_GB2312" w:hAnsi="仿宋_GB2312" w:eastAsia="仿宋_GB2312" w:cs="仿宋_GB2312"/>
        </w:rPr>
        <w:t>.福建省聚星建设发展有限公司三明分公司：苏霓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11</w:t>
      </w:r>
      <w:r>
        <w:rPr>
          <w:rFonts w:hint="eastAsia" w:ascii="仿宋_GB2312" w:hAnsi="仿宋_GB2312" w:eastAsia="仿宋_GB2312" w:cs="仿宋_GB2312"/>
        </w:rPr>
        <w:t>.福建省蓝图监理咨询有限公司：罗月芳、吴跃玲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 w:ascii="仿宋_GB2312" w:hAnsi="仿宋_GB2312" w:eastAsia="仿宋_GB2312" w:cs="仿宋_GB2312"/>
        </w:rPr>
        <w:t>.福建中部建设发展有限公司：鄢樟华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13</w:t>
      </w:r>
      <w:r>
        <w:rPr>
          <w:rFonts w:hint="eastAsia" w:ascii="仿宋_GB2312" w:hAnsi="仿宋_GB2312" w:eastAsia="仿宋_GB2312" w:cs="仿宋_GB2312"/>
        </w:rPr>
        <w:t>.三明市沙县区财政投资评审中心：贾峻炜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14</w:t>
      </w:r>
      <w:r>
        <w:rPr>
          <w:rFonts w:hint="eastAsia" w:ascii="仿宋_GB2312" w:hAnsi="仿宋_GB2312" w:eastAsia="仿宋_GB2312" w:cs="仿宋_GB2312"/>
        </w:rPr>
        <w:t>.三明亿源电力工程建设有限公司沙县分公司：余柔佳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15</w:t>
      </w:r>
      <w:r>
        <w:rPr>
          <w:rFonts w:hint="eastAsia" w:ascii="仿宋_GB2312" w:hAnsi="仿宋_GB2312" w:eastAsia="仿宋_GB2312" w:cs="仿宋_GB2312"/>
        </w:rPr>
        <w:t>.三明亿源电力勘察设计有限公司：乐良景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16</w:t>
      </w:r>
      <w:r>
        <w:rPr>
          <w:rFonts w:hint="eastAsia" w:ascii="仿宋_GB2312" w:hAnsi="仿宋_GB2312" w:eastAsia="仿宋_GB2312" w:cs="仿宋_GB2312"/>
        </w:rPr>
        <w:t>.永安市政府投资审计中心：张慧玲、侯立夫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17</w:t>
      </w:r>
      <w:r>
        <w:rPr>
          <w:rFonts w:hint="eastAsia" w:ascii="仿宋_GB2312" w:hAnsi="仿宋_GB2312" w:eastAsia="仿宋_GB2312" w:cs="仿宋_GB2312"/>
        </w:rPr>
        <w:t>.福建省大辰工程咨询有限公司：苏桂霞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18</w:t>
      </w:r>
      <w:r>
        <w:rPr>
          <w:rFonts w:hint="eastAsia" w:ascii="仿宋_GB2312" w:hAnsi="仿宋_GB2312" w:eastAsia="仿宋_GB2312" w:cs="仿宋_GB2312"/>
        </w:rPr>
        <w:t>.福建省辉穹工程咨询有限公司：李晓燕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19</w:t>
      </w:r>
      <w:r>
        <w:rPr>
          <w:rFonts w:hint="eastAsia" w:ascii="仿宋_GB2312" w:hAnsi="仿宋_GB2312" w:eastAsia="仿宋_GB2312" w:cs="仿宋_GB2312"/>
        </w:rPr>
        <w:t>.建宁县人民政府投资审计中心：郑颖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20</w:t>
      </w:r>
      <w:r>
        <w:rPr>
          <w:rFonts w:hint="eastAsia" w:ascii="仿宋_GB2312" w:hAnsi="仿宋_GB2312" w:eastAsia="仿宋_GB2312" w:cs="仿宋_GB2312"/>
        </w:rPr>
        <w:t>.宁化县财政投资评审中心：陈胜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21</w:t>
      </w:r>
      <w:r>
        <w:rPr>
          <w:rFonts w:hint="eastAsia" w:ascii="仿宋_GB2312" w:hAnsi="仿宋_GB2312" w:eastAsia="仿宋_GB2312" w:cs="仿宋_GB2312"/>
        </w:rPr>
        <w:t>.三明莆炎高速公路有限责任公司：林峰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22</w:t>
      </w:r>
      <w:r>
        <w:rPr>
          <w:rFonts w:hint="eastAsia" w:ascii="仿宋_GB2312" w:hAnsi="仿宋_GB2312" w:eastAsia="仿宋_GB2312" w:cs="仿宋_GB2312"/>
        </w:rPr>
        <w:t>.三明市建设工程造价站：黄烜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23</w:t>
      </w:r>
      <w:r>
        <w:rPr>
          <w:rFonts w:hint="eastAsia" w:ascii="仿宋_GB2312" w:hAnsi="仿宋_GB2312" w:eastAsia="仿宋_GB2312" w:cs="仿宋_GB2312"/>
        </w:rPr>
        <w:t>.三明高新技术产业开发区金沙园建设发展有限公司：张经晶、郑云华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24</w:t>
      </w:r>
      <w:r>
        <w:rPr>
          <w:rFonts w:hint="eastAsia" w:ascii="仿宋_GB2312" w:hAnsi="仿宋_GB2312" w:eastAsia="仿宋_GB2312" w:cs="仿宋_GB2312"/>
        </w:rPr>
        <w:t>.三明市园林中心：池其温、林斓冰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25</w:t>
      </w:r>
      <w:r>
        <w:rPr>
          <w:rFonts w:hint="eastAsia" w:ascii="仿宋_GB2312" w:hAnsi="仿宋_GB2312" w:eastAsia="仿宋_GB2312" w:cs="仿宋_GB2312"/>
        </w:rPr>
        <w:t>.泰宁县市政园林所：李惠莹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26</w:t>
      </w:r>
      <w:r>
        <w:rPr>
          <w:rFonts w:hint="eastAsia" w:ascii="仿宋_GB2312" w:hAnsi="仿宋_GB2312" w:eastAsia="仿宋_GB2312" w:cs="仿宋_GB2312"/>
        </w:rPr>
        <w:t>.尤溪县市政园林中心：詹栩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506B60EC"/>
    <w:rsid w:val="506B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2024-01-12T07:06:00Z</dcterms:created>
  <dc:creator>WPS_1644971829</dc:creator>
  <cp:lastModifiedBy>WPS_1644971829</cp:lastModifiedBy>
  <dcterms:modified xsi:type="dcterms:W3CDTF">2024-01-12T07:06:51Z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1752AB0C6EC84B0DB6B7F4CD8A0CB775_11</vt:lpwstr>
  </property>
</Properties>
</file>