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B87" w:rsidRDefault="00752B87" w:rsidP="00752B87">
      <w:pPr>
        <w:spacing w:line="540" w:lineRule="exact"/>
        <w:jc w:val="center"/>
        <w:rPr>
          <w:rFonts w:ascii="方正小标宋简体" w:eastAsia="方正小标宋简体" w:hAnsi="方正小标宋简体" w:cs="方正小标宋简体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2020年三明市教育局直属学校公开招聘</w:t>
      </w:r>
    </w:p>
    <w:p w:rsidR="00752B87" w:rsidRDefault="00752B87" w:rsidP="00752B87">
      <w:pPr>
        <w:spacing w:line="540" w:lineRule="exact"/>
        <w:jc w:val="center"/>
        <w:rPr>
          <w:rFonts w:ascii="方正小标宋简体" w:eastAsia="方正小标宋简体" w:hAnsi="方正小标宋简体" w:cs="方正小标宋简体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紧缺急需专业工作人员拟聘用人选名单</w:t>
      </w:r>
    </w:p>
    <w:p w:rsidR="00752B87" w:rsidRDefault="00752B87" w:rsidP="00752B87">
      <w:pPr>
        <w:spacing w:line="540" w:lineRule="exact"/>
        <w:jc w:val="center"/>
        <w:rPr>
          <w:rFonts w:ascii="方正小标宋简体" w:eastAsia="方正小标宋简体" w:hAnsi="方正小标宋简体" w:cs="方正小标宋简体"/>
          <w:sz w:val="36"/>
          <w:szCs w:val="36"/>
        </w:rPr>
      </w:pPr>
    </w:p>
    <w:tbl>
      <w:tblPr>
        <w:tblW w:w="0" w:type="auto"/>
        <w:tblInd w:w="-227" w:type="dxa"/>
        <w:tblLayout w:type="fixed"/>
        <w:tblCellMar>
          <w:left w:w="0" w:type="dxa"/>
          <w:right w:w="0" w:type="dxa"/>
        </w:tblCellMar>
        <w:tblLook w:val="0000"/>
      </w:tblPr>
      <w:tblGrid>
        <w:gridCol w:w="684"/>
        <w:gridCol w:w="1564"/>
        <w:gridCol w:w="1037"/>
        <w:gridCol w:w="763"/>
        <w:gridCol w:w="1037"/>
        <w:gridCol w:w="1005"/>
        <w:gridCol w:w="907"/>
        <w:gridCol w:w="777"/>
        <w:gridCol w:w="777"/>
        <w:gridCol w:w="777"/>
      </w:tblGrid>
      <w:tr w:rsidR="00752B87" w:rsidTr="00021059">
        <w:trPr>
          <w:trHeight w:val="537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招聘学校</w:t>
            </w:r>
          </w:p>
        </w:tc>
        <w:tc>
          <w:tcPr>
            <w:tcW w:w="103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姓名</w:t>
            </w:r>
          </w:p>
        </w:tc>
        <w:tc>
          <w:tcPr>
            <w:tcW w:w="763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性别</w:t>
            </w:r>
          </w:p>
        </w:tc>
        <w:tc>
          <w:tcPr>
            <w:tcW w:w="103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招聘岗位</w:t>
            </w:r>
          </w:p>
        </w:tc>
        <w:tc>
          <w:tcPr>
            <w:tcW w:w="1005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学历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（学位）</w:t>
            </w:r>
          </w:p>
        </w:tc>
        <w:tc>
          <w:tcPr>
            <w:tcW w:w="90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笔试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成绩</w:t>
            </w:r>
          </w:p>
        </w:tc>
        <w:tc>
          <w:tcPr>
            <w:tcW w:w="77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面试  成绩</w:t>
            </w:r>
          </w:p>
        </w:tc>
        <w:tc>
          <w:tcPr>
            <w:tcW w:w="77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体检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结果</w:t>
            </w:r>
          </w:p>
        </w:tc>
        <w:tc>
          <w:tcPr>
            <w:tcW w:w="77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考核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结果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1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王丹琼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研究生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（硕士）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研究生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 xml:space="preserve">86.40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2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赵雨婷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 xml:space="preserve">84.60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3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杨洁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 xml:space="preserve">84.40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4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李惠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 xml:space="preserve">83.80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5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刘宽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男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 xml:space="preserve">82.80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6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叶祎琳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 xml:space="preserve">84.00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7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胡立鑫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男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研究生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（硕士）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研究生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 xml:space="preserve">85.80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8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岳莉莉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 xml:space="preserve">87.00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9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雷文国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男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 xml:space="preserve">90.90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10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谢慧婷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研究生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（硕士）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 xml:space="preserve">89.00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11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李晓燕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研究生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（硕士）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研究生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 xml:space="preserve">93.80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12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肖敏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 xml:space="preserve">90.60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13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洪夏妮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研究生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（硕士）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研究生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 xml:space="preserve">82.40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lastRenderedPageBreak/>
              <w:t>14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郭琳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 xml:space="preserve">84.80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15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涂洪燕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83.6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16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郑蕾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85.8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17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李晨曦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81.4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18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钱明珠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79.8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19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张楚婷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80.6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20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张天依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82.4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21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郝玲娜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82.8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22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罗雨旸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82.4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23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叶瑜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83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24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杨朝江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男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84.6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25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黄林珍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85.2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26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邱旅雄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男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83.8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27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王茜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83.8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28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黄斌斌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男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87.6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29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汤燕萍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88.6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30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陈铮铮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83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31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叶淑慧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84.2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32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柳百校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男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90.4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33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蔡荣俊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男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85.2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34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三明市第二中学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刘家伶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研究生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（硕士）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研究生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82.2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35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三明市第二中学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林青美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研究生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（硕士）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研究生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79.8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36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三明市第九中学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罗恬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88.8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37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三明市第九中学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郑丽华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研究生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（硕士）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研究生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86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38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三明市列东中学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陈汝深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男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87.2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39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三明市列东中学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王澜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84.4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40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三明市列东中学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叶祉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86.4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41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三明市列东中学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王慧琴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78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42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三明市列东中学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王涛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男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87.8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43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三明学院附属小学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何宛芳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90.6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44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三明学院附属小学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张其娴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89.8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45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三明学院附属小学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曾子玥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85.4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46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三明学院附属小学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陈佳俊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男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省级公费师范生免笔试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83.32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47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三明学院附属小学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陈权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男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省级公费师范生免笔试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81.8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48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三明学院附属小学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赖凌昌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男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省级公费师范生免笔试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80.16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49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三明市实验小学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胡音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88.6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50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三明市实验小学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阙玉叶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87.6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51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三明市实验小学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王昌清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86.4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52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三明市实验小学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许惠玲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86.4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53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三明市实验小学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严楚楚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90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54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三明市实验小学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龙燕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90.2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55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三明市实验小学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涂梦如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91.8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56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三明市实验小学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罗丹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81.4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57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三明市实验小学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陈慧杰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89.8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58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三明市实验小学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邱宇洁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79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59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三明市实验小学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吴杨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91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60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三明市实验小学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柳传源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男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省级公费师范生免笔试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70.22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61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三明市实验幼儿园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陈丽婷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91.4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62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三明市实验幼儿园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颜灵跃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94.65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63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三明市第二实验幼儿园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陈晓铃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84.4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64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三明工贸学校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张思琪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89.4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752B87" w:rsidTr="00021059">
        <w:trPr>
          <w:trHeight w:val="88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65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三明工贸学校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巫建标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男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85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:rsidR="00752B87" w:rsidRDefault="00752B87" w:rsidP="00021059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</w:tbl>
    <w:p w:rsidR="00752B87" w:rsidRDefault="00752B87" w:rsidP="00752B87">
      <w:pPr>
        <w:rPr>
          <w:rFonts w:ascii="仿宋_GB2312" w:eastAsia="仿宋_GB2312" w:hAnsi="仿宋_GB2312" w:cs="仿宋_GB2312"/>
          <w:szCs w:val="21"/>
        </w:rPr>
      </w:pPr>
    </w:p>
    <w:p w:rsidR="00752B87" w:rsidRDefault="00752B87" w:rsidP="00752B87">
      <w:pPr>
        <w:rPr>
          <w:rFonts w:ascii="仿宋_GB2312" w:eastAsia="仿宋_GB2312" w:hAnsi="仿宋_GB2312" w:cs="仿宋_GB2312"/>
          <w:szCs w:val="21"/>
        </w:rPr>
      </w:pPr>
    </w:p>
    <w:p w:rsidR="009F073B" w:rsidRDefault="009F073B"/>
    <w:sectPr w:rsidR="009F073B" w:rsidSect="00B95058">
      <w:pgSz w:w="11906" w:h="16838"/>
      <w:pgMar w:top="1270" w:right="1463" w:bottom="1213" w:left="1406" w:header="851" w:footer="992" w:gutter="0"/>
      <w:cols w:space="720"/>
      <w:docGrid w:type="lines" w:linePitch="31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08AB" w:rsidRDefault="003F08AB" w:rsidP="00752B87">
      <w:r>
        <w:separator/>
      </w:r>
    </w:p>
  </w:endnote>
  <w:endnote w:type="continuationSeparator" w:id="1">
    <w:p w:rsidR="003F08AB" w:rsidRDefault="003F08AB" w:rsidP="00752B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08AB" w:rsidRDefault="003F08AB" w:rsidP="00752B87">
      <w:r>
        <w:separator/>
      </w:r>
    </w:p>
  </w:footnote>
  <w:footnote w:type="continuationSeparator" w:id="1">
    <w:p w:rsidR="003F08AB" w:rsidRDefault="003F08AB" w:rsidP="00752B8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revisionView w:markup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52B87"/>
    <w:rsid w:val="003F08AB"/>
    <w:rsid w:val="00752B87"/>
    <w:rsid w:val="009F073B"/>
    <w:rsid w:val="00A55D3C"/>
    <w:rsid w:val="00B95058"/>
    <w:rsid w:val="00FB03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2B8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52B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52B8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52B8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52B87"/>
    <w:rPr>
      <w:sz w:val="18"/>
      <w:szCs w:val="18"/>
    </w:rPr>
  </w:style>
  <w:style w:type="character" w:styleId="a5">
    <w:name w:val="Strong"/>
    <w:basedOn w:val="a0"/>
    <w:qFormat/>
    <w:rsid w:val="00752B87"/>
    <w:rPr>
      <w:b w:val="0"/>
      <w:bCs w:val="0"/>
      <w:i w:val="0"/>
      <w:iCs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叶沁芳</cp:lastModifiedBy>
  <cp:revision>5</cp:revision>
  <dcterms:created xsi:type="dcterms:W3CDTF">2020-08-21T09:48:00Z</dcterms:created>
  <dcterms:modified xsi:type="dcterms:W3CDTF">2020-08-21T09:50:00Z</dcterms:modified>
</cp:coreProperties>
</file>