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088" w:rsidRPr="00BB6A6D" w:rsidRDefault="00E94088" w:rsidP="00E94088">
      <w:pPr>
        <w:spacing w:afterLines="100" w:line="560" w:lineRule="exact"/>
        <w:rPr>
          <w:rFonts w:ascii="黑体" w:eastAsia="黑体" w:hAnsi="黑体" w:cs="黑体"/>
          <w:sz w:val="32"/>
          <w:szCs w:val="32"/>
        </w:rPr>
      </w:pPr>
      <w:r w:rsidRPr="00BB6A6D">
        <w:rPr>
          <w:rFonts w:ascii="黑体" w:eastAsia="黑体" w:hAnsi="黑体" w:cs="黑体" w:hint="eastAsia"/>
          <w:sz w:val="32"/>
          <w:szCs w:val="32"/>
        </w:rPr>
        <w:t>附表：</w:t>
      </w:r>
    </w:p>
    <w:p w:rsidR="00E94088" w:rsidRDefault="00E94088" w:rsidP="00E94088">
      <w:pPr>
        <w:widowControl/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2020年三明市康复疗养院公开招聘工作人员</w:t>
      </w:r>
    </w:p>
    <w:p w:rsidR="00E94088" w:rsidRDefault="00E94088" w:rsidP="00E94088">
      <w:pPr>
        <w:widowControl/>
        <w:spacing w:line="560" w:lineRule="exact"/>
        <w:jc w:val="center"/>
        <w:rPr>
          <w:rFonts w:ascii="方正小标宋简体" w:eastAsia="方正小标宋简体" w:hAnsi="宋体" w:cs="宋体"/>
          <w:b/>
          <w:kern w:val="0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拟聘用人选名单</w:t>
      </w:r>
    </w:p>
    <w:p w:rsidR="00E94088" w:rsidRDefault="00E94088" w:rsidP="00E94088">
      <w:pPr>
        <w:widowControl/>
        <w:spacing w:line="560" w:lineRule="exact"/>
        <w:jc w:val="center"/>
        <w:rPr>
          <w:rFonts w:ascii="宋体" w:hAnsi="宋体" w:cs="宋体"/>
          <w:kern w:val="0"/>
          <w:sz w:val="30"/>
          <w:szCs w:val="30"/>
        </w:rPr>
      </w:pPr>
    </w:p>
    <w:tbl>
      <w:tblPr>
        <w:tblW w:w="96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259"/>
        <w:gridCol w:w="1241"/>
        <w:gridCol w:w="548"/>
        <w:gridCol w:w="1008"/>
        <w:gridCol w:w="513"/>
        <w:gridCol w:w="690"/>
        <w:gridCol w:w="1103"/>
        <w:gridCol w:w="828"/>
        <w:gridCol w:w="828"/>
        <w:gridCol w:w="828"/>
        <w:gridCol w:w="828"/>
      </w:tblGrid>
      <w:tr w:rsidR="00E94088" w:rsidRPr="00BB6A6D" w:rsidTr="002C3584">
        <w:trPr>
          <w:trHeight w:hRule="exact" w:val="1134"/>
          <w:jc w:val="center"/>
        </w:trPr>
        <w:tc>
          <w:tcPr>
            <w:tcW w:w="1259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1241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548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招聘 人数</w:t>
            </w:r>
          </w:p>
        </w:tc>
        <w:tc>
          <w:tcPr>
            <w:tcW w:w="1008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513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690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学历学位</w:t>
            </w:r>
          </w:p>
        </w:tc>
        <w:tc>
          <w:tcPr>
            <w:tcW w:w="1103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笔试成绩</w:t>
            </w:r>
          </w:p>
        </w:tc>
        <w:tc>
          <w:tcPr>
            <w:tcW w:w="828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面试  成绩</w:t>
            </w:r>
          </w:p>
        </w:tc>
        <w:tc>
          <w:tcPr>
            <w:tcW w:w="828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828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体检 结果</w:t>
            </w:r>
          </w:p>
        </w:tc>
        <w:tc>
          <w:tcPr>
            <w:tcW w:w="828" w:type="dxa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kern w:val="0"/>
                <w:sz w:val="24"/>
              </w:rPr>
              <w:t>考核 结果</w:t>
            </w:r>
          </w:p>
        </w:tc>
      </w:tr>
      <w:tr w:rsidR="00E94088" w:rsidRPr="00BB6A6D" w:rsidTr="002C3584">
        <w:trPr>
          <w:trHeight w:hRule="exact" w:val="1134"/>
          <w:jc w:val="center"/>
        </w:trPr>
        <w:tc>
          <w:tcPr>
            <w:tcW w:w="1259" w:type="dxa"/>
            <w:vMerge w:val="restart"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三明市康复疗养院</w:t>
            </w:r>
          </w:p>
        </w:tc>
        <w:tc>
          <w:tcPr>
            <w:tcW w:w="1241" w:type="dxa"/>
            <w:tcBorders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专技人员（医生）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刘唯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女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本科学士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紧缺专业免笔试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81.2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81.2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合格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合格</w:t>
            </w:r>
          </w:p>
        </w:tc>
      </w:tr>
      <w:tr w:rsidR="00E94088" w:rsidRPr="00BB6A6D" w:rsidTr="002C3584">
        <w:trPr>
          <w:trHeight w:hRule="exact" w:val="1134"/>
          <w:jc w:val="center"/>
        </w:trPr>
        <w:tc>
          <w:tcPr>
            <w:tcW w:w="1259" w:type="dxa"/>
            <w:vMerge/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</w:p>
        </w:tc>
        <w:tc>
          <w:tcPr>
            <w:tcW w:w="1241" w:type="dxa"/>
            <w:tcBorders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专技人员（护士）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江毓芳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女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本科学士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紧缺专业免笔试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87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87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合格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088" w:rsidRDefault="00E94088" w:rsidP="002C3584">
            <w:pPr>
              <w:widowControl/>
              <w:spacing w:line="40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合格</w:t>
            </w:r>
          </w:p>
        </w:tc>
      </w:tr>
    </w:tbl>
    <w:p w:rsidR="00C6267B" w:rsidRDefault="00C6267B"/>
    <w:sectPr w:rsidR="00C626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267B" w:rsidRDefault="00C6267B" w:rsidP="00E94088">
      <w:r>
        <w:separator/>
      </w:r>
    </w:p>
  </w:endnote>
  <w:endnote w:type="continuationSeparator" w:id="1">
    <w:p w:rsidR="00C6267B" w:rsidRDefault="00C6267B" w:rsidP="00E940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267B" w:rsidRDefault="00C6267B" w:rsidP="00E94088">
      <w:r>
        <w:separator/>
      </w:r>
    </w:p>
  </w:footnote>
  <w:footnote w:type="continuationSeparator" w:id="1">
    <w:p w:rsidR="00C6267B" w:rsidRDefault="00C6267B" w:rsidP="00E9408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94088"/>
    <w:rsid w:val="00C6267B"/>
    <w:rsid w:val="00E940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408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940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9408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408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408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2020-09-21T01:05:00Z</dcterms:created>
  <dcterms:modified xsi:type="dcterms:W3CDTF">2020-09-21T01:05:00Z</dcterms:modified>
</cp:coreProperties>
</file>