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307" w:rsidRDefault="00CB0307" w:rsidP="00CB0307">
      <w:pPr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附表：</w:t>
      </w:r>
    </w:p>
    <w:p w:rsidR="00CB0307" w:rsidRDefault="00CB0307" w:rsidP="00CB0307">
      <w:pPr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sz w:val="36"/>
          <w:szCs w:val="36"/>
        </w:rPr>
        <w:t xml:space="preserve">   2020年三明市人防指挥保障中心公开招聘</w:t>
      </w:r>
    </w:p>
    <w:p w:rsidR="00CB0307" w:rsidRDefault="00CB0307" w:rsidP="00CB0307">
      <w:pPr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sz w:val="36"/>
          <w:szCs w:val="36"/>
        </w:rPr>
        <w:t>工作人员拟聘用人选名单</w:t>
      </w:r>
    </w:p>
    <w:tbl>
      <w:tblPr>
        <w:tblW w:w="0" w:type="auto"/>
        <w:tblInd w:w="93" w:type="dxa"/>
        <w:tblLayout w:type="fixed"/>
        <w:tblLook w:val="0000"/>
      </w:tblPr>
      <w:tblGrid>
        <w:gridCol w:w="1995"/>
        <w:gridCol w:w="797"/>
        <w:gridCol w:w="709"/>
        <w:gridCol w:w="803"/>
        <w:gridCol w:w="479"/>
        <w:gridCol w:w="812"/>
        <w:gridCol w:w="733"/>
        <w:gridCol w:w="719"/>
        <w:gridCol w:w="816"/>
        <w:gridCol w:w="723"/>
        <w:gridCol w:w="827"/>
      </w:tblGrid>
      <w:tr w:rsidR="00CB0307" w:rsidTr="00A45B5B">
        <w:trPr>
          <w:trHeight w:val="705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招聘单位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招聘岗位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招聘人数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姓名</w:t>
            </w:r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性别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学历学位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笔试成绩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面试成绩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总分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体检结果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考核结果</w:t>
            </w:r>
          </w:p>
        </w:tc>
      </w:tr>
      <w:tr w:rsidR="00CB0307" w:rsidTr="00A45B5B">
        <w:trPr>
          <w:trHeight w:val="934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151515"/>
                <w:kern w:val="0"/>
                <w:szCs w:val="21"/>
              </w:rPr>
              <w:t>三明市人防指挥 信息保障中心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专技人员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梁伟</w:t>
            </w:r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男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本科学士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spacing w:line="260" w:lineRule="exact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66.6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77.8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144.4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合格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B0307" w:rsidRDefault="00CB0307" w:rsidP="00A45B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合格</w:t>
            </w:r>
          </w:p>
        </w:tc>
      </w:tr>
    </w:tbl>
    <w:p w:rsidR="00CB0307" w:rsidRDefault="00CB0307" w:rsidP="00CB0307">
      <w:pPr>
        <w:spacing w:line="660" w:lineRule="exact"/>
        <w:ind w:firstLineChars="250" w:firstLine="525"/>
        <w:rPr>
          <w:rFonts w:hint="eastAsia"/>
        </w:rPr>
      </w:pPr>
    </w:p>
    <w:p w:rsidR="00374713" w:rsidRDefault="00374713"/>
    <w:sectPr w:rsidR="00374713">
      <w:pgSz w:w="11906" w:h="16838"/>
      <w:pgMar w:top="1418" w:right="1474" w:bottom="141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4713" w:rsidRDefault="00374713" w:rsidP="00CB0307">
      <w:r>
        <w:separator/>
      </w:r>
    </w:p>
  </w:endnote>
  <w:endnote w:type="continuationSeparator" w:id="1">
    <w:p w:rsidR="00374713" w:rsidRDefault="00374713" w:rsidP="00CB03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4713" w:rsidRDefault="00374713" w:rsidP="00CB0307">
      <w:r>
        <w:separator/>
      </w:r>
    </w:p>
  </w:footnote>
  <w:footnote w:type="continuationSeparator" w:id="1">
    <w:p w:rsidR="00374713" w:rsidRDefault="00374713" w:rsidP="00CB030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307"/>
    <w:rsid w:val="00374713"/>
    <w:rsid w:val="00CB03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3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B03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B030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B030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B030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2020-12-08T09:22:00Z</dcterms:created>
  <dcterms:modified xsi:type="dcterms:W3CDTF">2020-12-08T09:22:00Z</dcterms:modified>
</cp:coreProperties>
</file>