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黑体" w:hAnsi="宋体" w:eastAsia="黑体" w:cs="黑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bookmarkStart w:id="0" w:name="_GoBack"/>
      <w:r>
        <w:rPr>
          <w:rFonts w:hint="eastAsia" w:ascii="黑体" w:hAnsi="宋体" w:eastAsia="黑体" w:cs="黑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附件</w:t>
      </w:r>
      <w:bookmarkEnd w:id="0"/>
      <w:r>
        <w:rPr>
          <w:rFonts w:hint="eastAsia" w:ascii="黑体" w:hAnsi="宋体" w:eastAsia="黑体" w:cs="黑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pacing w:line="440" w:lineRule="exact"/>
        <w:jc w:val="center"/>
        <w:textAlignment w:val="center"/>
        <w:rPr>
          <w:rStyle w:val="9"/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 w:bidi="ar"/>
        </w:rPr>
      </w:pPr>
      <w:r>
        <w:rPr>
          <w:rStyle w:val="9"/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 w:bidi="ar"/>
        </w:rPr>
        <w:t>2021年三明市教育局直属学校（单位）公开招聘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center"/>
        <w:rPr>
          <w:rFonts w:hint="eastAsia" w:ascii="黑体" w:hAnsi="宋体" w:eastAsia="黑体" w:cs="黑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Style w:val="9"/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 w:bidi="ar"/>
        </w:rPr>
        <w:t>工作人员拟聘用人员名单</w:t>
      </w:r>
    </w:p>
    <w:tbl>
      <w:tblPr>
        <w:tblStyle w:val="3"/>
        <w:tblW w:w="10277" w:type="dxa"/>
        <w:tblInd w:w="-26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1737"/>
        <w:gridCol w:w="1413"/>
        <w:gridCol w:w="612"/>
        <w:gridCol w:w="1000"/>
        <w:gridCol w:w="588"/>
        <w:gridCol w:w="861"/>
        <w:gridCol w:w="700"/>
        <w:gridCol w:w="700"/>
        <w:gridCol w:w="700"/>
        <w:gridCol w:w="700"/>
        <w:gridCol w:w="7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招聘单位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拟聘岗位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招聘人数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姓名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性别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学历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学位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笔试成绩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面试成绩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总成绩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考核结果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体检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三明市第九中学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吴靖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60.2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75.2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135.4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三明市第二实验幼儿园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(医务人员)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林畅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51.8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77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128.8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三明市第二实验幼儿园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(财务人员)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陈承宏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男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73.9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79.6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153.5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三明工贸学校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管理人员01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范日才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男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79.8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139.8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三明工贸学校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管理人员02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张胜伟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男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68.9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84.4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153.3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三明工贸学校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(教师01)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林琦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80.6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155.6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三明工贸学校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(教师04)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廖伟龙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男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77.8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77.2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155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三明工贸学校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(教师05)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张俊斌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男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67.9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80.4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148.3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三明工贸学校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(教师06)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胡杨萱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72.3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80.8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153.1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三明工贸学校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（教师02）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汪熹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男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75.3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76.6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151.9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三明工贸学校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（教师03）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黄欣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74.8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81.2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156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三明工贸学校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（教师07）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修伟杰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男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本科(学士）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68.6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149.6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三明工贸学校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(英语教师)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卢敏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男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65.2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79.6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144.8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三明工贸学校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(语文教师)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卢美虹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62.1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77.2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139.3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三明市教育技术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装备服务站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(财务人员)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林燕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69.1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81.4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150.5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三明教育学院附属小学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(医务人员)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曾文娟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58.3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77.4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135.7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三明教育学院附属小学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(财务人员)</w:t>
            </w:r>
          </w:p>
        </w:tc>
        <w:tc>
          <w:tcPr>
            <w:tcW w:w="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张丽丽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69.1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75.2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144.3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eastAsia="zh-CN"/>
        </w:rPr>
        <w:sectPr>
          <w:pgSz w:w="11906" w:h="16838"/>
          <w:pgMar w:top="1270" w:right="1463" w:bottom="1213" w:left="1406" w:header="851" w:footer="992" w:gutter="0"/>
          <w:cols w:space="720" w:num="1"/>
          <w:docGrid w:type="lines" w:linePitch="319" w:charSpace="0"/>
        </w:sect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宋体" w:eastAsia="黑体" w:cs="黑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黑体" w:hAnsi="宋体" w:eastAsia="黑体" w:cs="黑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附件2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Style w:val="9"/>
          <w:rFonts w:hint="eastAsia" w:ascii="方正小标宋简体" w:hAnsi="方正小标宋简体" w:eastAsia="方正小标宋简体" w:cs="方正小标宋简体"/>
          <w:i w:val="0"/>
          <w:iCs w:val="0"/>
          <w:sz w:val="36"/>
          <w:szCs w:val="36"/>
          <w:lang w:val="en-US" w:eastAsia="zh-CN" w:bidi="ar"/>
        </w:rPr>
      </w:pPr>
      <w:r>
        <w:rPr>
          <w:rStyle w:val="9"/>
          <w:rFonts w:hint="eastAsia" w:ascii="方正小标宋简体" w:hAnsi="方正小标宋简体" w:eastAsia="方正小标宋简体" w:cs="方正小标宋简体"/>
          <w:i w:val="0"/>
          <w:iCs w:val="0"/>
          <w:sz w:val="36"/>
          <w:szCs w:val="36"/>
          <w:lang w:val="en-US" w:eastAsia="zh-CN" w:bidi="ar"/>
        </w:rPr>
        <w:t>2021年市直中小学幼儿园新任教师拟聘用人员名单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Style w:val="9"/>
          <w:rFonts w:hint="eastAsia" w:ascii="方正小标宋简体" w:hAnsi="方正小标宋简体" w:eastAsia="方正小标宋简体" w:cs="方正小标宋简体"/>
          <w:i w:val="0"/>
          <w:iCs w:val="0"/>
          <w:sz w:val="36"/>
          <w:szCs w:val="36"/>
          <w:lang w:val="en-US" w:eastAsia="zh-CN" w:bidi="ar"/>
        </w:rPr>
      </w:pPr>
    </w:p>
    <w:tbl>
      <w:tblPr>
        <w:tblStyle w:val="3"/>
        <w:tblW w:w="994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"/>
        <w:gridCol w:w="1025"/>
        <w:gridCol w:w="1249"/>
        <w:gridCol w:w="614"/>
        <w:gridCol w:w="856"/>
        <w:gridCol w:w="456"/>
        <w:gridCol w:w="900"/>
        <w:gridCol w:w="975"/>
        <w:gridCol w:w="1013"/>
        <w:gridCol w:w="876"/>
        <w:gridCol w:w="645"/>
        <w:gridCol w:w="7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招聘单位</w:t>
            </w:r>
          </w:p>
        </w:tc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拟聘岗位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招聘人数</w:t>
            </w: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姓名</w:t>
            </w:r>
          </w:p>
        </w:tc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性别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学历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学位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笔试成绩占40%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面试成绩占60%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总成绩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考核结果</w:t>
            </w:r>
          </w:p>
        </w:tc>
        <w:tc>
          <w:tcPr>
            <w:tcW w:w="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体检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三明九中</w:t>
            </w:r>
          </w:p>
        </w:tc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（日语教师）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张凯欣</w:t>
            </w:r>
          </w:p>
        </w:tc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学士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69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76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73.2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center"/>
        <w:rPr>
          <w:rFonts w:hint="eastAsia" w:ascii="黑体" w:hAnsi="黑体" w:eastAsia="黑体" w:cs="黑体"/>
          <w:i w:val="0"/>
          <w:color w:val="auto"/>
          <w:kern w:val="0"/>
          <w:sz w:val="44"/>
          <w:szCs w:val="44"/>
          <w:u w:val="none"/>
          <w:lang w:val="en-US" w:eastAsia="zh-CN" w:bidi="ar"/>
        </w:rPr>
      </w:pPr>
    </w:p>
    <w:p/>
    <w:sectPr>
      <w:pgSz w:w="11906" w:h="16838"/>
      <w:pgMar w:top="1270" w:right="1463" w:bottom="1213" w:left="1406" w:header="851" w:footer="992" w:gutter="0"/>
      <w:cols w:space="72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方正小标宋_GBK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93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10"/>
    <w:basedOn w:val="4"/>
    <w:uiPriority w:val="0"/>
    <w:rPr>
      <w:rFonts w:hint="default" w:ascii="Times New Roman" w:hAnsi="Times New Roman" w:cs="Times New Roman"/>
      <w:sz w:val="24"/>
      <w:szCs w:val="24"/>
    </w:rPr>
  </w:style>
  <w:style w:type="character" w:customStyle="1" w:styleId="6">
    <w:name w:val="15"/>
    <w:basedOn w:val="4"/>
    <w:uiPriority w:val="0"/>
    <w:rPr>
      <w:rFonts w:hint="default" w:ascii="Times New Roman" w:hAnsi="Times New Roman" w:cs="Times New Roman"/>
      <w:sz w:val="24"/>
      <w:szCs w:val="24"/>
    </w:rPr>
  </w:style>
  <w:style w:type="character" w:customStyle="1" w:styleId="7">
    <w:name w:val="msoins"/>
    <w:basedOn w:val="4"/>
    <w:uiPriority w:val="0"/>
    <w:rPr>
      <w:color w:val="0000FF"/>
      <w:u w:val="single"/>
    </w:rPr>
  </w:style>
  <w:style w:type="character" w:customStyle="1" w:styleId="8">
    <w:name w:val="msodel"/>
    <w:basedOn w:val="4"/>
    <w:uiPriority w:val="0"/>
    <w:rPr>
      <w:strike/>
      <w:color w:val="FF0000"/>
    </w:rPr>
  </w:style>
  <w:style w:type="character" w:customStyle="1" w:styleId="9">
    <w:name w:val="font101"/>
    <w:basedOn w:val="4"/>
    <w:qFormat/>
    <w:uiPriority w:val="0"/>
    <w:rPr>
      <w:rFonts w:ascii="方正小标宋_GBK" w:hAnsi="方正小标宋_GBK" w:eastAsia="方正小标宋_GBK" w:cs="方正小标宋_GBK"/>
      <w:color w:val="00000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2021-11-30T09:27:55Z</dcterms:created>
  <dc:creator>Administrator</dc:creator>
  <cp:lastModifiedBy>Administrator</cp:lastModifiedBy>
  <dcterms:modified xsi:type="dcterms:W3CDTF">2021-11-30T09:28:09Z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A264E84BF47F46879A13D096154954FB</vt:lpwstr>
  </property>
</Properties>
</file>