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line="420" w:lineRule="exact"/>
        <w:jc w:val="left"/>
        <w:rPr>
          <w:rFonts w:hint="eastAsia" w:ascii="黑体" w:hAnsi="黑体" w:eastAsia="黑体" w:cs="黑体"/>
          <w:kern w:val="0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kern w:val="0"/>
          <w:sz w:val="32"/>
          <w:szCs w:val="32"/>
        </w:rPr>
        <w:t>附表</w:t>
      </w:r>
      <w:bookmarkEnd w:id="0"/>
      <w:r>
        <w:rPr>
          <w:rFonts w:hint="eastAsia" w:ascii="黑体" w:hAnsi="黑体" w:eastAsia="黑体" w:cs="黑体"/>
          <w:kern w:val="0"/>
          <w:sz w:val="32"/>
          <w:szCs w:val="32"/>
        </w:rPr>
        <w:t>：</w:t>
      </w:r>
    </w:p>
    <w:p>
      <w:pPr>
        <w:widowControl/>
        <w:spacing w:before="100" w:beforeAutospacing="1" w:after="100" w:afterAutospacing="1" w:line="300" w:lineRule="exact"/>
        <w:jc w:val="center"/>
        <w:rPr>
          <w:rFonts w:hint="eastAsia" w:ascii="宋体" w:hAnsi="宋体" w:cs="宋体"/>
          <w:b/>
          <w:kern w:val="0"/>
          <w:sz w:val="30"/>
          <w:szCs w:val="30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6"/>
          <w:szCs w:val="36"/>
          <w:lang w:val="en-US" w:eastAsia="zh-CN"/>
        </w:rPr>
        <w:t>2021</w:t>
      </w:r>
      <w:r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6"/>
          <w:szCs w:val="36"/>
        </w:rPr>
        <w:t>年三明市住房和城乡建设局直属事业单位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6"/>
          <w:szCs w:val="36"/>
        </w:rPr>
        <w:t>公开招聘工作人员拟聘用人选名单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5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/>
          <w:kern w:val="0"/>
          <w:sz w:val="36"/>
          <w:szCs w:val="36"/>
        </w:rPr>
      </w:pPr>
    </w:p>
    <w:tbl>
      <w:tblPr>
        <w:tblStyle w:val="2"/>
        <w:tblW w:w="87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4"/>
        <w:gridCol w:w="1040"/>
        <w:gridCol w:w="582"/>
        <w:gridCol w:w="850"/>
        <w:gridCol w:w="466"/>
        <w:gridCol w:w="808"/>
        <w:gridCol w:w="674"/>
        <w:gridCol w:w="713"/>
        <w:gridCol w:w="721"/>
        <w:gridCol w:w="721"/>
        <w:gridCol w:w="7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  <w:jc w:val="center"/>
        </w:trPr>
        <w:tc>
          <w:tcPr>
            <w:tcW w:w="1504" w:type="dxa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招聘单位</w:t>
            </w:r>
          </w:p>
        </w:tc>
        <w:tc>
          <w:tcPr>
            <w:tcW w:w="1040" w:type="dxa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招聘岗位</w:t>
            </w:r>
          </w:p>
        </w:tc>
        <w:tc>
          <w:tcPr>
            <w:tcW w:w="582" w:type="dxa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招聘 人数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姓名</w:t>
            </w:r>
          </w:p>
        </w:tc>
        <w:tc>
          <w:tcPr>
            <w:tcW w:w="466" w:type="dxa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性别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widowControl/>
              <w:spacing w:line="240" w:lineRule="exact"/>
              <w:jc w:val="center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学历</w:t>
            </w:r>
          </w:p>
          <w:p>
            <w:pPr>
              <w:widowControl/>
              <w:spacing w:line="240" w:lineRule="exact"/>
              <w:jc w:val="center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学位</w:t>
            </w:r>
          </w:p>
        </w:tc>
        <w:tc>
          <w:tcPr>
            <w:tcW w:w="674" w:type="dxa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笔试  成绩</w:t>
            </w:r>
          </w:p>
        </w:tc>
        <w:tc>
          <w:tcPr>
            <w:tcW w:w="713" w:type="dxa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面试  成绩</w:t>
            </w:r>
          </w:p>
        </w:tc>
        <w:tc>
          <w:tcPr>
            <w:tcW w:w="721" w:type="dxa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总分</w:t>
            </w:r>
          </w:p>
        </w:tc>
        <w:tc>
          <w:tcPr>
            <w:tcW w:w="721" w:type="dxa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体检 结果</w:t>
            </w:r>
          </w:p>
        </w:tc>
        <w:tc>
          <w:tcPr>
            <w:tcW w:w="718" w:type="dxa"/>
            <w:noWrap w:val="0"/>
            <w:vAlign w:val="center"/>
          </w:tcPr>
          <w:p>
            <w:pPr>
              <w:widowControl/>
              <w:spacing w:before="100" w:beforeAutospacing="1" w:after="100" w:afterAutospacing="1"/>
              <w:jc w:val="center"/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b/>
                <w:bCs/>
                <w:kern w:val="0"/>
                <w:sz w:val="24"/>
              </w:rPr>
              <w:t>考核 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4" w:hRule="atLeast"/>
          <w:jc w:val="center"/>
        </w:trPr>
        <w:tc>
          <w:tcPr>
            <w:tcW w:w="1504" w:type="dxa"/>
            <w:noWrap w:val="0"/>
            <w:vAlign w:val="center"/>
          </w:tcPr>
          <w:p>
            <w:pPr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</w:rPr>
              <w:t>三明市</w:t>
            </w:r>
            <w:r>
              <w:rPr>
                <w:rFonts w:hint="eastAsia" w:ascii="仿宋_GB2312" w:hAnsi="Arial" w:eastAsia="仿宋_GB2312" w:cs="Arial"/>
                <w:sz w:val="24"/>
                <w:lang w:eastAsia="zh-CN"/>
              </w:rPr>
              <w:t>建设工程造价站</w:t>
            </w:r>
          </w:p>
        </w:tc>
        <w:tc>
          <w:tcPr>
            <w:tcW w:w="1040" w:type="dxa"/>
            <w:noWrap w:val="0"/>
            <w:vAlign w:val="center"/>
          </w:tcPr>
          <w:p>
            <w:pPr>
              <w:jc w:val="center"/>
              <w:rPr>
                <w:rFonts w:ascii="仿宋_GB2312" w:hAnsi="Arial" w:eastAsia="仿宋_GB2312" w:cs="Arial"/>
                <w:sz w:val="24"/>
              </w:rPr>
            </w:pPr>
            <w:r>
              <w:rPr>
                <w:rFonts w:hint="eastAsia" w:ascii="仿宋_GB2312" w:hAnsi="Arial" w:eastAsia="仿宋_GB2312" w:cs="Arial"/>
                <w:sz w:val="24"/>
              </w:rPr>
              <w:t>专技人员</w:t>
            </w:r>
          </w:p>
        </w:tc>
        <w:tc>
          <w:tcPr>
            <w:tcW w:w="582" w:type="dxa"/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1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_GB2312" w:hAnsi="Arial" w:eastAsia="仿宋_GB2312" w:cs="Arial"/>
                <w:sz w:val="24"/>
                <w:lang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eastAsia="zh-CN"/>
              </w:rPr>
              <w:t>李书豪</w:t>
            </w:r>
          </w:p>
        </w:tc>
        <w:tc>
          <w:tcPr>
            <w:tcW w:w="466" w:type="dxa"/>
            <w:noWrap w:val="0"/>
            <w:vAlign w:val="center"/>
          </w:tcPr>
          <w:p>
            <w:pPr>
              <w:jc w:val="center"/>
              <w:rPr>
                <w:rFonts w:ascii="仿宋_GB2312" w:hAnsi="Arial" w:eastAsia="仿宋_GB2312" w:cs="Arial"/>
                <w:sz w:val="24"/>
              </w:rPr>
            </w:pPr>
            <w:r>
              <w:rPr>
                <w:rFonts w:hint="eastAsia" w:ascii="仿宋_GB2312" w:hAnsi="Arial" w:eastAsia="仿宋_GB2312" w:cs="Arial"/>
                <w:sz w:val="24"/>
              </w:rPr>
              <w:t>男</w:t>
            </w:r>
          </w:p>
        </w:tc>
        <w:tc>
          <w:tcPr>
            <w:tcW w:w="808" w:type="dxa"/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本科  学士</w:t>
            </w:r>
          </w:p>
        </w:tc>
        <w:tc>
          <w:tcPr>
            <w:tcW w:w="674" w:type="dxa"/>
            <w:noWrap w:val="0"/>
            <w:vAlign w:val="center"/>
          </w:tcPr>
          <w:p>
            <w:pPr>
              <w:jc w:val="center"/>
              <w:rPr>
                <w:rFonts w:hint="default" w:ascii="仿宋_GB2312" w:hAnsi="Arial" w:eastAsia="仿宋_GB2312" w:cs="Arial"/>
                <w:sz w:val="24"/>
                <w:lang w:val="en-US"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74</w:t>
            </w:r>
          </w:p>
        </w:tc>
        <w:tc>
          <w:tcPr>
            <w:tcW w:w="713" w:type="dxa"/>
            <w:noWrap w:val="0"/>
            <w:vAlign w:val="center"/>
          </w:tcPr>
          <w:p>
            <w:pPr>
              <w:jc w:val="center"/>
              <w:rPr>
                <w:rFonts w:hint="default" w:ascii="仿宋_GB2312" w:hAnsi="Arial" w:eastAsia="仿宋_GB2312" w:cs="Arial"/>
                <w:sz w:val="24"/>
                <w:lang w:val="en-US"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83.8</w:t>
            </w:r>
          </w:p>
        </w:tc>
        <w:tc>
          <w:tcPr>
            <w:tcW w:w="721" w:type="dxa"/>
            <w:noWrap w:val="0"/>
            <w:vAlign w:val="center"/>
          </w:tcPr>
          <w:p>
            <w:pPr>
              <w:jc w:val="center"/>
              <w:rPr>
                <w:rFonts w:hint="default" w:ascii="仿宋_GB2312" w:hAnsi="Arial" w:eastAsia="仿宋_GB2312" w:cs="Arial"/>
                <w:sz w:val="24"/>
                <w:lang w:val="en-US"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157.8</w:t>
            </w:r>
          </w:p>
        </w:tc>
        <w:tc>
          <w:tcPr>
            <w:tcW w:w="721" w:type="dxa"/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718" w:type="dxa"/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  <w:jc w:val="center"/>
        </w:trPr>
        <w:tc>
          <w:tcPr>
            <w:tcW w:w="1504" w:type="dxa"/>
            <w:vMerge w:val="restart"/>
            <w:noWrap w:val="0"/>
            <w:vAlign w:val="center"/>
          </w:tcPr>
          <w:p>
            <w:pPr>
              <w:spacing w:before="100" w:beforeAutospacing="1" w:after="100" w:afterAutospacing="1" w:line="240" w:lineRule="atLeast"/>
              <w:jc w:val="center"/>
              <w:rPr>
                <w:rFonts w:hint="eastAsia" w:ascii="仿宋_GB2312" w:hAnsi="Arial" w:eastAsia="仿宋_GB2312" w:cs="Arial"/>
                <w:sz w:val="24"/>
                <w:lang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eastAsia="zh-CN"/>
              </w:rPr>
              <w:t>三明市建设工程质量服务中心</w:t>
            </w:r>
          </w:p>
        </w:tc>
        <w:tc>
          <w:tcPr>
            <w:tcW w:w="104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_GB2312" w:hAnsi="Arial" w:eastAsia="仿宋_GB2312" w:cs="Arial"/>
                <w:sz w:val="24"/>
                <w:lang w:val="en-US"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</w:rPr>
              <w:t>专技人员</w:t>
            </w: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01</w:t>
            </w:r>
          </w:p>
        </w:tc>
        <w:tc>
          <w:tcPr>
            <w:tcW w:w="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Arial" w:eastAsia="仿宋_GB2312" w:cs="Arial"/>
                <w:sz w:val="24"/>
                <w:lang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eastAsia="zh-CN"/>
              </w:rPr>
              <w:t>田有粟</w:t>
            </w:r>
          </w:p>
        </w:tc>
        <w:tc>
          <w:tcPr>
            <w:tcW w:w="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Arial" w:eastAsia="仿宋_GB2312" w:cs="Arial"/>
                <w:sz w:val="24"/>
              </w:rPr>
            </w:pPr>
            <w:r>
              <w:rPr>
                <w:rFonts w:hint="eastAsia" w:ascii="仿宋_GB2312" w:hAnsi="Arial" w:eastAsia="仿宋_GB2312" w:cs="Arial"/>
                <w:sz w:val="24"/>
              </w:rPr>
              <w:t>男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 xml:space="preserve">本科  学士 </w:t>
            </w:r>
          </w:p>
        </w:tc>
        <w:tc>
          <w:tcPr>
            <w:tcW w:w="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_GB2312" w:hAnsi="Arial" w:eastAsia="仿宋_GB2312" w:cs="Arial"/>
                <w:sz w:val="24"/>
                <w:lang w:val="en-US"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65.5</w:t>
            </w:r>
          </w:p>
        </w:tc>
        <w:tc>
          <w:tcPr>
            <w:tcW w:w="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_GB2312" w:hAnsi="Arial" w:eastAsia="仿宋_GB2312" w:cs="Arial"/>
                <w:sz w:val="24"/>
                <w:lang w:val="en-US"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74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_GB2312" w:hAnsi="Arial" w:eastAsia="仿宋_GB2312" w:cs="Arial"/>
                <w:sz w:val="24"/>
                <w:lang w:val="en-US"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139.5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  <w:jc w:val="center"/>
        </w:trPr>
        <w:tc>
          <w:tcPr>
            <w:tcW w:w="1504" w:type="dxa"/>
            <w:vMerge w:val="continue"/>
            <w:noWrap w:val="0"/>
            <w:vAlign w:val="center"/>
          </w:tcPr>
          <w:p>
            <w:pPr>
              <w:spacing w:before="100" w:beforeAutospacing="1" w:after="100" w:afterAutospacing="1" w:line="240" w:lineRule="atLeast"/>
              <w:jc w:val="center"/>
              <w:rPr>
                <w:rFonts w:hint="eastAsia" w:ascii="仿宋_GB2312" w:hAnsi="Arial" w:eastAsia="仿宋_GB2312" w:cs="Arial"/>
                <w:sz w:val="24"/>
                <w:lang w:eastAsia="zh-CN"/>
              </w:rPr>
            </w:pPr>
          </w:p>
        </w:tc>
        <w:tc>
          <w:tcPr>
            <w:tcW w:w="104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Arial" w:eastAsia="仿宋_GB2312" w:cs="Arial"/>
                <w:sz w:val="24"/>
              </w:rPr>
            </w:pPr>
            <w:r>
              <w:rPr>
                <w:rFonts w:hint="eastAsia" w:ascii="仿宋_GB2312" w:hAnsi="Arial" w:eastAsia="仿宋_GB2312" w:cs="Arial"/>
                <w:sz w:val="24"/>
              </w:rPr>
              <w:t>专技人员</w:t>
            </w: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02</w:t>
            </w:r>
          </w:p>
        </w:tc>
        <w:tc>
          <w:tcPr>
            <w:tcW w:w="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Arial" w:eastAsia="仿宋_GB2312" w:cs="Arial"/>
                <w:sz w:val="24"/>
                <w:lang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eastAsia="zh-CN"/>
              </w:rPr>
              <w:t>赖桢辉</w:t>
            </w:r>
          </w:p>
        </w:tc>
        <w:tc>
          <w:tcPr>
            <w:tcW w:w="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Arial" w:eastAsia="仿宋_GB2312" w:cs="Arial"/>
                <w:sz w:val="24"/>
              </w:rPr>
            </w:pPr>
            <w:r>
              <w:rPr>
                <w:rFonts w:hint="eastAsia" w:ascii="仿宋_GB2312" w:hAnsi="Arial" w:eastAsia="仿宋_GB2312" w:cs="Arial"/>
                <w:sz w:val="24"/>
              </w:rPr>
              <w:t>男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本科  学士</w:t>
            </w:r>
          </w:p>
        </w:tc>
        <w:tc>
          <w:tcPr>
            <w:tcW w:w="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_GB2312" w:hAnsi="Arial" w:eastAsia="仿宋_GB2312" w:cs="Arial"/>
                <w:sz w:val="24"/>
                <w:lang w:val="en-US"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73</w:t>
            </w:r>
          </w:p>
        </w:tc>
        <w:tc>
          <w:tcPr>
            <w:tcW w:w="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_GB2312" w:hAnsi="Arial" w:eastAsia="仿宋_GB2312" w:cs="Arial"/>
                <w:sz w:val="24"/>
                <w:lang w:val="en-US"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82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_GB2312" w:hAnsi="Arial" w:eastAsia="仿宋_GB2312" w:cs="Arial"/>
                <w:sz w:val="24"/>
                <w:lang w:val="en-US"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155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  <w:jc w:val="center"/>
        </w:trPr>
        <w:tc>
          <w:tcPr>
            <w:tcW w:w="1504" w:type="dxa"/>
            <w:vMerge w:val="restart"/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Arial" w:eastAsia="仿宋_GB2312" w:cs="Arial"/>
                <w:sz w:val="24"/>
              </w:rPr>
              <w:t>三明市</w:t>
            </w:r>
            <w:r>
              <w:rPr>
                <w:rFonts w:hint="eastAsia" w:ascii="仿宋_GB2312" w:hAnsi="Arial" w:eastAsia="仿宋_GB2312" w:cs="Arial"/>
                <w:sz w:val="24"/>
                <w:lang w:eastAsia="zh-CN"/>
              </w:rPr>
              <w:t>城市建设项目服务中心</w:t>
            </w:r>
          </w:p>
        </w:tc>
        <w:tc>
          <w:tcPr>
            <w:tcW w:w="1040" w:type="dxa"/>
            <w:tcBorders>
              <w:top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Arial" w:eastAsia="仿宋_GB2312" w:cs="Arial"/>
                <w:sz w:val="24"/>
              </w:rPr>
            </w:pPr>
            <w:r>
              <w:rPr>
                <w:rFonts w:hint="eastAsia" w:ascii="仿宋_GB2312" w:hAnsi="Arial" w:eastAsia="仿宋_GB2312" w:cs="Arial"/>
                <w:sz w:val="24"/>
              </w:rPr>
              <w:t>专技人员</w:t>
            </w: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01</w:t>
            </w:r>
          </w:p>
        </w:tc>
        <w:tc>
          <w:tcPr>
            <w:tcW w:w="58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Arial" w:eastAsia="仿宋_GB2312" w:cs="Arial"/>
                <w:sz w:val="24"/>
                <w:lang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eastAsia="zh-CN"/>
              </w:rPr>
              <w:t>李源辉</w:t>
            </w:r>
          </w:p>
        </w:tc>
        <w:tc>
          <w:tcPr>
            <w:tcW w:w="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Arial" w:eastAsia="仿宋_GB2312" w:cs="Arial"/>
                <w:sz w:val="24"/>
              </w:rPr>
            </w:pPr>
            <w:r>
              <w:rPr>
                <w:rFonts w:hint="eastAsia" w:ascii="仿宋_GB2312" w:hAnsi="Arial" w:eastAsia="仿宋_GB2312" w:cs="Arial"/>
                <w:sz w:val="24"/>
              </w:rPr>
              <w:t>男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本科  学士</w:t>
            </w:r>
          </w:p>
        </w:tc>
        <w:tc>
          <w:tcPr>
            <w:tcW w:w="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_GB2312" w:hAnsi="Arial" w:eastAsia="仿宋_GB2312" w:cs="Arial"/>
                <w:sz w:val="24"/>
                <w:lang w:val="en-US"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77</w:t>
            </w:r>
          </w:p>
        </w:tc>
        <w:tc>
          <w:tcPr>
            <w:tcW w:w="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_GB2312" w:hAnsi="Arial" w:eastAsia="仿宋_GB2312" w:cs="Arial"/>
                <w:sz w:val="24"/>
                <w:lang w:val="en-US"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80.4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_GB2312" w:hAnsi="Arial" w:eastAsia="仿宋_GB2312" w:cs="Arial"/>
                <w:sz w:val="24"/>
                <w:lang w:val="en-US"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157.4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  <w:jc w:val="center"/>
        </w:trPr>
        <w:tc>
          <w:tcPr>
            <w:tcW w:w="1504" w:type="dxa"/>
            <w:vMerge w:val="continue"/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1040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Arial" w:eastAsia="仿宋_GB2312" w:cs="Arial"/>
                <w:sz w:val="24"/>
              </w:rPr>
            </w:pPr>
            <w:r>
              <w:rPr>
                <w:rFonts w:hint="eastAsia" w:ascii="仿宋_GB2312" w:hAnsi="Arial" w:eastAsia="仿宋_GB2312" w:cs="Arial"/>
                <w:sz w:val="24"/>
              </w:rPr>
              <w:t>专技人员</w:t>
            </w: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02</w:t>
            </w:r>
          </w:p>
        </w:tc>
        <w:tc>
          <w:tcPr>
            <w:tcW w:w="582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Arial" w:eastAsia="仿宋_GB2312" w:cs="Arial"/>
                <w:sz w:val="24"/>
              </w:rPr>
            </w:pPr>
            <w:r>
              <w:rPr>
                <w:rFonts w:hint="eastAsia" w:ascii="仿宋_GB2312" w:hAnsi="Arial" w:eastAsia="仿宋_GB2312" w:cs="Arial"/>
                <w:sz w:val="24"/>
                <w:lang w:eastAsia="zh-CN"/>
              </w:rPr>
              <w:t>邓文凯</w:t>
            </w:r>
          </w:p>
        </w:tc>
        <w:tc>
          <w:tcPr>
            <w:tcW w:w="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Arial" w:eastAsia="仿宋_GB2312" w:cs="Arial"/>
                <w:sz w:val="24"/>
              </w:rPr>
            </w:pPr>
            <w:r>
              <w:rPr>
                <w:rFonts w:hint="eastAsia" w:ascii="仿宋_GB2312" w:hAnsi="Arial" w:eastAsia="仿宋_GB2312" w:cs="Arial"/>
                <w:sz w:val="24"/>
              </w:rPr>
              <w:t>男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本科  学士</w:t>
            </w:r>
          </w:p>
        </w:tc>
        <w:tc>
          <w:tcPr>
            <w:tcW w:w="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_GB2312" w:hAnsi="Arial" w:eastAsia="仿宋_GB2312" w:cs="Arial"/>
                <w:sz w:val="24"/>
                <w:lang w:val="en-US"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70.7</w:t>
            </w:r>
          </w:p>
        </w:tc>
        <w:tc>
          <w:tcPr>
            <w:tcW w:w="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_GB2312" w:hAnsi="Arial" w:eastAsia="仿宋_GB2312" w:cs="Arial"/>
                <w:sz w:val="24"/>
                <w:lang w:val="en-US"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82.2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_GB2312" w:hAnsi="Arial" w:eastAsia="仿宋_GB2312" w:cs="Arial"/>
                <w:sz w:val="24"/>
                <w:lang w:val="en-US"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152.9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  <w:jc w:val="center"/>
        </w:trPr>
        <w:tc>
          <w:tcPr>
            <w:tcW w:w="1504" w:type="dxa"/>
            <w:vMerge w:val="restart"/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Arial" w:eastAsia="仿宋_GB2312" w:cs="Arial"/>
                <w:sz w:val="24"/>
              </w:rPr>
            </w:pPr>
            <w:r>
              <w:rPr>
                <w:rFonts w:hint="eastAsia" w:ascii="仿宋_GB2312" w:hAnsi="Arial" w:eastAsia="仿宋_GB2312" w:cs="Arial"/>
                <w:sz w:val="24"/>
              </w:rPr>
              <w:t>三明市</w:t>
            </w:r>
            <w:r>
              <w:rPr>
                <w:rFonts w:hint="eastAsia" w:ascii="仿宋_GB2312" w:hAnsi="Arial" w:eastAsia="仿宋_GB2312" w:cs="Arial"/>
                <w:sz w:val="24"/>
                <w:lang w:eastAsia="zh-CN"/>
              </w:rPr>
              <w:t>建设工程消防技术保障服务中心</w:t>
            </w:r>
          </w:p>
        </w:tc>
        <w:tc>
          <w:tcPr>
            <w:tcW w:w="104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Arial" w:eastAsia="仿宋_GB2312" w:cs="Arial"/>
                <w:sz w:val="24"/>
              </w:rPr>
            </w:pPr>
            <w:r>
              <w:rPr>
                <w:rFonts w:hint="eastAsia" w:ascii="仿宋_GB2312" w:hAnsi="Arial" w:eastAsia="仿宋_GB2312" w:cs="Arial"/>
                <w:sz w:val="24"/>
              </w:rPr>
              <w:t>专技人员</w:t>
            </w: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01</w:t>
            </w:r>
          </w:p>
        </w:tc>
        <w:tc>
          <w:tcPr>
            <w:tcW w:w="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Arial" w:eastAsia="仿宋_GB2312" w:cs="Arial"/>
                <w:sz w:val="24"/>
                <w:lang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eastAsia="zh-CN"/>
              </w:rPr>
              <w:t>余拓</w:t>
            </w:r>
          </w:p>
        </w:tc>
        <w:tc>
          <w:tcPr>
            <w:tcW w:w="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Arial" w:eastAsia="仿宋_GB2312" w:cs="Arial"/>
                <w:sz w:val="24"/>
              </w:rPr>
            </w:pPr>
            <w:r>
              <w:rPr>
                <w:rFonts w:hint="eastAsia" w:ascii="仿宋_GB2312" w:hAnsi="Arial" w:eastAsia="仿宋_GB2312" w:cs="Arial"/>
                <w:sz w:val="24"/>
              </w:rPr>
              <w:t>男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本科  学士</w:t>
            </w:r>
          </w:p>
        </w:tc>
        <w:tc>
          <w:tcPr>
            <w:tcW w:w="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_GB2312" w:hAnsi="Arial" w:eastAsia="仿宋_GB2312" w:cs="Arial"/>
                <w:sz w:val="24"/>
                <w:lang w:val="en-US"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75.9</w:t>
            </w:r>
          </w:p>
        </w:tc>
        <w:tc>
          <w:tcPr>
            <w:tcW w:w="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_GB2312" w:hAnsi="Arial" w:eastAsia="仿宋_GB2312" w:cs="Arial"/>
                <w:sz w:val="24"/>
                <w:lang w:val="en-US"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79.6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_GB2312" w:hAnsi="Arial" w:eastAsia="仿宋_GB2312" w:cs="Arial"/>
                <w:sz w:val="24"/>
                <w:lang w:val="en-US"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155.5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  <w:jc w:val="center"/>
        </w:trPr>
        <w:tc>
          <w:tcPr>
            <w:tcW w:w="1504" w:type="dxa"/>
            <w:vMerge w:val="continue"/>
            <w:tcBorders>
              <w:bottom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Arial" w:eastAsia="仿宋_GB2312" w:cs="Arial"/>
                <w:sz w:val="24"/>
              </w:rPr>
            </w:pPr>
          </w:p>
        </w:tc>
        <w:tc>
          <w:tcPr>
            <w:tcW w:w="104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Arial" w:eastAsia="仿宋_GB2312" w:cs="Arial"/>
                <w:sz w:val="24"/>
              </w:rPr>
            </w:pPr>
            <w:r>
              <w:rPr>
                <w:rFonts w:hint="eastAsia" w:ascii="仿宋_GB2312" w:hAnsi="Arial" w:eastAsia="仿宋_GB2312" w:cs="Arial"/>
                <w:sz w:val="24"/>
              </w:rPr>
              <w:t>专技人员</w:t>
            </w: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02</w:t>
            </w:r>
          </w:p>
        </w:tc>
        <w:tc>
          <w:tcPr>
            <w:tcW w:w="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1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Arial" w:eastAsia="仿宋_GB2312" w:cs="Arial"/>
                <w:sz w:val="24"/>
                <w:lang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eastAsia="zh-CN"/>
              </w:rPr>
              <w:t>李玲</w:t>
            </w:r>
          </w:p>
        </w:tc>
        <w:tc>
          <w:tcPr>
            <w:tcW w:w="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Arial" w:eastAsia="仿宋_GB2312" w:cs="Arial"/>
                <w:sz w:val="24"/>
              </w:rPr>
            </w:pPr>
            <w:r>
              <w:rPr>
                <w:rFonts w:hint="eastAsia" w:ascii="仿宋_GB2312" w:hAnsi="Arial" w:eastAsia="仿宋_GB2312" w:cs="Arial"/>
                <w:sz w:val="24"/>
              </w:rPr>
              <w:t>女</w:t>
            </w:r>
          </w:p>
        </w:tc>
        <w:tc>
          <w:tcPr>
            <w:tcW w:w="8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本科  学士</w:t>
            </w:r>
          </w:p>
        </w:tc>
        <w:tc>
          <w:tcPr>
            <w:tcW w:w="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_GB2312" w:hAnsi="Arial" w:eastAsia="仿宋_GB2312" w:cs="Arial"/>
                <w:sz w:val="24"/>
                <w:lang w:val="en-US"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75.4</w:t>
            </w:r>
          </w:p>
        </w:tc>
        <w:tc>
          <w:tcPr>
            <w:tcW w:w="7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_GB2312" w:hAnsi="Arial" w:eastAsia="仿宋_GB2312" w:cs="Arial"/>
                <w:sz w:val="24"/>
                <w:lang w:val="en-US"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80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default" w:ascii="仿宋_GB2312" w:hAnsi="Arial" w:eastAsia="仿宋_GB2312" w:cs="Arial"/>
                <w:sz w:val="24"/>
                <w:lang w:val="en-US" w:eastAsia="zh-CN"/>
              </w:rPr>
            </w:pPr>
            <w:r>
              <w:rPr>
                <w:rFonts w:hint="eastAsia" w:ascii="仿宋_GB2312" w:hAnsi="Arial" w:eastAsia="仿宋_GB2312" w:cs="Arial"/>
                <w:sz w:val="24"/>
                <w:lang w:val="en-US" w:eastAsia="zh-CN"/>
              </w:rPr>
              <w:t>155.4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before="100" w:beforeAutospacing="1" w:after="100" w:afterAutospacing="1" w:line="240" w:lineRule="atLeast"/>
              <w:jc w:val="center"/>
              <w:rPr>
                <w:rFonts w:hint="eastAsia"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</w:tr>
    </w:tbl>
    <w:p>
      <w:pPr>
        <w:rPr>
          <w:rFonts w:hint="eastAsia"/>
        </w:rPr>
      </w:pPr>
    </w:p>
    <w:p>
      <w:pPr>
        <w:widowControl/>
        <w:spacing w:line="420" w:lineRule="exact"/>
        <w:jc w:val="left"/>
        <w:rPr>
          <w:rFonts w:hint="eastAsia"/>
        </w:rPr>
      </w:pPr>
    </w:p>
    <w:p/>
    <w:sectPr>
      <w:pgSz w:w="11906" w:h="16838"/>
      <w:pgMar w:top="1418" w:right="1418" w:bottom="1134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0E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2021-12-10T02:30:24Z</dcterms:created>
  <dc:creator>Administrator</dc:creator>
  <cp:lastModifiedBy>Administrator</cp:lastModifiedBy>
  <dcterms:modified xsi:type="dcterms:W3CDTF">2021-12-10T02:31:04Z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CD1B3D2619E34085AE13B8AB3A46051D</vt:lpwstr>
  </property>
</Properties>
</file>