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ascii="黑体" w:hAnsi="黑体" w:eastAsia="黑体" w:cs="仿宋"/>
          <w:color w:val="000000"/>
          <w:kern w:val="0"/>
        </w:rPr>
      </w:pPr>
      <w:bookmarkStart w:id="0" w:name="_GoBack"/>
      <w:r>
        <w:rPr>
          <w:rFonts w:hint="eastAsia" w:ascii="黑体" w:hAnsi="黑体" w:eastAsia="黑体" w:cs="仿宋"/>
          <w:color w:val="000000"/>
          <w:kern w:val="0"/>
        </w:rPr>
        <w:t>附表</w:t>
      </w:r>
      <w:bookmarkEnd w:id="0"/>
      <w:r>
        <w:rPr>
          <w:rFonts w:hint="eastAsia" w:ascii="黑体" w:hAnsi="黑体" w:eastAsia="黑体" w:cs="仿宋"/>
          <w:color w:val="000000"/>
          <w:kern w:val="0"/>
        </w:rPr>
        <w:t>：</w:t>
      </w:r>
    </w:p>
    <w:p>
      <w:pPr>
        <w:widowControl/>
        <w:jc w:val="center"/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</w:pP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  <w:t>2021年三明市医疗服务与监测中心公开招聘</w:t>
      </w:r>
    </w:p>
    <w:p>
      <w:pPr>
        <w:widowControl/>
        <w:jc w:val="center"/>
        <w:rPr>
          <w:rFonts w:hint="eastAsia" w:ascii="方正小标宋简体" w:hAnsi="宋体" w:eastAsia="方正小标宋简体" w:cs="宋体"/>
          <w:kern w:val="0"/>
          <w:sz w:val="36"/>
          <w:szCs w:val="36"/>
        </w:rPr>
      </w:pP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  <w:t>工作人员拟聘用人选名单</w:t>
      </w:r>
    </w:p>
    <w:tbl>
      <w:tblPr>
        <w:tblStyle w:val="3"/>
        <w:tblW w:w="102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1173"/>
        <w:gridCol w:w="813"/>
        <w:gridCol w:w="1037"/>
        <w:gridCol w:w="600"/>
        <w:gridCol w:w="875"/>
        <w:gridCol w:w="813"/>
        <w:gridCol w:w="887"/>
        <w:gridCol w:w="938"/>
        <w:gridCol w:w="759"/>
        <w:gridCol w:w="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56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招聘单位</w:t>
            </w:r>
          </w:p>
        </w:tc>
        <w:tc>
          <w:tcPr>
            <w:tcW w:w="1173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岗位</w:t>
            </w:r>
          </w:p>
        </w:tc>
        <w:tc>
          <w:tcPr>
            <w:tcW w:w="813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招聘人数</w:t>
            </w:r>
          </w:p>
        </w:tc>
        <w:tc>
          <w:tcPr>
            <w:tcW w:w="1037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姓名</w:t>
            </w:r>
          </w:p>
        </w:tc>
        <w:tc>
          <w:tcPr>
            <w:tcW w:w="60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性别</w:t>
            </w:r>
          </w:p>
        </w:tc>
        <w:tc>
          <w:tcPr>
            <w:tcW w:w="87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学位</w:t>
            </w:r>
          </w:p>
        </w:tc>
        <w:tc>
          <w:tcPr>
            <w:tcW w:w="813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成绩</w:t>
            </w:r>
          </w:p>
        </w:tc>
        <w:tc>
          <w:tcPr>
            <w:tcW w:w="887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面试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成绩</w:t>
            </w:r>
          </w:p>
        </w:tc>
        <w:tc>
          <w:tcPr>
            <w:tcW w:w="938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总成绩</w:t>
            </w:r>
          </w:p>
        </w:tc>
        <w:tc>
          <w:tcPr>
            <w:tcW w:w="759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体检结果</w:t>
            </w:r>
          </w:p>
        </w:tc>
        <w:tc>
          <w:tcPr>
            <w:tcW w:w="80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考核结果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5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1173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813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1037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60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87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813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887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93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7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80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556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三明市医疗服务与监测中心</w:t>
            </w: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专技人员01</w:t>
            </w:r>
          </w:p>
        </w:tc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</w:t>
            </w:r>
          </w:p>
        </w:tc>
        <w:tc>
          <w:tcPr>
            <w:tcW w:w="10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赖慧娟</w:t>
            </w:r>
          </w:p>
        </w:tc>
        <w:tc>
          <w:tcPr>
            <w:tcW w:w="6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女</w:t>
            </w:r>
          </w:p>
        </w:tc>
        <w:tc>
          <w:tcPr>
            <w:tcW w:w="8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学士</w:t>
            </w:r>
          </w:p>
        </w:tc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77.4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80.8</w:t>
            </w:r>
          </w:p>
        </w:tc>
        <w:tc>
          <w:tcPr>
            <w:tcW w:w="93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158.2</w:t>
            </w:r>
          </w:p>
        </w:tc>
        <w:tc>
          <w:tcPr>
            <w:tcW w:w="7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合格</w:t>
            </w:r>
          </w:p>
        </w:tc>
        <w:tc>
          <w:tcPr>
            <w:tcW w:w="8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55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专技人员02</w:t>
            </w:r>
          </w:p>
        </w:tc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</w:t>
            </w:r>
          </w:p>
        </w:tc>
        <w:tc>
          <w:tcPr>
            <w:tcW w:w="10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张隽毓</w:t>
            </w:r>
          </w:p>
        </w:tc>
        <w:tc>
          <w:tcPr>
            <w:tcW w:w="6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男</w:t>
            </w:r>
          </w:p>
        </w:tc>
        <w:tc>
          <w:tcPr>
            <w:tcW w:w="8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学士</w:t>
            </w:r>
          </w:p>
        </w:tc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81.2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81.4</w:t>
            </w:r>
          </w:p>
        </w:tc>
        <w:tc>
          <w:tcPr>
            <w:tcW w:w="93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162.6</w:t>
            </w:r>
          </w:p>
        </w:tc>
        <w:tc>
          <w:tcPr>
            <w:tcW w:w="7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合格</w:t>
            </w:r>
          </w:p>
        </w:tc>
        <w:tc>
          <w:tcPr>
            <w:tcW w:w="8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合格</w:t>
            </w:r>
          </w:p>
        </w:tc>
      </w:tr>
    </w:tbl>
    <w:p>
      <w:pPr>
        <w:spacing w:line="560" w:lineRule="exact"/>
        <w:rPr>
          <w:rFonts w:hint="eastAsia"/>
        </w:rPr>
      </w:pPr>
    </w:p>
    <w:p/>
    <w:sectPr>
      <w:pgSz w:w="11906" w:h="16838"/>
      <w:pgMar w:top="2098" w:right="1531" w:bottom="1985" w:left="1531" w:header="851" w:footer="1587" w:gutter="0"/>
      <w:cols w:space="720" w:num="1"/>
      <w:docGrid w:type="linesAndChars" w:linePitch="58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B3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2021-12-13T01:46:17Z</dcterms:created>
  <dc:creator>Administrator</dc:creator>
  <cp:lastModifiedBy>Administrator</cp:lastModifiedBy>
  <dcterms:modified xsi:type="dcterms:W3CDTF">2021-12-13T01:47:19Z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5F8E0EC9ADB74958AF7BED3F0BA7819D</vt:lpwstr>
  </property>
</Properties>
</file>