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Lines="100" w:line="56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附表：</w:t>
      </w:r>
    </w:p>
    <w:p>
      <w:pPr>
        <w:widowControl/>
        <w:spacing w:line="560" w:lineRule="exact"/>
        <w:jc w:val="center"/>
        <w:rPr>
          <w:rFonts w:hint="eastAsia" w:ascii="方正小标宋简体" w:hAnsi="Calibri" w:eastAsia="方正小标宋简体" w:cs="Times New Roman"/>
          <w:sz w:val="36"/>
          <w:szCs w:val="36"/>
        </w:rPr>
      </w:pPr>
      <w:r>
        <w:rPr>
          <w:rFonts w:hint="eastAsia" w:ascii="方正小标宋简体" w:hAnsi="Calibri" w:eastAsia="方正小标宋简体" w:cs="Times New Roman"/>
          <w:sz w:val="36"/>
          <w:szCs w:val="36"/>
        </w:rPr>
        <w:t>2022年三明市民政局所属事业单位公开招聘工作</w:t>
      </w:r>
    </w:p>
    <w:p>
      <w:pPr>
        <w:widowControl/>
        <w:spacing w:line="560" w:lineRule="exact"/>
        <w:jc w:val="center"/>
        <w:rPr>
          <w:rFonts w:ascii="宋体" w:hAnsi="宋体" w:eastAsia="宋体" w:cs="宋体"/>
          <w:kern w:val="0"/>
          <w:sz w:val="30"/>
          <w:szCs w:val="30"/>
        </w:rPr>
      </w:pPr>
      <w:r>
        <w:rPr>
          <w:rFonts w:hint="eastAsia" w:ascii="方正小标宋简体" w:hAnsi="Calibri" w:eastAsia="方正小标宋简体" w:cs="Times New Roman"/>
          <w:sz w:val="36"/>
          <w:szCs w:val="36"/>
        </w:rPr>
        <w:t>人员拟聘用人选名单　</w:t>
      </w:r>
    </w:p>
    <w:tbl>
      <w:tblPr>
        <w:tblStyle w:val="2"/>
        <w:tblW w:w="96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9"/>
        <w:gridCol w:w="1241"/>
        <w:gridCol w:w="680"/>
        <w:gridCol w:w="1050"/>
        <w:gridCol w:w="570"/>
        <w:gridCol w:w="780"/>
        <w:gridCol w:w="782"/>
        <w:gridCol w:w="828"/>
        <w:gridCol w:w="828"/>
        <w:gridCol w:w="828"/>
        <w:gridCol w:w="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exact"/>
          <w:jc w:val="center"/>
        </w:trPr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招聘单位</w:t>
            </w:r>
          </w:p>
        </w:tc>
        <w:tc>
          <w:tcPr>
            <w:tcW w:w="12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招聘岗位</w:t>
            </w:r>
          </w:p>
        </w:tc>
        <w:tc>
          <w:tcPr>
            <w:tcW w:w="6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招聘 人数</w:t>
            </w:r>
          </w:p>
        </w:tc>
        <w:tc>
          <w:tcPr>
            <w:tcW w:w="10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姓名</w:t>
            </w:r>
          </w:p>
        </w:tc>
        <w:tc>
          <w:tcPr>
            <w:tcW w:w="5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性别</w:t>
            </w:r>
          </w:p>
        </w:tc>
        <w:tc>
          <w:tcPr>
            <w:tcW w:w="78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学历</w:t>
            </w:r>
          </w:p>
        </w:tc>
        <w:tc>
          <w:tcPr>
            <w:tcW w:w="7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成绩</w:t>
            </w:r>
          </w:p>
        </w:tc>
        <w:tc>
          <w:tcPr>
            <w:tcW w:w="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面试  成绩</w:t>
            </w:r>
          </w:p>
        </w:tc>
        <w:tc>
          <w:tcPr>
            <w:tcW w:w="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总分</w:t>
            </w:r>
          </w:p>
        </w:tc>
        <w:tc>
          <w:tcPr>
            <w:tcW w:w="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体检 结果</w:t>
            </w:r>
          </w:p>
        </w:tc>
        <w:tc>
          <w:tcPr>
            <w:tcW w:w="8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2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exact"/>
          <w:jc w:val="center"/>
        </w:trPr>
        <w:tc>
          <w:tcPr>
            <w:tcW w:w="12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三明市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  <w:t>康复疗养院</w:t>
            </w:r>
          </w:p>
        </w:tc>
        <w:tc>
          <w:tcPr>
            <w:tcW w:w="124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专技人员（财务）</w:t>
            </w:r>
          </w:p>
        </w:tc>
        <w:tc>
          <w:tcPr>
            <w:tcW w:w="6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邓洁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  <w:t>女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本科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69.3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80.8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150.1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exact"/>
          <w:jc w:val="center"/>
        </w:trPr>
        <w:tc>
          <w:tcPr>
            <w:tcW w:w="12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</w:p>
        </w:tc>
        <w:tc>
          <w:tcPr>
            <w:tcW w:w="124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 xml:space="preserve">专技人员（医生） </w:t>
            </w:r>
          </w:p>
        </w:tc>
        <w:tc>
          <w:tcPr>
            <w:tcW w:w="6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于丹丹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  <w:t xml:space="preserve"> 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  <w:t>女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本科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65.3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77.6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142.9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exact"/>
          <w:jc w:val="center"/>
        </w:trPr>
        <w:tc>
          <w:tcPr>
            <w:tcW w:w="12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三明市社会福利院</w:t>
            </w:r>
          </w:p>
        </w:tc>
        <w:tc>
          <w:tcPr>
            <w:tcW w:w="124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6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黄诗敏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女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本科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74.8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82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156.8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exact"/>
          <w:jc w:val="center"/>
        </w:trPr>
        <w:tc>
          <w:tcPr>
            <w:tcW w:w="12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</w:p>
        </w:tc>
        <w:tc>
          <w:tcPr>
            <w:tcW w:w="124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6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苏华桢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男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本科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70.9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81.6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152.5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exact"/>
          <w:jc w:val="center"/>
        </w:trPr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三明市婚姻登记服务中心</w:t>
            </w:r>
          </w:p>
        </w:tc>
        <w:tc>
          <w:tcPr>
            <w:tcW w:w="124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专技人员</w:t>
            </w:r>
          </w:p>
        </w:tc>
        <w:tc>
          <w:tcPr>
            <w:tcW w:w="6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陈舒婷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女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本科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77.3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81.4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158.7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exact"/>
          <w:jc w:val="center"/>
        </w:trPr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三明市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未成年人救助保护中心</w:t>
            </w:r>
          </w:p>
        </w:tc>
        <w:tc>
          <w:tcPr>
            <w:tcW w:w="1241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专技人员</w:t>
            </w:r>
          </w:p>
        </w:tc>
        <w:tc>
          <w:tcPr>
            <w:tcW w:w="68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刘肖璇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eastAsia="zh-CN"/>
              </w:rPr>
              <w:t>女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大专</w:t>
            </w:r>
          </w:p>
        </w:tc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58.5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75.8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  <w:lang w:val="en-US" w:eastAsia="zh-CN"/>
              </w:rPr>
              <w:t>134.3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2"/>
              </w:rPr>
              <w:t>合格</w:t>
            </w:r>
          </w:p>
        </w:tc>
      </w:tr>
    </w:tbl>
    <w:p>
      <w:pPr>
        <w:widowControl/>
        <w:jc w:val="left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4442F48"/>
    <w:rsid w:val="3444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288</Characters>
  <Lines>0</Lines>
  <Paragraphs>0</Paragraphs>
  <TotalTime>0</TotalTime>
  <ScaleCrop>false</ScaleCrop>
  <LinksUpToDate>false</LinksUpToDate>
  <CharactersWithSpaces>296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2023-02-27T08:31:00Z</dcterms:created>
  <dc:creator>WPS_1644971829</dc:creator>
  <cp:lastModifiedBy>WPS_1644971829</cp:lastModifiedBy>
  <dcterms:modified xsi:type="dcterms:W3CDTF">2023-02-27T08:31:43Z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1E0CEFD1808849C3A50D9FC9332A02CE</vt:lpwstr>
  </property>
</Properties>
</file>