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黑体" w:hAnsi="宋体" w:eastAsia="黑体" w:cs="黑体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黑体" w:hAnsi="宋体" w:eastAsia="黑体" w:cs="黑体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>附件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36"/>
          <w:szCs w:val="36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  <w:lang w:eastAsia="zh-CN"/>
        </w:rPr>
        <w:t>202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  <w:t>3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  <w:lang w:eastAsia="zh-CN"/>
        </w:rPr>
        <w:t>年市（区）属事业单位定向公开招聘工作人员</w:t>
      </w:r>
    </w:p>
    <w:p>
      <w:pPr>
        <w:jc w:val="center"/>
        <w:rPr>
          <w:rFonts w:hint="eastAsia" w:ascii="黑体" w:hAnsi="宋体" w:eastAsia="黑体" w:cs="黑体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  <w:lang w:eastAsia="zh-CN"/>
        </w:rPr>
        <w:t>体检人选名单</w:t>
      </w:r>
    </w:p>
    <w:tbl>
      <w:tblPr>
        <w:tblStyle w:val="4"/>
        <w:tblW w:w="519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5"/>
        <w:gridCol w:w="795"/>
        <w:gridCol w:w="795"/>
        <w:gridCol w:w="2065"/>
        <w:gridCol w:w="1021"/>
        <w:gridCol w:w="1095"/>
        <w:gridCol w:w="103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2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报考单位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招聘岗位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招聘人数</w:t>
            </w:r>
          </w:p>
        </w:tc>
        <w:tc>
          <w:tcPr>
            <w:tcW w:w="2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准考证号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姓名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性别</w:t>
            </w: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总成绩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2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  <w:t>三明市医疗服务与监测中心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专技人员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2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  <w:t>126011701012805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  <w:t>徐艳子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女</w:t>
            </w: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  <w:t>153.5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2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  <w:t>三明市公安局文职人员中心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专技人员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2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  <w:t>126011701012806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  <w:t>李莎莎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女</w:t>
            </w: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138.1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2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  <w:t>三元区退役军人服务中心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工勤人员</w:t>
            </w:r>
            <w:bookmarkStart w:id="0" w:name="_GoBack"/>
            <w:bookmarkEnd w:id="0"/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2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  <w:t>126011702022807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  <w:t>郑艳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  <w:t>女</w:t>
            </w: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  <w:t>116.1</w:t>
            </w:r>
          </w:p>
        </w:tc>
      </w:tr>
    </w:tbl>
    <w:p>
      <w:pPr>
        <w:widowControl/>
        <w:spacing w:line="560" w:lineRule="exact"/>
        <w:ind w:right="1120" w:firstLine="616" w:firstLineChars="200"/>
        <w:jc w:val="center"/>
        <w:rPr>
          <w:rFonts w:hint="eastAsia" w:ascii="仿宋_GB2312" w:hAnsi="仿宋_GB2312" w:eastAsia="仿宋_GB2312" w:cs="仿宋_GB2312"/>
          <w:color w:val="000000"/>
          <w:sz w:val="32"/>
          <w:szCs w:val="32"/>
        </w:rPr>
      </w:pPr>
    </w:p>
    <w:p/>
    <w:p/>
    <w:sectPr>
      <w:headerReference r:id="rId3" w:type="default"/>
      <w:footerReference r:id="rId4" w:type="default"/>
      <w:pgSz w:w="11906" w:h="16838"/>
      <w:pgMar w:top="2098" w:right="1531" w:bottom="1984" w:left="1531" w:header="851" w:footer="992" w:gutter="0"/>
      <w:cols w:space="720" w:num="1"/>
      <w:docGrid w:type="linesAndChars" w:linePitch="348" w:charSpace="-250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I4NWM4ZTRiMzQ3YzA4ZWIxZmMyYjFhZGY3MmUwOGEifQ=="/>
  </w:docVars>
  <w:rsids>
    <w:rsidRoot w:val="322A04E7"/>
    <w:rsid w:val="322A04E7"/>
    <w:rsid w:val="6AC735E8"/>
    <w:rsid w:val="772C4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2023-11-20T09:20:00Z</dcterms:created>
  <dc:creator>WPS_1644971829</dc:creator>
  <cp:lastModifiedBy>rsj037</cp:lastModifiedBy>
  <dcterms:modified xsi:type="dcterms:W3CDTF">2023-11-21T08:28:54Z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3FE26B76D56945A7BE92BDC30823AE1C_11</vt:lpwstr>
  </property>
</Properties>
</file>