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第15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2022年7月25日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福建惠百姓医药连锁有限公司永安第七十五分店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邱仁松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闽明食药监械经营备20192019号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惠百姓医药连锁（新安大院店）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2022.7.20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（闽）网械销售第35046401号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惠百姓(新安大院店)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福建惠百姓医药连锁有限公司永安第六十五分店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邱仁松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闽明食药监械经营备20152005号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惠百姓大药房（永安南翔店）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2022.7.20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（闽）网械销售第35046403号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惠百姓大药房(永安南翔店)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福建惠百姓医药连锁有限公司永安第六十七分店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邱仁松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闽明食药监械经营备20152007号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惠百姓医药连锁（五洲店）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2022.7.21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（闽）网械销售第35046410号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惠百姓大药房(永安五洲店)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bookmarkEnd w:id="0"/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213FF6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6D0731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2022-07-25T01:42:19Z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