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Java API to ArkTS API mapping rules</w:t>
      </w:r>
    </w:p>
    <w:p>
      <w:pPr>
        <w:pStyle w:val="Heading1"/>
        <w:numPr>
          <w:ilvl w:val="0"/>
          <w:numId w:val="1"/>
        </w:numPr>
        <w:bidi w:val="0"/>
        <w:jc w:val="left"/>
        <w:rPr/>
      </w:pPr>
      <w:r>
        <w:rPr/>
        <w:t>Introduction</w:t>
      </w:r>
    </w:p>
    <w:p>
      <w:pPr>
        <w:pStyle w:val="TextBody"/>
        <w:bidi w:val="0"/>
        <w:spacing w:lineRule="auto" w:line="276" w:before="0" w:after="140"/>
        <w:ind w:left="0" w:right="0" w:hanging="0"/>
        <w:jc w:val="left"/>
        <w:rPr/>
      </w:pPr>
      <w:r>
        <w:rPr/>
        <w:t>During conversion of a Java code into equivalent ArkTS code special care should be taken about use in the source code Java standard library entities (packages, classes, methods, fields, constants). All these entities will have to be somehow mapped to its ArkTS standard library equivalents or substituted with ArkTS code fragments. It is possible to hard code the mapping rules directly into the code of the Migration Tool. But such approach is not flexible and will be hard to support and evaluate in future. It is better:</w:t>
      </w:r>
    </w:p>
    <w:p>
      <w:pPr>
        <w:pStyle w:val="TextBody"/>
        <w:numPr>
          <w:ilvl w:val="0"/>
          <w:numId w:val="2"/>
        </w:numPr>
        <w:bidi w:val="0"/>
        <w:spacing w:lineRule="auto" w:line="276" w:before="0" w:after="140"/>
        <w:jc w:val="left"/>
        <w:rPr/>
      </w:pPr>
      <w:r>
        <w:rPr/>
        <w:t xml:space="preserve">to prepare set of mapping rules in a separate file </w:t>
      </w:r>
    </w:p>
    <w:p>
      <w:pPr>
        <w:pStyle w:val="TextBody"/>
        <w:numPr>
          <w:ilvl w:val="0"/>
          <w:numId w:val="2"/>
        </w:numPr>
        <w:bidi w:val="0"/>
        <w:spacing w:lineRule="auto" w:line="276" w:before="0" w:after="140"/>
        <w:jc w:val="left"/>
        <w:rPr/>
      </w:pPr>
      <w:r>
        <w:rPr/>
        <w:t>and to create special code which will apply the rules during the migration process.</w:t>
      </w:r>
    </w:p>
    <w:p>
      <w:pPr>
        <w:pStyle w:val="Heading1"/>
        <w:numPr>
          <w:ilvl w:val="0"/>
          <w:numId w:val="1"/>
        </w:numPr>
        <w:bidi w:val="0"/>
        <w:jc w:val="left"/>
        <w:rPr/>
      </w:pPr>
      <w:r>
        <w:rPr/>
        <w:t>General approaches</w:t>
      </w:r>
    </w:p>
    <w:p>
      <w:pPr>
        <w:pStyle w:val="TextBody"/>
        <w:numPr>
          <w:ilvl w:val="0"/>
          <w:numId w:val="3"/>
        </w:numPr>
        <w:bidi w:val="0"/>
        <w:spacing w:lineRule="auto" w:line="276" w:before="0" w:after="140"/>
        <w:jc w:val="left"/>
        <w:rPr/>
      </w:pPr>
      <w:r>
        <w:rPr/>
        <w:t>The rules are specified in XML format.</w:t>
      </w:r>
    </w:p>
    <w:p>
      <w:pPr>
        <w:pStyle w:val="TextBody"/>
        <w:numPr>
          <w:ilvl w:val="0"/>
          <w:numId w:val="3"/>
        </w:numPr>
        <w:bidi w:val="0"/>
        <w:spacing w:lineRule="auto" w:line="276" w:before="0" w:after="140"/>
        <w:jc w:val="left"/>
        <w:rPr/>
      </w:pPr>
      <w:r>
        <w:rPr/>
        <w:t>The rule file should be named ‘java-api-mapper.xml’.</w:t>
      </w:r>
    </w:p>
    <w:p>
      <w:pPr>
        <w:pStyle w:val="TextBody"/>
        <w:numPr>
          <w:ilvl w:val="0"/>
          <w:numId w:val="3"/>
        </w:numPr>
        <w:bidi w:val="0"/>
        <w:spacing w:lineRule="auto" w:line="276" w:before="0" w:after="140"/>
        <w:jc w:val="left"/>
        <w:rPr/>
      </w:pPr>
      <w:r>
        <w:rPr/>
        <w:t xml:space="preserve">The root element is </w:t>
      </w:r>
      <w:r>
        <w:rPr>
          <w:rFonts w:ascii="Arial" w:hAnsi="Arial"/>
          <w:b w:val="false"/>
          <w:i w:val="false"/>
          <w:color w:val="080808"/>
          <w:sz w:val="24"/>
          <w:szCs w:val="24"/>
        </w:rPr>
        <w:t>&lt;</w:t>
      </w:r>
      <w:r>
        <w:rPr>
          <w:rFonts w:ascii="Arial" w:hAnsi="Arial"/>
          <w:b/>
          <w:bCs/>
          <w:i w:val="false"/>
          <w:color w:val="0033B3"/>
          <w:sz w:val="24"/>
          <w:szCs w:val="24"/>
        </w:rPr>
        <w:t>JavaApiMappingRules</w:t>
      </w:r>
      <w:r>
        <w:rPr>
          <w:rFonts w:ascii="Arial" w:hAnsi="Arial"/>
          <w:b w:val="false"/>
          <w:i w:val="false"/>
          <w:color w:val="080808"/>
          <w:sz w:val="24"/>
          <w:szCs w:val="24"/>
        </w:rPr>
        <w:t>&gt;</w:t>
      </w:r>
      <w:r>
        <w:rPr/>
        <w:t>.</w:t>
      </w:r>
    </w:p>
    <w:p>
      <w:pPr>
        <w:pStyle w:val="TextBody"/>
        <w:numPr>
          <w:ilvl w:val="0"/>
          <w:numId w:val="3"/>
        </w:numPr>
        <w:bidi w:val="0"/>
        <w:spacing w:lineRule="auto" w:line="276" w:before="0" w:after="140"/>
        <w:jc w:val="left"/>
        <w:rPr/>
      </w:pPr>
      <w:r>
        <w:rPr/>
        <w:t xml:space="preserve">The child elements of the root element will represent list of mapping rules. </w:t>
      </w:r>
    </w:p>
    <w:p>
      <w:pPr>
        <w:pStyle w:val="TextBody"/>
        <w:numPr>
          <w:ilvl w:val="0"/>
          <w:numId w:val="3"/>
        </w:numPr>
        <w:rPr/>
      </w:pPr>
      <w:r>
        <w:rPr/>
        <w:t>There are five types of mapping</w:t>
      </w:r>
      <w:r>
        <w:rPr>
          <w:lang w:val="ru-RU"/>
        </w:rPr>
        <w:t>.</w:t>
      </w:r>
      <w:r>
        <w:rPr>
          <w:lang w:val="en-US"/>
        </w:rPr>
        <w:t xml:space="preserve"> The </w:t>
      </w:r>
      <w:r>
        <w:rPr/>
        <w:t>rule names (and its child element names) are inspired by the names of corresponding ArkTS grammar productions (</w:t>
      </w:r>
      <w:hyperlink r:id="rId2">
        <w:r>
          <w:rPr>
            <w:rStyle w:val="InternetLink"/>
          </w:rPr>
          <w:t>StaticTSParser.g4</w:t>
        </w:r>
      </w:hyperlink>
      <w:r>
        <w:rPr/>
        <w:t xml:space="preserve">): </w:t>
      </w:r>
      <w:r>
        <w:rPr>
          <w:rFonts w:ascii="Arial" w:hAnsi="Arial"/>
          <w:b w:val="false"/>
          <w:i w:val="false"/>
          <w:color w:val="080808"/>
          <w:sz w:val="24"/>
          <w:szCs w:val="24"/>
        </w:rPr>
        <w:t>&lt;</w:t>
      </w:r>
      <w:r>
        <w:rPr>
          <w:rFonts w:ascii="Arial" w:hAnsi="Arial"/>
          <w:b/>
          <w:bCs/>
          <w:i w:val="false"/>
          <w:color w:val="0033B3"/>
          <w:sz w:val="24"/>
          <w:szCs w:val="24"/>
        </w:rPr>
        <w:t>ImportDeclarationRule</w:t>
      </w:r>
      <w:r>
        <w:rPr>
          <w:rFonts w:ascii="Arial" w:hAnsi="Arial"/>
          <w:b w:val="false"/>
          <w:i w:val="false"/>
          <w:color w:val="0033B3"/>
          <w:sz w:val="24"/>
          <w:szCs w:val="24"/>
        </w:rPr>
        <w:t xml:space="preserve">&gt;, </w:t>
      </w:r>
      <w:r>
        <w:rPr>
          <w:rFonts w:ascii="Arial" w:hAnsi="Arial"/>
          <w:b w:val="false"/>
          <w:i w:val="false"/>
          <w:color w:val="080808"/>
          <w:sz w:val="24"/>
          <w:szCs w:val="24"/>
        </w:rPr>
        <w:t>&lt;</w:t>
      </w:r>
      <w:r>
        <w:rPr>
          <w:rFonts w:ascii="Arial" w:hAnsi="Arial"/>
          <w:b/>
          <w:bCs/>
          <w:i w:val="false"/>
          <w:color w:val="0033B3"/>
          <w:sz w:val="24"/>
          <w:szCs w:val="24"/>
        </w:rPr>
        <w:t>CallExpressionRule</w:t>
      </w:r>
      <w:r>
        <w:rPr>
          <w:rFonts w:ascii="Arial" w:hAnsi="Arial"/>
          <w:b w:val="false"/>
          <w:i w:val="false"/>
          <w:color w:val="0033B3"/>
          <w:sz w:val="24"/>
          <w:szCs w:val="24"/>
        </w:rPr>
        <w:t xml:space="preserve">&gt;, </w:t>
      </w:r>
      <w:r>
        <w:rPr>
          <w:rFonts w:ascii="Arial" w:hAnsi="Arial"/>
          <w:b w:val="false"/>
          <w:i w:val="false"/>
          <w:color w:val="080808"/>
          <w:sz w:val="24"/>
          <w:szCs w:val="24"/>
        </w:rPr>
        <w:t>&lt;</w:t>
      </w:r>
      <w:r>
        <w:rPr>
          <w:rFonts w:ascii="Arial" w:hAnsi="Arial"/>
          <w:b/>
          <w:bCs/>
          <w:i w:val="false"/>
          <w:color w:val="0033B3"/>
          <w:sz w:val="24"/>
          <w:szCs w:val="24"/>
        </w:rPr>
        <w:t>MemberAccessExpressionRule</w:t>
      </w:r>
      <w:r>
        <w:rPr>
          <w:rFonts w:ascii="Arial" w:hAnsi="Arial"/>
          <w:b w:val="false"/>
          <w:i w:val="false"/>
          <w:color w:val="0033B3"/>
          <w:sz w:val="24"/>
          <w:szCs w:val="24"/>
        </w:rPr>
        <w:t xml:space="preserve">&gt;, </w:t>
      </w:r>
      <w:r>
        <w:rPr>
          <w:rFonts w:ascii="Arial" w:hAnsi="Arial"/>
          <w:b w:val="false"/>
          <w:i w:val="false"/>
          <w:color w:val="080808"/>
          <w:sz w:val="24"/>
          <w:szCs w:val="24"/>
        </w:rPr>
        <w:t>&lt;</w:t>
      </w:r>
      <w:r>
        <w:rPr>
          <w:rFonts w:ascii="Arial" w:hAnsi="Arial"/>
          <w:b/>
          <w:bCs/>
          <w:i w:val="false"/>
          <w:color w:val="0033B3"/>
          <w:sz w:val="24"/>
          <w:szCs w:val="24"/>
        </w:rPr>
        <w:t>NewClassInstanceExpressionRule</w:t>
      </w:r>
      <w:r>
        <w:rPr>
          <w:rFonts w:ascii="Arial" w:hAnsi="Arial"/>
          <w:b w:val="false"/>
          <w:i w:val="false"/>
          <w:color w:val="0033B3"/>
          <w:sz w:val="24"/>
          <w:szCs w:val="24"/>
        </w:rPr>
        <w:t>&gt;</w:t>
      </w:r>
      <w:r>
        <w:rPr>
          <w:rFonts w:ascii="Arial" w:hAnsi="Arial"/>
          <w:b w:val="false"/>
          <w:i w:val="false"/>
          <w:color w:val="0033B3"/>
          <w:sz w:val="20"/>
        </w:rPr>
        <w:t xml:space="preserve"> </w:t>
      </w:r>
      <w:r>
        <w:rPr>
          <w:b w:val="false"/>
          <w:i w:val="false"/>
          <w:color w:val="000000"/>
          <w:sz w:val="24"/>
          <w:szCs w:val="24"/>
        </w:rPr>
        <w:t>and</w:t>
      </w:r>
      <w:r>
        <w:rPr>
          <w:rFonts w:ascii="Arial" w:hAnsi="Arial"/>
          <w:b w:val="false"/>
          <w:i w:val="false"/>
          <w:color w:val="0033B3"/>
          <w:sz w:val="20"/>
        </w:rPr>
        <w:t xml:space="preserve"> </w:t>
      </w:r>
      <w:r>
        <w:rPr>
          <w:rFonts w:ascii="Arial" w:hAnsi="Arial"/>
          <w:b w:val="false"/>
          <w:i w:val="false"/>
          <w:color w:val="080808"/>
          <w:sz w:val="24"/>
          <w:szCs w:val="24"/>
        </w:rPr>
        <w:t>&lt;</w:t>
      </w:r>
      <w:r>
        <w:rPr>
          <w:rFonts w:ascii="Arial" w:hAnsi="Arial"/>
          <w:b/>
          <w:bCs/>
          <w:i w:val="false"/>
          <w:color w:val="0033B3"/>
          <w:sz w:val="24"/>
          <w:szCs w:val="24"/>
        </w:rPr>
        <w:t>TypeReferenceRule</w:t>
      </w:r>
      <w:r>
        <w:rPr>
          <w:rFonts w:ascii="Arial" w:hAnsi="Arial"/>
          <w:b w:val="false"/>
          <w:i w:val="false"/>
          <w:color w:val="0033B3"/>
          <w:sz w:val="24"/>
          <w:szCs w:val="24"/>
        </w:rPr>
        <w:t>&gt;</w:t>
      </w:r>
      <w:r>
        <w:rPr/>
        <w:t>.</w:t>
        <w:br/>
        <w:t xml:space="preserve">NOTE: The child elements whose name starts with </w:t>
      </w:r>
      <w:r>
        <w:rPr>
          <w:rFonts w:ascii="Arial" w:hAnsi="Arial"/>
          <w:b w:val="false"/>
          <w:i w:val="false"/>
          <w:color w:val="080808"/>
          <w:sz w:val="24"/>
          <w:szCs w:val="24"/>
        </w:rPr>
        <w:t>&lt;</w:t>
      </w:r>
      <w:r>
        <w:rPr>
          <w:rFonts w:ascii="Arial" w:hAnsi="Arial"/>
          <w:b/>
          <w:bCs/>
          <w:i w:val="false"/>
          <w:color w:val="0033B3"/>
          <w:sz w:val="24"/>
          <w:szCs w:val="24"/>
        </w:rPr>
        <w:t>Arkts</w:t>
      </w:r>
      <w:r>
        <w:rPr/>
        <w:t xml:space="preserve"> or </w:t>
      </w:r>
      <w:r>
        <w:rPr>
          <w:rFonts w:ascii="Arial" w:hAnsi="Arial"/>
          <w:b/>
          <w:bCs/>
          <w:i w:val="false"/>
          <w:color w:val="0033B3"/>
          <w:sz w:val="24"/>
          <w:szCs w:val="24"/>
        </w:rPr>
        <w:t>&lt;Src</w:t>
      </w:r>
      <w:r>
        <w:rPr/>
        <w:t xml:space="preserve"> are the mapper specific ones and they have no relation to the names used in ArkTS grammar (</w:t>
      </w:r>
      <w:hyperlink r:id="rId3">
        <w:r>
          <w:rPr>
            <w:rStyle w:val="InternetLink"/>
          </w:rPr>
          <w:t>StaticTSParser.g4</w:t>
        </w:r>
      </w:hyperlink>
      <w:r>
        <w:rPr/>
        <w:t>).</w:t>
      </w:r>
    </w:p>
    <w:p>
      <w:pPr>
        <w:pStyle w:val="TextBody"/>
        <w:numPr>
          <w:ilvl w:val="0"/>
          <w:numId w:val="3"/>
        </w:numPr>
        <w:bidi w:val="0"/>
        <w:spacing w:lineRule="auto" w:line="276" w:before="0" w:after="140"/>
        <w:jc w:val="left"/>
        <w:rPr/>
      </w:pPr>
      <w:r>
        <w:rPr/>
        <w:t xml:space="preserve">The rules will be used by special visitor class to perform transformation of </w:t>
      </w:r>
      <w:r>
        <w:rPr>
          <w:b/>
          <w:bCs/>
        </w:rPr>
        <w:t>ArkTS</w:t>
      </w:r>
      <w:r>
        <w:rPr/>
        <w:t xml:space="preserve"> AST nodes.</w:t>
      </w:r>
    </w:p>
    <w:p>
      <w:pPr>
        <w:pStyle w:val="TextBody"/>
        <w:numPr>
          <w:ilvl w:val="0"/>
          <w:numId w:val="3"/>
        </w:numPr>
        <w:bidi w:val="0"/>
        <w:spacing w:lineRule="auto" w:line="276" w:before="0" w:after="140"/>
        <w:jc w:val="left"/>
        <w:rPr/>
      </w:pPr>
      <w:r>
        <w:rPr/>
        <w:t xml:space="preserve">Each rule element has the set of attributes used to perform matching of a visited </w:t>
      </w:r>
      <w:r>
        <w:rPr>
          <w:b/>
          <w:bCs/>
        </w:rPr>
        <w:t>ArkTS </w:t>
      </w:r>
      <w:r>
        <w:rPr/>
        <w:t xml:space="preserve">AST node. If the </w:t>
      </w:r>
      <w:r>
        <w:rPr>
          <w:b/>
          <w:bCs/>
        </w:rPr>
        <w:t>ArkTS </w:t>
      </w:r>
      <w:r>
        <w:rPr/>
        <w:t>AST node matches the criteria then the rule will be applied to it.</w:t>
      </w:r>
    </w:p>
    <w:p>
      <w:pPr>
        <w:pStyle w:val="TextBody"/>
        <w:numPr>
          <w:ilvl w:val="0"/>
          <w:numId w:val="3"/>
        </w:numPr>
        <w:bidi w:val="0"/>
        <w:spacing w:lineRule="auto" w:line="276" w:before="0" w:after="140"/>
        <w:jc w:val="left"/>
        <w:rPr/>
      </w:pPr>
      <w:r>
        <w:rPr/>
        <w:t>The list of the match attributes varies and depends on the rule type.</w:t>
      </w:r>
    </w:p>
    <w:p>
      <w:pPr>
        <w:pStyle w:val="TextBody"/>
        <w:numPr>
          <w:ilvl w:val="0"/>
          <w:numId w:val="3"/>
        </w:numPr>
        <w:bidi w:val="0"/>
        <w:spacing w:lineRule="auto" w:line="276" w:before="0" w:after="140"/>
        <w:jc w:val="left"/>
        <w:rPr/>
      </w:pPr>
      <w:r>
        <w:rPr/>
        <w:t>Rule elements may have attribute ‘</w:t>
      </w:r>
      <w:r>
        <w:rPr>
          <w:rFonts w:ascii="Arial" w:hAnsi="Arial"/>
          <w:b/>
          <w:bCs/>
          <w:i w:val="false"/>
          <w:color w:val="0033B3"/>
          <w:sz w:val="24"/>
          <w:szCs w:val="24"/>
        </w:rPr>
        <w:t>action</w:t>
      </w:r>
      <w:r>
        <w:rPr/>
        <w:t xml:space="preserve">’ which specifies what kind of action should be performed to the matched </w:t>
      </w:r>
      <w:r>
        <w:rPr>
          <w:b/>
          <w:bCs/>
        </w:rPr>
        <w:t>ArkTS </w:t>
      </w:r>
      <w:r>
        <w:rPr/>
        <w:t xml:space="preserve">AST node. The possible values of the action are: </w:t>
      </w:r>
    </w:p>
    <w:p>
      <w:pPr>
        <w:pStyle w:val="TextBody"/>
        <w:numPr>
          <w:ilvl w:val="1"/>
          <w:numId w:val="4"/>
        </w:numPr>
        <w:bidi w:val="0"/>
        <w:spacing w:lineRule="auto" w:line="276" w:before="0" w:after="140"/>
        <w:jc w:val="left"/>
        <w:rPr/>
      </w:pPr>
      <w:r>
        <w:rPr>
          <w:rFonts w:ascii="Arial" w:hAnsi="Arial"/>
          <w:b/>
          <w:bCs/>
          <w:i w:val="false"/>
          <w:color w:val="0033B3"/>
          <w:sz w:val="24"/>
          <w:szCs w:val="24"/>
        </w:rPr>
        <w:t>remove</w:t>
      </w:r>
      <w:r>
        <w:rPr/>
        <w:t xml:space="preserve"> – the </w:t>
      </w:r>
      <w:r>
        <w:rPr>
          <w:b/>
          <w:bCs/>
        </w:rPr>
        <w:t>ArkTS </w:t>
      </w:r>
      <w:r>
        <w:rPr/>
        <w:t xml:space="preserve">AST node will be just removed from the final </w:t>
      </w:r>
      <w:r>
        <w:rPr>
          <w:b/>
          <w:bCs/>
        </w:rPr>
        <w:t>ArkTS </w:t>
      </w:r>
      <w:r>
        <w:rPr/>
        <w:t>AST tree.</w:t>
      </w:r>
    </w:p>
    <w:p>
      <w:pPr>
        <w:pStyle w:val="TextBody"/>
        <w:numPr>
          <w:ilvl w:val="1"/>
          <w:numId w:val="4"/>
        </w:numPr>
        <w:bidi w:val="0"/>
        <w:spacing w:lineRule="auto" w:line="276" w:before="0" w:after="140"/>
        <w:jc w:val="left"/>
        <w:rPr/>
      </w:pPr>
      <w:r>
        <w:rPr>
          <w:rFonts w:ascii="Arial" w:hAnsi="Arial"/>
          <w:b/>
          <w:bCs/>
          <w:i w:val="false"/>
          <w:color w:val="0033B3"/>
          <w:sz w:val="24"/>
          <w:szCs w:val="24"/>
        </w:rPr>
        <w:t>replace</w:t>
      </w:r>
      <w:r>
        <w:rPr/>
        <w:t xml:space="preserve"> – the whole </w:t>
      </w:r>
      <w:r>
        <w:rPr>
          <w:b/>
          <w:bCs/>
        </w:rPr>
        <w:t>ArkTS </w:t>
      </w:r>
      <w:r>
        <w:rPr/>
        <w:t>AST node will be replaced with the node(s) the structure of which is specified in the rule body.</w:t>
      </w:r>
    </w:p>
    <w:p>
      <w:pPr>
        <w:pStyle w:val="TextBody"/>
        <w:numPr>
          <w:ilvl w:val="1"/>
          <w:numId w:val="4"/>
        </w:numPr>
        <w:bidi w:val="0"/>
        <w:spacing w:lineRule="auto" w:line="276" w:before="0" w:after="140"/>
        <w:jc w:val="left"/>
        <w:rPr/>
      </w:pPr>
      <w:r>
        <w:rPr>
          <w:rFonts w:ascii="Arial" w:hAnsi="Arial"/>
          <w:b/>
          <w:bCs/>
          <w:i w:val="false"/>
          <w:color w:val="0033B3"/>
          <w:sz w:val="24"/>
          <w:szCs w:val="24"/>
        </w:rPr>
        <w:t>rebuild</w:t>
      </w:r>
      <w:r>
        <w:rPr/>
        <w:t xml:space="preserve"> – the content of the </w:t>
      </w:r>
      <w:r>
        <w:rPr>
          <w:b/>
          <w:bCs/>
        </w:rPr>
        <w:t>ArkTS </w:t>
      </w:r>
      <w:r>
        <w:rPr/>
        <w:t xml:space="preserve">AST node (its chilren) will be rebuilt in according to the rule body. </w:t>
      </w:r>
    </w:p>
    <w:p>
      <w:pPr>
        <w:pStyle w:val="TextBody"/>
        <w:numPr>
          <w:ilvl w:val="0"/>
          <w:numId w:val="5"/>
        </w:numPr>
        <w:bidi w:val="0"/>
        <w:spacing w:lineRule="auto" w:line="276" w:before="0" w:after="140"/>
        <w:jc w:val="left"/>
        <w:rPr/>
      </w:pPr>
      <w:r>
        <w:rPr/>
        <w:t xml:space="preserve">For the case of </w:t>
      </w:r>
      <w:r>
        <w:rPr>
          <w:rFonts w:ascii="Arial" w:hAnsi="Arial"/>
          <w:b/>
          <w:bCs/>
          <w:i w:val="false"/>
          <w:color w:val="0033B3"/>
          <w:sz w:val="24"/>
          <w:szCs w:val="24"/>
        </w:rPr>
        <w:t xml:space="preserve">replace </w:t>
      </w:r>
      <w:r>
        <w:rPr/>
        <w:t xml:space="preserve">action the child elements of the rule element specify the </w:t>
      </w:r>
      <w:r>
        <w:rPr>
          <w:b/>
          <w:bCs/>
        </w:rPr>
        <w:t>complete</w:t>
      </w:r>
      <w:r>
        <w:rPr/>
        <w:t xml:space="preserve"> structure of the new ArkTS AST node.</w:t>
      </w:r>
    </w:p>
    <w:p>
      <w:pPr>
        <w:pStyle w:val="TextBody"/>
        <w:numPr>
          <w:ilvl w:val="0"/>
          <w:numId w:val="5"/>
        </w:numPr>
        <w:bidi w:val="0"/>
        <w:spacing w:lineRule="auto" w:line="276" w:before="0" w:after="140"/>
        <w:jc w:val="left"/>
        <w:rPr/>
      </w:pPr>
      <w:r>
        <w:rPr/>
        <w:t xml:space="preserve">For the case of </w:t>
      </w:r>
      <w:r>
        <w:rPr>
          <w:rFonts w:ascii="Arial" w:hAnsi="Arial"/>
          <w:b/>
          <w:bCs/>
          <w:i w:val="false"/>
          <w:color w:val="0033B3"/>
          <w:sz w:val="24"/>
          <w:szCs w:val="24"/>
        </w:rPr>
        <w:t xml:space="preserve">rebuild </w:t>
      </w:r>
      <w:r>
        <w:rPr/>
        <w:t xml:space="preserve">action the child elements of the rule element specify new structure/values of child elements of the matched ArkTS AST node. If some children of the matched node are not defined in the child elements of the rule then they left in the resulting ArkTS AST node as is without any modification. </w:t>
      </w:r>
    </w:p>
    <w:p>
      <w:pPr>
        <w:pStyle w:val="Heading1"/>
        <w:numPr>
          <w:ilvl w:val="0"/>
          <w:numId w:val="1"/>
        </w:numPr>
        <w:rPr/>
      </w:pPr>
      <w:r>
        <w:rPr>
          <w:rFonts w:ascii="Arial" w:hAnsi="Arial"/>
          <w:b/>
          <w:i w:val="false"/>
          <w:color w:val="000080"/>
          <w:sz w:val="36"/>
          <w:szCs w:val="36"/>
          <w:shd w:fill="EFEFEF" w:val="clear"/>
        </w:rPr>
        <w:t>&lt;ImportDeclarationRule&gt;</w:t>
      </w:r>
      <w:r>
        <w:rPr>
          <w:rFonts w:ascii="JetBrains Mono" w:hAnsi="JetBrains Mono"/>
          <w:b/>
          <w:i w:val="false"/>
          <w:color w:val="000080"/>
          <w:sz w:val="20"/>
          <w:shd w:fill="EFEFEF" w:val="clear"/>
        </w:rPr>
        <w:t xml:space="preserve"> </w:t>
      </w:r>
      <w:r>
        <w:rPr/>
        <w:t>rule</w:t>
      </w:r>
    </w:p>
    <w:p>
      <w:pPr>
        <w:pStyle w:val="TextBody"/>
        <w:rPr/>
      </w:pPr>
      <w:r>
        <w:rPr/>
        <w:t>Match attributes:</w:t>
      </w:r>
    </w:p>
    <w:p>
      <w:pPr>
        <w:pStyle w:val="TextBody"/>
        <w:numPr>
          <w:ilvl w:val="0"/>
          <w:numId w:val="6"/>
        </w:numPr>
        <w:rPr/>
      </w:pPr>
      <w:r>
        <w:rPr>
          <w:rFonts w:ascii="Arial" w:hAnsi="Arial"/>
          <w:b/>
          <w:bCs/>
          <w:i w:val="false"/>
          <w:color w:val="0033B3"/>
          <w:sz w:val="24"/>
          <w:szCs w:val="24"/>
        </w:rPr>
        <w:t>javaImport</w:t>
      </w:r>
      <w:r>
        <w:rPr/>
        <w:t xml:space="preserve"> – a string representing the package imported in the original java code.</w:t>
      </w:r>
    </w:p>
    <w:p>
      <w:pPr>
        <w:pStyle w:val="TextBody"/>
        <w:rPr/>
      </w:pPr>
      <w:r>
        <w:rPr/>
        <w:t>Actions:</w:t>
      </w:r>
    </w:p>
    <w:p>
      <w:pPr>
        <w:pStyle w:val="TextBody"/>
        <w:numPr>
          <w:ilvl w:val="0"/>
          <w:numId w:val="7"/>
        </w:numPr>
        <w:rPr/>
      </w:pPr>
      <w:r>
        <w:rPr/>
        <w:t xml:space="preserve">If the rule doesn’t contain any </w:t>
      </w:r>
      <w:r>
        <w:rPr>
          <w:rFonts w:ascii="Arial" w:hAnsi="Arial"/>
          <w:b w:val="false"/>
          <w:i w:val="false"/>
          <w:color w:val="080808"/>
          <w:sz w:val="24"/>
          <w:szCs w:val="24"/>
        </w:rPr>
        <w:t>&lt;</w:t>
      </w:r>
      <w:r>
        <w:rPr>
          <w:rFonts w:ascii="Arial" w:hAnsi="Arial"/>
          <w:b/>
          <w:bCs/>
          <w:i w:val="false"/>
          <w:color w:val="0033B3"/>
          <w:sz w:val="24"/>
          <w:szCs w:val="24"/>
        </w:rPr>
        <w:t>ImportDeclaration</w:t>
      </w:r>
      <w:r>
        <w:rPr>
          <w:rFonts w:ascii="Arial" w:hAnsi="Arial"/>
          <w:b w:val="false"/>
          <w:i w:val="false"/>
          <w:color w:val="0033B3"/>
          <w:sz w:val="24"/>
          <w:szCs w:val="24"/>
        </w:rPr>
        <w:t xml:space="preserve">&gt; </w:t>
      </w:r>
      <w:r>
        <w:rPr/>
        <w:t xml:space="preserve">children then the matched ArkTS import declaration node has to be just removed. Optionally (to explicitly notify) it maybe specified: </w:t>
      </w:r>
      <w:r>
        <w:rPr>
          <w:rFonts w:ascii="Arial" w:hAnsi="Arial"/>
          <w:b/>
          <w:bCs/>
          <w:i w:val="false"/>
          <w:color w:val="0033B3"/>
          <w:sz w:val="24"/>
          <w:szCs w:val="24"/>
        </w:rPr>
        <w:t>action=</w:t>
      </w:r>
      <w:r>
        <w:rPr/>
        <w:t>“</w:t>
      </w:r>
      <w:r>
        <w:rPr>
          <w:rFonts w:ascii="Arial" w:hAnsi="Arial"/>
          <w:b/>
          <w:bCs/>
          <w:i w:val="false"/>
          <w:color w:val="0033B3"/>
          <w:sz w:val="24"/>
          <w:szCs w:val="24"/>
        </w:rPr>
        <w:t>remove</w:t>
      </w:r>
      <w:r>
        <w:rPr/>
        <w:t>”. Otherwise:</w:t>
      </w:r>
    </w:p>
    <w:p>
      <w:pPr>
        <w:pStyle w:val="TextBody"/>
        <w:numPr>
          <w:ilvl w:val="0"/>
          <w:numId w:val="7"/>
        </w:numPr>
        <w:rPr/>
      </w:pPr>
      <w:r>
        <w:rPr/>
        <w:t xml:space="preserve">the matched ArkTS node import declaration node has to be replaced with the set of </w:t>
      </w:r>
      <w:r>
        <w:rPr>
          <w:rFonts w:ascii="Arial" w:hAnsi="Arial"/>
          <w:b/>
          <w:bCs/>
          <w:i w:val="false"/>
          <w:color w:val="0033B3"/>
          <w:sz w:val="24"/>
          <w:szCs w:val="24"/>
        </w:rPr>
        <w:t>ImportDeclarations</w:t>
      </w:r>
      <w:r>
        <w:rPr/>
        <w:t xml:space="preserve"> which are specified by the child nodes of the rule. Optionally (to explicitly notify) it maybe specified: </w:t>
      </w:r>
      <w:r>
        <w:rPr>
          <w:rFonts w:ascii="Arial" w:hAnsi="Arial"/>
          <w:b/>
          <w:bCs/>
          <w:i w:val="false"/>
          <w:color w:val="0033B3"/>
          <w:sz w:val="24"/>
          <w:szCs w:val="24"/>
        </w:rPr>
        <w:t>action=</w:t>
      </w:r>
      <w:r>
        <w:rPr/>
        <w:t>“</w:t>
      </w:r>
      <w:r>
        <w:rPr>
          <w:rFonts w:ascii="Arial" w:hAnsi="Arial"/>
          <w:b/>
          <w:bCs/>
          <w:i w:val="false"/>
          <w:color w:val="0033B3"/>
          <w:sz w:val="24"/>
          <w:szCs w:val="24"/>
        </w:rPr>
        <w:t>replace</w:t>
      </w:r>
      <w:r>
        <w:rPr/>
        <w:t>”.</w:t>
      </w:r>
    </w:p>
    <w:p>
      <w:pPr>
        <w:pStyle w:val="TextBody"/>
        <w:rPr/>
      </w:pPr>
      <w:r>
        <w:rPr/>
        <w:t>Child elements:</w:t>
      </w:r>
    </w:p>
    <w:p>
      <w:pPr>
        <w:pStyle w:val="TextBody"/>
        <w:numPr>
          <w:ilvl w:val="0"/>
          <w:numId w:val="8"/>
        </w:numPr>
        <w:spacing w:before="0" w:after="0"/>
        <w:rPr/>
      </w:pPr>
      <w:r>
        <w:rPr>
          <w:rFonts w:ascii="Arial" w:hAnsi="Arial"/>
          <w:b w:val="false"/>
          <w:i w:val="false"/>
          <w:color w:val="080808"/>
          <w:sz w:val="24"/>
          <w:szCs w:val="24"/>
        </w:rPr>
        <w:t>&lt;</w:t>
      </w:r>
      <w:r>
        <w:rPr>
          <w:rFonts w:ascii="Arial" w:hAnsi="Arial"/>
          <w:b/>
          <w:bCs/>
          <w:i w:val="false"/>
          <w:color w:val="0033B3"/>
          <w:sz w:val="24"/>
          <w:szCs w:val="24"/>
        </w:rPr>
        <w:t>ImportDeclaration</w:t>
      </w:r>
      <w:r>
        <w:rPr>
          <w:rFonts w:ascii="Arial" w:hAnsi="Arial"/>
          <w:b w:val="false"/>
          <w:i w:val="false"/>
          <w:color w:val="0033B3"/>
          <w:sz w:val="24"/>
          <w:szCs w:val="24"/>
        </w:rPr>
        <w:t>&gt;</w:t>
      </w:r>
      <w:r>
        <w:rPr/>
        <w:t xml:space="preserve"> – new import declaration.  The element must have attributes:</w:t>
      </w:r>
    </w:p>
    <w:p>
      <w:pPr>
        <w:pStyle w:val="TextBody"/>
        <w:numPr>
          <w:ilvl w:val="1"/>
          <w:numId w:val="8"/>
        </w:numPr>
        <w:spacing w:before="0" w:after="0"/>
        <w:rPr/>
      </w:pPr>
      <w:r>
        <w:rPr>
          <w:rFonts w:ascii="Arial" w:hAnsi="Arial"/>
          <w:b/>
          <w:bCs/>
          <w:i w:val="false"/>
          <w:color w:val="0033B3"/>
          <w:sz w:val="24"/>
          <w:szCs w:val="24"/>
        </w:rPr>
        <w:t xml:space="preserve">arktsItem –  </w:t>
      </w:r>
      <w:r>
        <w:rPr/>
        <w:t xml:space="preserve">the name of item to import. </w:t>
      </w:r>
    </w:p>
    <w:p>
      <w:pPr>
        <w:pStyle w:val="TextBody"/>
        <w:numPr>
          <w:ilvl w:val="1"/>
          <w:numId w:val="8"/>
        </w:numPr>
        <w:spacing w:before="0" w:after="0"/>
        <w:rPr/>
      </w:pPr>
      <w:r>
        <w:rPr>
          <w:rFonts w:ascii="Arial" w:hAnsi="Arial"/>
          <w:b/>
          <w:bCs/>
          <w:i w:val="false"/>
          <w:color w:val="0033B3"/>
          <w:sz w:val="24"/>
          <w:szCs w:val="24"/>
        </w:rPr>
        <w:t xml:space="preserve">arktsAlias –  </w:t>
      </w:r>
      <w:r>
        <w:rPr/>
        <w:t>(</w:t>
      </w:r>
      <w:r>
        <w:rPr>
          <w:b/>
          <w:bCs/>
        </w:rPr>
        <w:t>optional</w:t>
      </w:r>
      <w:r>
        <w:rPr/>
        <w:t xml:space="preserve">) the alias for the imported item. </w:t>
      </w:r>
    </w:p>
    <w:p>
      <w:pPr>
        <w:pStyle w:val="TextBody"/>
        <w:numPr>
          <w:ilvl w:val="1"/>
          <w:numId w:val="8"/>
        </w:numPr>
        <w:rPr/>
      </w:pPr>
      <w:r>
        <w:rPr>
          <w:rFonts w:ascii="Arial" w:hAnsi="Arial"/>
          <w:b/>
          <w:bCs/>
          <w:i w:val="false"/>
          <w:color w:val="0033B3"/>
          <w:sz w:val="24"/>
          <w:szCs w:val="24"/>
        </w:rPr>
        <w:t xml:space="preserve">arktsFrom –  </w:t>
      </w:r>
      <w:r>
        <w:rPr/>
        <w:t xml:space="preserve">the path from which the import has to be done. </w:t>
      </w:r>
    </w:p>
    <w:p>
      <w:pPr>
        <w:pStyle w:val="TextBody"/>
        <w:rPr/>
      </w:pPr>
      <w:r>
        <w:rPr/>
        <w:t>Examples:</w:t>
      </w:r>
    </w:p>
    <w:p>
      <w:pPr>
        <w:pStyle w:val="Normal"/>
        <w:numPr>
          <w:ilvl w:val="0"/>
          <w:numId w:val="18"/>
        </w:numPr>
        <w:shd w:fill="FFFFFF"/>
        <w:spacing w:before="0" w:after="72"/>
        <w:rPr/>
      </w:pPr>
      <w:r>
        <w:rPr>
          <w:rFonts w:ascii="JetBrains Mono" w:hAnsi="JetBrains Mono"/>
          <w:b w:val="false"/>
          <w:i w:val="false"/>
          <w:color w:val="080808"/>
          <w:sz w:val="20"/>
        </w:rPr>
        <w:t>&lt;</w:t>
      </w:r>
      <w:r>
        <w:rPr>
          <w:rFonts w:ascii="JetBrains Mono" w:hAnsi="JetBrains Mono"/>
          <w:b w:val="false"/>
          <w:i w:val="false"/>
          <w:color w:val="0033B3"/>
          <w:sz w:val="20"/>
        </w:rPr>
        <w:t xml:space="preserve">ImportDeclarationRule </w:t>
      </w:r>
      <w:r>
        <w:rPr>
          <w:rFonts w:ascii="JetBrains Mono" w:hAnsi="JetBrains Mono"/>
          <w:b w:val="false"/>
          <w:i w:val="false"/>
          <w:color w:val="174AD4"/>
          <w:sz w:val="20"/>
        </w:rPr>
        <w:t>javaImport</w:t>
      </w:r>
      <w:r>
        <w:rPr>
          <w:rFonts w:ascii="JetBrains Mono" w:hAnsi="JetBrains Mono"/>
          <w:b w:val="false"/>
          <w:i w:val="false"/>
          <w:color w:val="067D17"/>
          <w:sz w:val="20"/>
        </w:rPr>
        <w:t xml:space="preserve">="java.lang.Byte" </w:t>
      </w:r>
      <w:r>
        <w:rPr>
          <w:rFonts w:ascii="JetBrains Mono" w:hAnsi="JetBrains Mono"/>
          <w:b w:val="false"/>
          <w:i w:val="false"/>
          <w:color w:val="174AD4"/>
          <w:sz w:val="20"/>
        </w:rPr>
        <w:t>action</w:t>
      </w:r>
      <w:r>
        <w:rPr>
          <w:rFonts w:ascii="JetBrains Mono" w:hAnsi="JetBrains Mono"/>
          <w:b w:val="false"/>
          <w:i w:val="false"/>
          <w:color w:val="067D17"/>
          <w:sz w:val="20"/>
        </w:rPr>
        <w:t>="remove"</w:t>
      </w:r>
      <w:r>
        <w:rPr>
          <w:rFonts w:ascii="JetBrains Mono" w:hAnsi="JetBrains Mono"/>
          <w:b w:val="false"/>
          <w:i w:val="false"/>
          <w:color w:val="080808"/>
          <w:sz w:val="20"/>
        </w:rPr>
        <w:t>/&gt;</w:t>
        <w:br/>
        <w:t>Completely remove the specified import.</w:t>
      </w:r>
    </w:p>
    <w:p>
      <w:pPr>
        <w:pStyle w:val="Normal"/>
        <w:numPr>
          <w:ilvl w:val="0"/>
          <w:numId w:val="18"/>
        </w:numPr>
        <w:shd w:fill="FFFFFF"/>
        <w:spacing w:before="0" w:after="72"/>
        <w:rPr/>
      </w:pPr>
      <w:r>
        <w:rPr>
          <w:rFonts w:ascii="JetBrains Mono" w:hAnsi="JetBrains Mono"/>
          <w:b w:val="false"/>
          <w:i w:val="false"/>
          <w:color w:val="080808"/>
          <w:sz w:val="20"/>
        </w:rPr>
        <w:t>&lt;</w:t>
      </w:r>
      <w:r>
        <w:rPr>
          <w:rFonts w:ascii="JetBrains Mono" w:hAnsi="JetBrains Mono"/>
          <w:b w:val="false"/>
          <w:i w:val="false"/>
          <w:color w:val="0033B3"/>
          <w:sz w:val="20"/>
        </w:rPr>
        <w:t xml:space="preserve">ImportDeclarationRule </w:t>
      </w:r>
      <w:r>
        <w:rPr>
          <w:rFonts w:ascii="JetBrains Mono" w:hAnsi="JetBrains Mono"/>
          <w:b w:val="false"/>
          <w:i w:val="false"/>
          <w:color w:val="174AD4"/>
          <w:sz w:val="20"/>
        </w:rPr>
        <w:t>javaImport</w:t>
      </w:r>
      <w:r>
        <w:rPr>
          <w:rFonts w:ascii="JetBrains Mono" w:hAnsi="JetBrains Mono"/>
          <w:b w:val="false"/>
          <w:i w:val="false"/>
          <w:color w:val="067D17"/>
          <w:sz w:val="20"/>
        </w:rPr>
        <w:t xml:space="preserve">="java.util.Set" </w:t>
      </w:r>
      <w:r>
        <w:rPr>
          <w:rFonts w:ascii="JetBrains Mono" w:hAnsi="JetBrains Mono"/>
          <w:b w:val="false"/>
          <w:i w:val="false"/>
          <w:color w:val="174AD4"/>
          <w:sz w:val="20"/>
        </w:rPr>
        <w:t>action</w:t>
      </w:r>
      <w:r>
        <w:rPr>
          <w:rFonts w:ascii="JetBrains Mono" w:hAnsi="JetBrains Mono"/>
          <w:b w:val="false"/>
          <w:i w:val="false"/>
          <w:color w:val="067D17"/>
          <w:sz w:val="20"/>
        </w:rPr>
        <w:t>="replace"</w:t>
      </w:r>
      <w:r>
        <w:rPr>
          <w:rFonts w:ascii="JetBrains Mono" w:hAnsi="JetBrains Mono"/>
          <w:b w:val="false"/>
          <w:i w:val="false"/>
          <w:color w:val="080808"/>
          <w:sz w:val="20"/>
        </w:rPr>
        <w:t>&gt; &lt;</w:t>
      </w:r>
      <w:r>
        <w:rPr>
          <w:rFonts w:ascii="JetBrains Mono" w:hAnsi="JetBrains Mono"/>
          <w:b w:val="false"/>
          <w:i w:val="false"/>
          <w:color w:val="0033B3"/>
          <w:sz w:val="20"/>
        </w:rPr>
        <w:t xml:space="preserve">ImportDeclaration </w:t>
      </w:r>
      <w:r>
        <w:rPr>
          <w:rFonts w:ascii="JetBrains Mono" w:hAnsi="JetBrains Mono"/>
          <w:b w:val="false"/>
          <w:i w:val="false"/>
          <w:color w:val="174AD4"/>
          <w:sz w:val="20"/>
        </w:rPr>
        <w:t>arktsItem</w:t>
      </w:r>
      <w:r>
        <w:rPr>
          <w:rFonts w:ascii="JetBrains Mono" w:hAnsi="JetBrains Mono"/>
          <w:b w:val="false"/>
          <w:i w:val="false"/>
          <w:color w:val="067D17"/>
          <w:sz w:val="20"/>
        </w:rPr>
        <w:t xml:space="preserve">="Set" </w:t>
      </w:r>
      <w:r>
        <w:rPr>
          <w:rFonts w:ascii="JetBrains Mono" w:hAnsi="JetBrains Mono"/>
          <w:b w:val="false"/>
          <w:i w:val="false"/>
          <w:color w:val="174AD4"/>
          <w:sz w:val="20"/>
        </w:rPr>
        <w:t>arktsFrom</w:t>
      </w:r>
      <w:r>
        <w:rPr>
          <w:rFonts w:ascii="JetBrains Mono" w:hAnsi="JetBrains Mono"/>
          <w:b w:val="false"/>
          <w:i w:val="false"/>
          <w:color w:val="067D17"/>
          <w:sz w:val="20"/>
        </w:rPr>
        <w:t>="std/containers"</w:t>
      </w:r>
      <w:r>
        <w:rPr>
          <w:rFonts w:ascii="JetBrains Mono" w:hAnsi="JetBrains Mono"/>
          <w:b w:val="false"/>
          <w:i w:val="false"/>
          <w:color w:val="080808"/>
          <w:sz w:val="20"/>
        </w:rPr>
        <w:t>/&gt; &lt;/</w:t>
      </w:r>
      <w:r>
        <w:rPr>
          <w:rFonts w:ascii="JetBrains Mono" w:hAnsi="JetBrains Mono"/>
          <w:b w:val="false"/>
          <w:i w:val="false"/>
          <w:color w:val="0033B3"/>
          <w:sz w:val="20"/>
        </w:rPr>
        <w:t>ImportDeclarationRule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import java.util.Set</w:t>
      </w:r>
      <w:r>
        <w:rPr>
          <w:rFonts w:ascii="JetBrains Mono" w:hAnsi="JetBrains Mono"/>
          <w:b w:val="false"/>
          <w:i w:val="false"/>
          <w:color w:val="080808"/>
          <w:sz w:val="20"/>
        </w:rPr>
        <w:br/>
        <w:t>with</w:t>
        <w:br/>
        <w:t xml:space="preserve">     </w:t>
      </w:r>
      <w:r>
        <w:rPr>
          <w:rFonts w:ascii="Arial" w:hAnsi="Arial"/>
          <w:b w:val="false"/>
          <w:i w:val="false"/>
          <w:color w:val="080808"/>
          <w:sz w:val="20"/>
        </w:rPr>
        <w:t>import Set from “std/containers”</w:t>
      </w:r>
    </w:p>
    <w:p>
      <w:pPr>
        <w:pStyle w:val="Normal"/>
        <w:numPr>
          <w:ilvl w:val="0"/>
          <w:numId w:val="18"/>
        </w:numPr>
        <w:shd w:fill="FFFFFF"/>
        <w:rPr/>
      </w:pPr>
      <w:r>
        <w:rPr>
          <w:rFonts w:ascii="JetBrains Mono" w:hAnsi="JetBrains Mono"/>
          <w:b w:val="false"/>
          <w:i w:val="false"/>
          <w:color w:val="080808"/>
          <w:sz w:val="20"/>
        </w:rPr>
        <w:t>&lt;</w:t>
      </w:r>
      <w:r>
        <w:rPr>
          <w:rFonts w:ascii="JetBrains Mono" w:hAnsi="JetBrains Mono"/>
          <w:b w:val="false"/>
          <w:i w:val="false"/>
          <w:color w:val="0033B3"/>
          <w:sz w:val="20"/>
        </w:rPr>
        <w:t xml:space="preserve">ImportDeclarationRule </w:t>
      </w:r>
      <w:r>
        <w:rPr>
          <w:rFonts w:ascii="JetBrains Mono" w:hAnsi="JetBrains Mono"/>
          <w:b w:val="false"/>
          <w:i w:val="false"/>
          <w:color w:val="174AD4"/>
          <w:sz w:val="20"/>
        </w:rPr>
        <w:t>javaImport</w:t>
      </w:r>
      <w:r>
        <w:rPr>
          <w:rFonts w:ascii="JetBrains Mono" w:hAnsi="JetBrains Mono"/>
          <w:b w:val="false"/>
          <w:i w:val="false"/>
          <w:color w:val="067D17"/>
          <w:sz w:val="20"/>
        </w:rPr>
        <w:t xml:space="preserve">="java.util.*" </w:t>
      </w:r>
      <w:r>
        <w:rPr>
          <w:rFonts w:ascii="JetBrains Mono" w:hAnsi="JetBrains Mono"/>
          <w:b w:val="false"/>
          <w:i w:val="false"/>
          <w:color w:val="174AD4"/>
          <w:sz w:val="20"/>
        </w:rPr>
        <w:t>action</w:t>
      </w:r>
      <w:r>
        <w:rPr>
          <w:rFonts w:ascii="JetBrains Mono" w:hAnsi="JetBrains Mono"/>
          <w:b w:val="false"/>
          <w:i w:val="false"/>
          <w:color w:val="067D17"/>
          <w:sz w:val="20"/>
        </w:rPr>
        <w:t>="replace"</w:t>
      </w:r>
      <w:r>
        <w:rPr>
          <w:rFonts w:ascii="JetBrains Mono" w:hAnsi="JetBrains Mono"/>
          <w:b w:val="false"/>
          <w:i w:val="false"/>
          <w:color w:val="080808"/>
          <w:sz w:val="20"/>
        </w:rPr>
        <w:t>&gt;</w:t>
        <w:br/>
      </w:r>
      <w:r>
        <w:rPr>
          <w:rFonts w:ascii="JetBrains Mono" w:hAnsi="JetBrains Mono"/>
          <w:b w:val="false"/>
          <w:i/>
          <w:color w:val="8C8C8C"/>
          <w:sz w:val="20"/>
        </w:rP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ImportDeclaration </w:t>
      </w:r>
      <w:r>
        <w:rPr>
          <w:rFonts w:ascii="JetBrains Mono" w:hAnsi="JetBrains Mono"/>
          <w:b w:val="false"/>
          <w:i w:val="false"/>
          <w:color w:val="174AD4"/>
          <w:sz w:val="20"/>
        </w:rPr>
        <w:t>arktsItem</w:t>
      </w:r>
      <w:r>
        <w:rPr>
          <w:rFonts w:ascii="JetBrains Mono" w:hAnsi="JetBrains Mono"/>
          <w:b w:val="false"/>
          <w:i w:val="false"/>
          <w:color w:val="067D17"/>
          <w:sz w:val="20"/>
        </w:rPr>
        <w:t xml:space="preserve">="*" </w:t>
      </w:r>
      <w:r>
        <w:rPr>
          <w:rFonts w:ascii="JetBrains Mono" w:hAnsi="JetBrains Mono"/>
          <w:b w:val="false"/>
          <w:i w:val="false"/>
          <w:color w:val="174AD4"/>
          <w:sz w:val="20"/>
        </w:rPr>
        <w:t>arktsFrom</w:t>
      </w:r>
      <w:r>
        <w:rPr>
          <w:rFonts w:ascii="JetBrains Mono" w:hAnsi="JetBrains Mono"/>
          <w:b w:val="false"/>
          <w:i w:val="false"/>
          <w:color w:val="067D17"/>
          <w:sz w:val="20"/>
        </w:rPr>
        <w:t>="std/containers"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ImportDeclaration </w:t>
      </w:r>
      <w:r>
        <w:rPr>
          <w:rFonts w:ascii="JetBrains Mono" w:hAnsi="JetBrains Mono"/>
          <w:b w:val="false"/>
          <w:i w:val="false"/>
          <w:color w:val="174AD4"/>
          <w:sz w:val="20"/>
        </w:rPr>
        <w:t>arktsItem</w:t>
      </w:r>
      <w:r>
        <w:rPr>
          <w:rFonts w:ascii="JetBrains Mono" w:hAnsi="JetBrains Mono"/>
          <w:b w:val="false"/>
          <w:i w:val="false"/>
          <w:color w:val="067D17"/>
          <w:sz w:val="20"/>
        </w:rPr>
        <w:t xml:space="preserve">="*" </w:t>
      </w:r>
      <w:r>
        <w:rPr>
          <w:rFonts w:ascii="JetBrains Mono" w:hAnsi="JetBrains Mono"/>
          <w:b w:val="false"/>
          <w:i w:val="false"/>
          <w:color w:val="174AD4"/>
          <w:sz w:val="20"/>
        </w:rPr>
        <w:t>arktsFrom</w:t>
      </w:r>
      <w:r>
        <w:rPr>
          <w:rFonts w:ascii="JetBrains Mono" w:hAnsi="JetBrains Mono"/>
          <w:b w:val="false"/>
          <w:i w:val="false"/>
          <w:color w:val="067D17"/>
          <w:sz w:val="20"/>
        </w:rPr>
        <w:t>="std/time"</w:t>
      </w:r>
      <w:r>
        <w:rPr>
          <w:rFonts w:ascii="JetBrains Mono" w:hAnsi="JetBrains Mono"/>
          <w:b w:val="false"/>
          <w:i w:val="false"/>
          <w:color w:val="080808"/>
          <w:sz w:val="20"/>
        </w:rPr>
        <w:t>/&gt;</w:t>
      </w:r>
      <w:r>
        <w:rPr>
          <w:rFonts w:ascii="JetBrains Mono" w:hAnsi="JetBrains Mono"/>
          <w:b w:val="false"/>
          <w:i/>
          <w:color w:val="8C8C8C"/>
          <w:sz w:val="20"/>
        </w:rPr>
        <w:br/>
      </w:r>
      <w:r>
        <w:rPr>
          <w:rFonts w:ascii="JetBrains Mono" w:hAnsi="JetBrains Mono"/>
          <w:b w:val="false"/>
          <w:i w:val="false"/>
          <w:color w:val="080808"/>
          <w:sz w:val="20"/>
        </w:rPr>
        <w:t>&lt;/</w:t>
      </w:r>
      <w:r>
        <w:rPr>
          <w:rFonts w:ascii="JetBrains Mono" w:hAnsi="JetBrains Mono"/>
          <w:b w:val="false"/>
          <w:i w:val="false"/>
          <w:color w:val="0033B3"/>
          <w:sz w:val="20"/>
        </w:rPr>
        <w:t>ImportDeclarationRule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import java.util.*</w:t>
      </w:r>
      <w:r>
        <w:rPr>
          <w:rFonts w:ascii="JetBrains Mono" w:hAnsi="JetBrains Mono"/>
          <w:b w:val="false"/>
          <w:i w:val="false"/>
          <w:color w:val="080808"/>
          <w:sz w:val="20"/>
        </w:rPr>
        <w:br/>
        <w:t>with</w:t>
        <w:br/>
        <w:t xml:space="preserve">   </w:t>
      </w:r>
      <w:r>
        <w:rPr>
          <w:rFonts w:ascii="Arial" w:hAnsi="Arial"/>
          <w:b w:val="false"/>
          <w:i w:val="false"/>
          <w:color w:val="080808"/>
          <w:sz w:val="20"/>
        </w:rPr>
        <w:t>import * from “std/containers”</w:t>
        <w:br/>
        <w:t xml:space="preserve">   import * from “std/time”</w:t>
      </w:r>
    </w:p>
    <w:p>
      <w:pPr>
        <w:pStyle w:val="Heading1"/>
        <w:numPr>
          <w:ilvl w:val="0"/>
          <w:numId w:val="1"/>
        </w:numPr>
        <w:rPr/>
      </w:pPr>
      <w:r>
        <w:rPr>
          <w:rFonts w:ascii="Arial" w:hAnsi="Arial"/>
          <w:b/>
          <w:i w:val="false"/>
          <w:color w:val="000080"/>
          <w:sz w:val="36"/>
          <w:szCs w:val="36"/>
          <w:shd w:fill="EFEFEF" w:val="clear"/>
        </w:rPr>
        <w:t>&lt;CallExpressionRule&gt;</w:t>
      </w:r>
      <w:r>
        <w:rPr>
          <w:rFonts w:ascii="JetBrains Mono" w:hAnsi="JetBrains Mono"/>
          <w:b/>
          <w:i w:val="false"/>
          <w:color w:val="000080"/>
          <w:sz w:val="20"/>
          <w:shd w:fill="EFEFEF" w:val="clear"/>
        </w:rPr>
        <w:t xml:space="preserve"> </w:t>
      </w:r>
      <w:r>
        <w:rPr/>
        <w:t>rule</w:t>
      </w:r>
    </w:p>
    <w:p>
      <w:pPr>
        <w:pStyle w:val="TextBody"/>
        <w:rPr/>
      </w:pPr>
      <w:r>
        <w:rPr/>
        <w:t>Match attribures:</w:t>
      </w:r>
    </w:p>
    <w:p>
      <w:pPr>
        <w:pStyle w:val="TextBody"/>
        <w:numPr>
          <w:ilvl w:val="0"/>
          <w:numId w:val="9"/>
        </w:numPr>
        <w:rPr/>
      </w:pPr>
      <w:r>
        <w:rPr>
          <w:rFonts w:ascii="Arial" w:hAnsi="Arial"/>
          <w:b/>
          <w:bCs/>
          <w:i w:val="false"/>
          <w:color w:val="0033B3"/>
          <w:sz w:val="24"/>
          <w:szCs w:val="24"/>
        </w:rPr>
        <w:t>javaType</w:t>
      </w:r>
      <w:r>
        <w:rPr/>
        <w:t xml:space="preserve"> – the fully qualified type of the java class method of which has to be matched.</w:t>
      </w:r>
    </w:p>
    <w:p>
      <w:pPr>
        <w:pStyle w:val="TextBody"/>
        <w:numPr>
          <w:ilvl w:val="0"/>
          <w:numId w:val="9"/>
        </w:numPr>
        <w:rPr/>
      </w:pPr>
      <w:r>
        <w:rPr>
          <w:rFonts w:ascii="Arial" w:hAnsi="Arial"/>
          <w:b/>
          <w:bCs/>
          <w:i w:val="false"/>
          <w:color w:val="0033B3"/>
          <w:sz w:val="24"/>
          <w:szCs w:val="24"/>
        </w:rPr>
        <w:t>javaTypeArgs</w:t>
      </w:r>
      <w:r>
        <w:rPr/>
        <w:t xml:space="preserve"> – the optional comma separated list of java type arguments. No spaces between the types should be present. The attribute is applicable only for the case of matching methods of </w:t>
      </w:r>
      <w:r>
        <w:rPr>
          <w:b/>
          <w:bCs/>
        </w:rPr>
        <w:t>generic classes</w:t>
      </w:r>
      <w:r>
        <w:rPr/>
        <w:t>.</w:t>
      </w:r>
    </w:p>
    <w:p>
      <w:pPr>
        <w:pStyle w:val="TextBody"/>
        <w:numPr>
          <w:ilvl w:val="0"/>
          <w:numId w:val="9"/>
        </w:numPr>
        <w:rPr/>
      </w:pPr>
      <w:r>
        <w:rPr>
          <w:rFonts w:ascii="Arial" w:hAnsi="Arial"/>
          <w:b/>
          <w:bCs/>
          <w:i w:val="false"/>
          <w:color w:val="0033B3"/>
          <w:sz w:val="24"/>
          <w:szCs w:val="24"/>
        </w:rPr>
        <w:t>javaMethodName</w:t>
      </w:r>
      <w:r>
        <w:rPr/>
        <w:t xml:space="preserve"> – the name of the method to be matched.</w:t>
      </w:r>
    </w:p>
    <w:p>
      <w:pPr>
        <w:pStyle w:val="TextBody"/>
        <w:numPr>
          <w:ilvl w:val="0"/>
          <w:numId w:val="9"/>
        </w:numPr>
        <w:rPr/>
      </w:pPr>
      <w:r>
        <w:rPr>
          <w:rFonts w:ascii="Arial" w:hAnsi="Arial"/>
          <w:b/>
          <w:bCs/>
          <w:i w:val="false"/>
          <w:color w:val="0033B3"/>
          <w:sz w:val="24"/>
          <w:szCs w:val="24"/>
        </w:rPr>
        <w:t>javaMethodTypeArgs</w:t>
      </w:r>
      <w:r>
        <w:rPr/>
        <w:t xml:space="preserve"> – the optional comma separated list of the method type arguments. No spaces between the types should be present. The attribute is applicable only for the case of matching </w:t>
      </w:r>
      <w:r>
        <w:rPr>
          <w:b/>
          <w:bCs/>
        </w:rPr>
        <w:t>generic methods</w:t>
      </w:r>
      <w:r>
        <w:rPr/>
        <w:t xml:space="preserve">. </w:t>
      </w:r>
    </w:p>
    <w:p>
      <w:pPr>
        <w:pStyle w:val="TextBody"/>
        <w:numPr>
          <w:ilvl w:val="0"/>
          <w:numId w:val="9"/>
        </w:numPr>
        <w:rPr/>
      </w:pPr>
      <w:r>
        <w:rPr>
          <w:rFonts w:ascii="Arial" w:hAnsi="Arial"/>
          <w:b/>
          <w:bCs/>
          <w:i w:val="false"/>
          <w:color w:val="0033B3"/>
          <w:sz w:val="24"/>
          <w:szCs w:val="24"/>
        </w:rPr>
        <w:t>javaMethodArgs</w:t>
      </w:r>
      <w:r>
        <w:rPr/>
        <w:t xml:space="preserve"> – the comma separated list of java types of the method arguments. No spaces between the types should be present. If the attribute is not specified then a method with zero arguments has to be matched.</w:t>
      </w:r>
    </w:p>
    <w:p>
      <w:pPr>
        <w:pStyle w:val="TextBody"/>
        <w:rPr/>
      </w:pPr>
      <w:r>
        <w:rPr/>
        <w:t>Actions:</w:t>
      </w:r>
    </w:p>
    <w:p>
      <w:pPr>
        <w:pStyle w:val="TextBody"/>
        <w:numPr>
          <w:ilvl w:val="0"/>
          <w:numId w:val="10"/>
        </w:numPr>
        <w:rPr/>
      </w:pPr>
      <w:r>
        <w:rPr>
          <w:rFonts w:ascii="Arial" w:hAnsi="Arial"/>
          <w:b/>
          <w:bCs/>
          <w:i w:val="false"/>
          <w:color w:val="0033B3"/>
          <w:sz w:val="24"/>
          <w:szCs w:val="24"/>
        </w:rPr>
        <w:t>rebuild</w:t>
      </w:r>
      <w:r>
        <w:rPr/>
        <w:t xml:space="preserve"> – the child elements of the rule specify the replacements for corresponding child ArkTS nodes. At the moment it’s the only possible action. So this attribute may be skipped.</w:t>
      </w:r>
    </w:p>
    <w:p>
      <w:pPr>
        <w:pStyle w:val="TextBody"/>
        <w:rPr/>
      </w:pPr>
      <w:r>
        <w:rPr/>
        <w:t>Child elements:</w:t>
      </w:r>
    </w:p>
    <w:p>
      <w:pPr>
        <w:pStyle w:val="TextBody"/>
        <w:numPr>
          <w:ilvl w:val="0"/>
          <w:numId w:val="11"/>
        </w:numPr>
        <w:spacing w:before="0" w:after="0"/>
        <w:rPr/>
      </w:pPr>
      <w:r>
        <w:rPr>
          <w:rFonts w:ascii="Arial" w:hAnsi="Arial"/>
          <w:b w:val="false"/>
          <w:i w:val="false"/>
          <w:color w:val="080808"/>
          <w:sz w:val="24"/>
          <w:szCs w:val="24"/>
        </w:rPr>
        <w:t>&lt;</w:t>
      </w:r>
      <w:r>
        <w:rPr>
          <w:rFonts w:ascii="Arial" w:hAnsi="Arial"/>
          <w:b/>
          <w:bCs/>
          <w:i w:val="false"/>
          <w:color w:val="0033B3"/>
          <w:sz w:val="24"/>
          <w:szCs w:val="24"/>
        </w:rPr>
        <w:t>ArktsTypeName</w:t>
      </w:r>
      <w:r>
        <w:rPr>
          <w:rFonts w:ascii="Arial" w:hAnsi="Arial"/>
          <w:b w:val="false"/>
          <w:i w:val="false"/>
          <w:color w:val="0033B3"/>
          <w:sz w:val="24"/>
          <w:szCs w:val="24"/>
        </w:rPr>
        <w:t>&gt;</w:t>
      </w:r>
      <w:r>
        <w:rPr/>
        <w:t xml:space="preserve"> – </w:t>
      </w:r>
      <w:r>
        <w:rPr>
          <w:b/>
          <w:bCs/>
        </w:rPr>
        <w:t>Optional</w:t>
      </w:r>
      <w:r>
        <w:rPr/>
        <w:t>. The name of ArkTS class or interface. It is applicable only for</w:t>
      </w:r>
      <w:r>
        <w:rPr>
          <w:b w:val="false"/>
          <w:bCs w:val="false"/>
        </w:rPr>
        <w:t xml:space="preserve"> the case of static method,</w:t>
      </w:r>
      <w:r>
        <w:rPr/>
        <w:t xml:space="preserve"> when the method should be qualified with the name of the class or interface. If this element specified then </w:t>
      </w:r>
      <w:r>
        <w:rPr>
          <w:rFonts w:ascii="Arial" w:hAnsi="Arial"/>
          <w:b w:val="false"/>
          <w:i w:val="false"/>
          <w:color w:val="080808"/>
          <w:sz w:val="24"/>
          <w:szCs w:val="24"/>
        </w:rPr>
        <w:t>&lt;</w:t>
      </w:r>
      <w:r>
        <w:rPr>
          <w:rFonts w:ascii="Arial" w:hAnsi="Arial"/>
          <w:b/>
          <w:bCs/>
          <w:i w:val="false"/>
          <w:color w:val="0033B3"/>
          <w:sz w:val="24"/>
          <w:szCs w:val="24"/>
        </w:rPr>
        <w:t>ArktsObject</w:t>
      </w:r>
      <w:r>
        <w:rPr>
          <w:rFonts w:ascii="Arial" w:hAnsi="Arial"/>
          <w:b w:val="false"/>
          <w:i w:val="false"/>
          <w:color w:val="0033B3"/>
          <w:sz w:val="24"/>
          <w:szCs w:val="24"/>
        </w:rPr>
        <w:t>&gt;</w:t>
      </w:r>
      <w:r>
        <w:rPr/>
        <w:t xml:space="preserve"> must NOT be present. The element must have the only attribute:</w:t>
      </w:r>
    </w:p>
    <w:p>
      <w:pPr>
        <w:pStyle w:val="TextBody"/>
        <w:numPr>
          <w:ilvl w:val="1"/>
          <w:numId w:val="11"/>
        </w:numPr>
        <w:rPr/>
      </w:pPr>
      <w:r>
        <w:rPr>
          <w:rFonts w:ascii="Arial" w:hAnsi="Arial"/>
          <w:b/>
          <w:bCs/>
          <w:i w:val="false"/>
          <w:color w:val="0033B3"/>
          <w:sz w:val="24"/>
          <w:szCs w:val="24"/>
        </w:rPr>
        <w:t>value</w:t>
      </w:r>
      <w:r>
        <w:rPr/>
        <w:t xml:space="preserve"> – the ArkTS type name.</w:t>
      </w:r>
    </w:p>
    <w:p>
      <w:pPr>
        <w:pStyle w:val="TextBody"/>
        <w:numPr>
          <w:ilvl w:val="0"/>
          <w:numId w:val="11"/>
        </w:numPr>
        <w:spacing w:before="0" w:after="144"/>
        <w:rPr/>
      </w:pPr>
      <w:r>
        <w:rPr>
          <w:rFonts w:ascii="Arial" w:hAnsi="Arial"/>
          <w:b w:val="false"/>
          <w:i w:val="false"/>
          <w:color w:val="080808"/>
          <w:sz w:val="24"/>
          <w:szCs w:val="24"/>
        </w:rPr>
        <w:t>&lt;</w:t>
      </w:r>
      <w:r>
        <w:rPr>
          <w:rFonts w:ascii="Arial" w:hAnsi="Arial"/>
          <w:b/>
          <w:bCs/>
          <w:i w:val="false"/>
          <w:color w:val="0033B3"/>
          <w:sz w:val="24"/>
          <w:szCs w:val="24"/>
        </w:rPr>
        <w:t>ArktsObject</w:t>
      </w:r>
      <w:r>
        <w:rPr>
          <w:rFonts w:ascii="Arial" w:hAnsi="Arial"/>
          <w:b w:val="false"/>
          <w:i w:val="false"/>
          <w:color w:val="0033B3"/>
          <w:sz w:val="24"/>
          <w:szCs w:val="24"/>
        </w:rPr>
        <w:t>&gt;</w:t>
      </w:r>
      <w:r>
        <w:rPr/>
        <w:t xml:space="preserve"> – </w:t>
      </w:r>
      <w:r>
        <w:rPr>
          <w:b/>
          <w:bCs/>
        </w:rPr>
        <w:t>Optional</w:t>
      </w:r>
      <w:r>
        <w:rPr/>
        <w:t xml:space="preserve">. The object (in general case an expression) whose method has to be called. By default (the element is not specified at all) the same object as it is in the source code is used. If this element specified then </w:t>
      </w:r>
      <w:r>
        <w:rPr>
          <w:rFonts w:ascii="Arial" w:hAnsi="Arial"/>
          <w:b w:val="false"/>
          <w:i w:val="false"/>
          <w:color w:val="080808"/>
          <w:sz w:val="24"/>
          <w:szCs w:val="24"/>
        </w:rPr>
        <w:t>&lt;</w:t>
      </w:r>
      <w:r>
        <w:rPr>
          <w:rFonts w:ascii="Arial" w:hAnsi="Arial"/>
          <w:b/>
          <w:bCs/>
          <w:i w:val="false"/>
          <w:color w:val="0033B3"/>
          <w:sz w:val="24"/>
          <w:szCs w:val="24"/>
        </w:rPr>
        <w:t>ArktsTypeName</w:t>
      </w:r>
      <w:r>
        <w:rPr>
          <w:rFonts w:ascii="Arial" w:hAnsi="Arial"/>
          <w:b w:val="false"/>
          <w:i w:val="false"/>
          <w:color w:val="0033B3"/>
          <w:sz w:val="24"/>
          <w:szCs w:val="24"/>
        </w:rPr>
        <w:t xml:space="preserve">&gt; </w:t>
      </w:r>
      <w:r>
        <w:rPr/>
        <w:t>must not be present. It has to have one child element which may be one of (the list of possible children may be expanded in feature):</w:t>
      </w:r>
    </w:p>
    <w:p>
      <w:pPr>
        <w:pStyle w:val="TextBody"/>
        <w:numPr>
          <w:ilvl w:val="1"/>
          <w:numId w:val="11"/>
        </w:numPr>
        <w:spacing w:before="0" w:after="144"/>
        <w:rPr/>
      </w:pPr>
      <w:r>
        <w:rPr/>
        <w:t xml:space="preserve"> </w:t>
      </w:r>
      <w:r>
        <w:rPr>
          <w:rFonts w:ascii="Arial" w:hAnsi="Arial"/>
          <w:b w:val="false"/>
          <w:i w:val="false"/>
          <w:color w:val="080808"/>
          <w:sz w:val="24"/>
          <w:szCs w:val="24"/>
        </w:rPr>
        <w:t>&lt;</w:t>
      </w:r>
      <w:r>
        <w:rPr>
          <w:rFonts w:ascii="Arial" w:hAnsi="Arial"/>
          <w:b/>
          <w:bCs/>
          <w:i w:val="false"/>
          <w:color w:val="0033B3"/>
          <w:sz w:val="24"/>
          <w:szCs w:val="24"/>
        </w:rPr>
        <w:t>NewClassInstanceExpression</w:t>
      </w:r>
      <w:r>
        <w:rPr>
          <w:rFonts w:ascii="Arial" w:hAnsi="Arial"/>
          <w:b w:val="false"/>
          <w:i w:val="false"/>
          <w:color w:val="0033B3"/>
          <w:sz w:val="24"/>
          <w:szCs w:val="24"/>
        </w:rPr>
        <w:t>&gt;</w:t>
      </w:r>
      <w:r>
        <w:rPr>
          <w:b w:val="false"/>
          <w:i w:val="false"/>
          <w:color w:val="0033B3"/>
          <w:sz w:val="24"/>
          <w:szCs w:val="24"/>
        </w:rPr>
        <w:t xml:space="preserve"> </w:t>
      </w:r>
      <w:r>
        <w:rPr>
          <w:b w:val="false"/>
          <w:i w:val="false"/>
          <w:color w:val="auto"/>
          <w:sz w:val="24"/>
          <w:szCs w:val="24"/>
        </w:rPr>
        <w:t>– the constructor call description of an ArkTS type. Its children should be:</w:t>
      </w:r>
    </w:p>
    <w:p>
      <w:pPr>
        <w:pStyle w:val="TextBody"/>
        <w:numPr>
          <w:ilvl w:val="2"/>
          <w:numId w:val="11"/>
        </w:numPr>
        <w:rPr/>
      </w:pPr>
      <w:r>
        <w:rPr>
          <w:rFonts w:ascii="Arial" w:hAnsi="Arial"/>
          <w:b w:val="false"/>
          <w:bCs/>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r>
        <w:rPr>
          <w:rFonts w:ascii="Arial" w:hAnsi="Arial"/>
          <w:b/>
          <w:bCs/>
          <w:i w:val="false"/>
          <w:color w:val="0033B3"/>
          <w:sz w:val="24"/>
          <w:szCs w:val="24"/>
        </w:rPr>
        <w:t xml:space="preserve"> </w:t>
      </w:r>
      <w:r>
        <w:rPr>
          <w:b w:val="false"/>
          <w:bCs w:val="false"/>
          <w:i w:val="false"/>
          <w:color w:val="auto"/>
          <w:sz w:val="24"/>
          <w:szCs w:val="24"/>
        </w:rPr>
        <w:t>– Look below for the description of this element and its structure.</w:t>
      </w:r>
    </w:p>
    <w:p>
      <w:pPr>
        <w:pStyle w:val="TextBody"/>
        <w:numPr>
          <w:ilvl w:val="2"/>
          <w:numId w:val="11"/>
        </w:numPr>
        <w:rPr/>
      </w:pPr>
      <w:r>
        <w:rPr>
          <w:rFonts w:ascii="Arial" w:hAnsi="Arial"/>
          <w:b w:val="false"/>
          <w:bCs w:val="false"/>
          <w:i w:val="false"/>
          <w:color w:val="080808"/>
          <w:sz w:val="24"/>
          <w:szCs w:val="24"/>
        </w:rPr>
        <w:t>&lt;</w:t>
      </w:r>
      <w:r>
        <w:rPr>
          <w:rFonts w:ascii="Arial" w:hAnsi="Arial"/>
          <w:b/>
          <w:bCs/>
          <w:i w:val="false"/>
          <w:color w:val="0033B3"/>
          <w:sz w:val="24"/>
          <w:szCs w:val="24"/>
        </w:rPr>
        <w:t>Arguments</w:t>
      </w:r>
      <w:r>
        <w:rPr>
          <w:rFonts w:ascii="Arial" w:hAnsi="Arial"/>
          <w:b w:val="false"/>
          <w:bCs w:val="false"/>
          <w:i w:val="false"/>
          <w:color w:val="0033B3"/>
          <w:sz w:val="24"/>
          <w:szCs w:val="24"/>
        </w:rPr>
        <w:t>&gt;</w:t>
      </w:r>
      <w:r>
        <w:rPr>
          <w:b w:val="false"/>
          <w:bCs w:val="false"/>
          <w:i w:val="false"/>
          <w:color w:val="auto"/>
          <w:sz w:val="24"/>
          <w:szCs w:val="24"/>
        </w:rPr>
        <w:t xml:space="preserve"> – Optional list of the constructor call arguments. Look below for the description of this element and its structure.</w:t>
      </w:r>
    </w:p>
    <w:p>
      <w:pPr>
        <w:pStyle w:val="TextBody"/>
        <w:numPr>
          <w:ilvl w:val="1"/>
          <w:numId w:val="11"/>
        </w:numPr>
        <w:rPr/>
      </w:pPr>
      <w:r>
        <w:rPr>
          <w:rFonts w:ascii="Arial" w:hAnsi="Arial"/>
          <w:b/>
          <w:bCs/>
          <w:i w:val="false"/>
          <w:color w:val="0033B3"/>
          <w:sz w:val="24"/>
          <w:szCs w:val="24"/>
        </w:rPr>
        <w:t>&lt;SrcArgument index=</w:t>
      </w:r>
      <w:r>
        <w:rPr>
          <w:rFonts w:ascii="Arial" w:hAnsi="Arial"/>
          <w:b w:val="false"/>
          <w:bCs/>
          <w:i w:val="false"/>
          <w:color w:val="067D17"/>
          <w:sz w:val="24"/>
          <w:szCs w:val="24"/>
        </w:rPr>
        <w:t>”src.index.value”</w:t>
      </w:r>
      <w:r>
        <w:rPr>
          <w:rFonts w:ascii="Arial" w:hAnsi="Arial"/>
          <w:b/>
          <w:bCs/>
          <w:i w:val="false"/>
          <w:color w:val="0033B3"/>
          <w:sz w:val="24"/>
          <w:szCs w:val="24"/>
        </w:rPr>
        <w:t>/</w:t>
      </w:r>
      <w:r>
        <w:rPr>
          <w:rFonts w:ascii="Arial" w:hAnsi="Arial"/>
          <w:b w:val="false"/>
          <w:bCs/>
          <w:i w:val="false"/>
          <w:color w:val="0033B3"/>
          <w:sz w:val="24"/>
          <w:szCs w:val="24"/>
        </w:rPr>
        <w:t>&gt;</w:t>
      </w:r>
      <w:r>
        <w:rPr>
          <w:b w:val="false"/>
          <w:bCs w:val="false"/>
          <w:i w:val="false"/>
          <w:color w:val="auto"/>
          <w:sz w:val="24"/>
          <w:szCs w:val="24"/>
        </w:rPr>
        <w:t xml:space="preserve"> – The source argument with the specified index should be used as the object whose method is called.</w:t>
      </w:r>
    </w:p>
    <w:p>
      <w:pPr>
        <w:pStyle w:val="TextBody"/>
        <w:numPr>
          <w:ilvl w:val="0"/>
          <w:numId w:val="11"/>
        </w:numPr>
        <w:spacing w:before="0" w:after="0"/>
        <w:rPr/>
      </w:pPr>
      <w:r>
        <w:rPr>
          <w:rFonts w:ascii="Arial" w:hAnsi="Arial"/>
          <w:b w:val="false"/>
          <w:i w:val="false"/>
          <w:color w:val="080808"/>
          <w:sz w:val="24"/>
          <w:szCs w:val="24"/>
        </w:rPr>
        <w:t>&lt;</w:t>
      </w:r>
      <w:r>
        <w:rPr>
          <w:rFonts w:ascii="Arial" w:hAnsi="Arial"/>
          <w:b/>
          <w:bCs/>
          <w:i w:val="false"/>
          <w:color w:val="0033B3"/>
          <w:sz w:val="24"/>
          <w:szCs w:val="24"/>
        </w:rPr>
        <w:t>ArktsMethodName</w:t>
      </w:r>
      <w:r>
        <w:rPr>
          <w:rFonts w:ascii="Arial" w:hAnsi="Arial"/>
          <w:b w:val="false"/>
          <w:i w:val="false"/>
          <w:color w:val="0033B3"/>
          <w:sz w:val="24"/>
          <w:szCs w:val="24"/>
        </w:rPr>
        <w:t>&gt;</w:t>
      </w:r>
      <w:r>
        <w:rPr/>
        <w:t xml:space="preserve"> – </w:t>
      </w:r>
      <w:r>
        <w:rPr>
          <w:b/>
          <w:bCs/>
        </w:rPr>
        <w:t>Optional</w:t>
      </w:r>
      <w:r>
        <w:rPr/>
        <w:t>. The new ArkTS name of the method.If the element is not defined then original method name is left in the resulting tree. The element must have the only attribute:</w:t>
      </w:r>
    </w:p>
    <w:p>
      <w:pPr>
        <w:pStyle w:val="TextBody"/>
        <w:numPr>
          <w:ilvl w:val="1"/>
          <w:numId w:val="11"/>
        </w:numPr>
        <w:rPr/>
      </w:pPr>
      <w:r>
        <w:rPr>
          <w:rFonts w:ascii="Arial" w:hAnsi="Arial"/>
          <w:b/>
          <w:bCs/>
          <w:i w:val="false"/>
          <w:color w:val="0033B3"/>
          <w:sz w:val="24"/>
          <w:szCs w:val="24"/>
        </w:rPr>
        <w:t>value</w:t>
      </w:r>
      <w:r>
        <w:rPr/>
        <w:t xml:space="preserve"> – the ArkTS method name.  </w:t>
      </w:r>
    </w:p>
    <w:p>
      <w:pPr>
        <w:pStyle w:val="TextBody"/>
        <w:numPr>
          <w:ilvl w:val="0"/>
          <w:numId w:val="11"/>
        </w:numPr>
        <w:rPr/>
      </w:pPr>
      <w:r>
        <w:rPr>
          <w:rFonts w:ascii="Arial" w:hAnsi="Arial"/>
          <w:b w:val="false"/>
          <w:i w:val="false"/>
          <w:color w:val="080808"/>
          <w:sz w:val="24"/>
          <w:szCs w:val="24"/>
        </w:rPr>
        <w:t>&lt;</w:t>
      </w:r>
      <w:r>
        <w:rPr>
          <w:rFonts w:ascii="Arial" w:hAnsi="Arial"/>
          <w:b/>
          <w:bCs/>
          <w:i w:val="false"/>
          <w:color w:val="0033B3"/>
          <w:sz w:val="24"/>
          <w:szCs w:val="24"/>
        </w:rPr>
        <w:t>TypeArguments</w:t>
      </w:r>
      <w:r>
        <w:rPr>
          <w:rFonts w:ascii="Arial" w:hAnsi="Arial"/>
          <w:b w:val="false"/>
          <w:bCs/>
          <w:i w:val="false"/>
          <w:color w:val="0033B3"/>
          <w:sz w:val="24"/>
          <w:szCs w:val="24"/>
        </w:rPr>
        <w:t>&gt;</w:t>
      </w:r>
      <w:r>
        <w:rPr/>
        <w:t xml:space="preserve"> – </w:t>
      </w:r>
      <w:r>
        <w:rPr>
          <w:b/>
          <w:bCs/>
        </w:rPr>
        <w:t>Optional</w:t>
      </w:r>
      <w:r>
        <w:rPr/>
        <w:t xml:space="preserve">. The list of ArkTS type arguments. If it is not specified then the original type arguments remain. If this element is specified then its child elements </w:t>
      </w:r>
      <w:r>
        <w:rPr>
          <w:b/>
          <w:bCs/>
        </w:rPr>
        <w:t>define the whole list of</w:t>
      </w:r>
      <w:r>
        <w:rPr/>
        <w:t xml:space="preserve"> the new type arguments. The order of child elements defines the order of the type arguments in the resulting function node. There could be any sequence of following child elements:</w:t>
      </w:r>
    </w:p>
    <w:p>
      <w:pPr>
        <w:pStyle w:val="TextBody"/>
        <w:numPr>
          <w:ilvl w:val="1"/>
          <w:numId w:val="11"/>
        </w:numPr>
        <w:rPr/>
      </w:pPr>
      <w:r>
        <w:rPr>
          <w:rFonts w:ascii="Arial" w:hAnsi="Arial"/>
          <w:b w:val="false"/>
          <w:i w:val="false"/>
          <w:color w:val="080808"/>
          <w:sz w:val="24"/>
          <w:szCs w:val="24"/>
        </w:rPr>
        <w:t>&lt;</w:t>
      </w:r>
      <w:r>
        <w:rPr>
          <w:rFonts w:ascii="Arial" w:hAnsi="Arial"/>
          <w:b/>
          <w:bCs/>
          <w:i w:val="false"/>
          <w:color w:val="0033B3"/>
          <w:sz w:val="24"/>
          <w:szCs w:val="24"/>
        </w:rPr>
        <w:t>SrcTypeArgument index=</w:t>
      </w:r>
      <w:r>
        <w:rPr>
          <w:rFonts w:ascii="Arial" w:hAnsi="Arial"/>
          <w:b w:val="false"/>
          <w:bCs/>
          <w:i w:val="false"/>
          <w:color w:val="067D17"/>
          <w:sz w:val="24"/>
          <w:szCs w:val="24"/>
        </w:rPr>
        <w:t>”srcArgIndex”</w:t>
      </w:r>
      <w:r>
        <w:rPr>
          <w:rFonts w:ascii="Arial" w:hAnsi="Arial"/>
          <w:b/>
          <w:bCs/>
          <w:i w:val="false"/>
          <w:color w:val="0033B3"/>
          <w:sz w:val="24"/>
          <w:szCs w:val="24"/>
        </w:rPr>
        <w:t>/</w:t>
      </w:r>
      <w:r>
        <w:rPr>
          <w:rFonts w:ascii="Arial" w:hAnsi="Arial"/>
          <w:b w:val="false"/>
          <w:bCs/>
          <w:i w:val="false"/>
          <w:color w:val="0033B3"/>
          <w:sz w:val="24"/>
          <w:szCs w:val="24"/>
        </w:rPr>
        <w:t>&gt;</w:t>
      </w:r>
      <w:r>
        <w:rPr/>
        <w:t xml:space="preserve"> – The source </w:t>
      </w:r>
      <w:r>
        <w:rPr>
          <w:rFonts w:ascii="Arial" w:hAnsi="Arial"/>
          <w:b w:val="false"/>
          <w:i w:val="false"/>
          <w:color w:val="080808"/>
          <w:sz w:val="24"/>
          <w:szCs w:val="24"/>
        </w:rPr>
        <w:t>&lt;</w:t>
      </w:r>
      <w:r>
        <w:rPr>
          <w:rFonts w:ascii="Arial" w:hAnsi="Arial"/>
          <w:b/>
          <w:bCs/>
          <w:i w:val="false"/>
          <w:color w:val="0033B3"/>
          <w:sz w:val="24"/>
          <w:szCs w:val="24"/>
        </w:rPr>
        <w:t>TypeArgument</w:t>
      </w:r>
      <w:r>
        <w:rPr>
          <w:rFonts w:ascii="Arial" w:hAnsi="Arial"/>
          <w:b w:val="false"/>
          <w:bCs/>
          <w:i w:val="false"/>
          <w:color w:val="0033B3"/>
          <w:sz w:val="24"/>
          <w:szCs w:val="24"/>
        </w:rPr>
        <w:t>&gt;</w:t>
      </w:r>
      <w:r>
        <w:rPr/>
        <w:t xml:space="preserve"> with the specified index should be used in this position.</w:t>
      </w:r>
    </w:p>
    <w:p>
      <w:pPr>
        <w:pStyle w:val="TextBody"/>
        <w:numPr>
          <w:ilvl w:val="1"/>
          <w:numId w:val="11"/>
        </w:numPr>
        <w:rPr/>
      </w:pPr>
      <w:r>
        <w:rPr>
          <w:rFonts w:ascii="Arial" w:hAnsi="Arial"/>
          <w:b w:val="false"/>
          <w:i w:val="false"/>
          <w:color w:val="080808"/>
          <w:sz w:val="24"/>
          <w:szCs w:val="24"/>
        </w:rPr>
        <w:t>&lt;</w:t>
      </w:r>
      <w:r>
        <w:rPr>
          <w:rFonts w:ascii="Arial" w:hAnsi="Arial"/>
          <w:b/>
          <w:bCs/>
          <w:i w:val="false"/>
          <w:color w:val="0033B3"/>
          <w:sz w:val="24"/>
          <w:szCs w:val="24"/>
        </w:rPr>
        <w:t>TypeReference arktsName=</w:t>
      </w:r>
      <w:r>
        <w:rPr>
          <w:rFonts w:ascii="Arial" w:hAnsi="Arial"/>
          <w:b w:val="false"/>
          <w:bCs/>
          <w:i w:val="false"/>
          <w:color w:val="067D17"/>
          <w:sz w:val="24"/>
          <w:szCs w:val="24"/>
        </w:rPr>
        <w:t>”arktsTypeNname”</w:t>
      </w:r>
      <w:r>
        <w:rPr>
          <w:rFonts w:ascii="Arial" w:hAnsi="Arial"/>
          <w:b w:val="false"/>
          <w:bCs/>
          <w:i w:val="false"/>
          <w:color w:val="0033B3"/>
          <w:sz w:val="24"/>
          <w:szCs w:val="24"/>
        </w:rPr>
        <w:t>&gt;</w:t>
      </w:r>
      <w:r>
        <w:rPr/>
        <w:t xml:space="preserve"> – The name of ArkTS type. Optionally it may have type arguments specified with the following child elements:</w:t>
      </w:r>
    </w:p>
    <w:p>
      <w:pPr>
        <w:pStyle w:val="TextBody"/>
        <w:numPr>
          <w:ilvl w:val="2"/>
          <w:numId w:val="11"/>
        </w:numPr>
        <w:rPr/>
      </w:pPr>
      <w:r>
        <w:rPr>
          <w:rFonts w:ascii="Arial" w:hAnsi="Arial"/>
          <w:b w:val="false"/>
          <w:i w:val="false"/>
          <w:color w:val="080808"/>
          <w:sz w:val="24"/>
          <w:szCs w:val="24"/>
        </w:rPr>
        <w:t>&lt;</w:t>
      </w:r>
      <w:r>
        <w:rPr>
          <w:rFonts w:ascii="Arial" w:hAnsi="Arial"/>
          <w:b/>
          <w:bCs/>
          <w:i w:val="false"/>
          <w:color w:val="0033B3"/>
          <w:sz w:val="24"/>
          <w:szCs w:val="24"/>
        </w:rPr>
        <w:t>TypeArguments</w:t>
      </w:r>
      <w:r>
        <w:rPr>
          <w:rFonts w:ascii="Arial" w:hAnsi="Arial"/>
          <w:b w:val="false"/>
          <w:bCs/>
          <w:i w:val="false"/>
          <w:color w:val="0033B3"/>
          <w:sz w:val="24"/>
          <w:szCs w:val="24"/>
        </w:rPr>
        <w:t>&gt;</w:t>
      </w:r>
      <w:r>
        <w:rPr/>
        <w:t xml:space="preserve"> which may contain any sequence of children of following types:</w:t>
      </w:r>
    </w:p>
    <w:p>
      <w:pPr>
        <w:pStyle w:val="TextBody"/>
        <w:numPr>
          <w:ilvl w:val="3"/>
          <w:numId w:val="11"/>
        </w:numPr>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r>
        <w:rPr/>
        <w:t xml:space="preserve"> </w:t>
      </w:r>
    </w:p>
    <w:p>
      <w:pPr>
        <w:pStyle w:val="TextBody"/>
        <w:numPr>
          <w:ilvl w:val="3"/>
          <w:numId w:val="11"/>
        </w:numPr>
        <w:rPr/>
      </w:pPr>
      <w:r>
        <w:rPr>
          <w:rFonts w:ascii="Arial" w:hAnsi="Arial"/>
          <w:b w:val="false"/>
          <w:i w:val="false"/>
          <w:color w:val="080808"/>
          <w:sz w:val="24"/>
          <w:szCs w:val="24"/>
        </w:rPr>
        <w:t>&lt;</w:t>
      </w:r>
      <w:r>
        <w:rPr>
          <w:rFonts w:ascii="Arial" w:hAnsi="Arial"/>
          <w:b/>
          <w:bCs/>
          <w:i w:val="false"/>
          <w:color w:val="0033B3"/>
          <w:sz w:val="24"/>
          <w:szCs w:val="24"/>
        </w:rPr>
        <w:t>ArrayType</w:t>
      </w:r>
      <w:r>
        <w:rPr>
          <w:rFonts w:ascii="Arial" w:hAnsi="Arial"/>
          <w:b w:val="false"/>
          <w:bCs/>
          <w:i w:val="false"/>
          <w:color w:val="0033B3"/>
          <w:sz w:val="24"/>
          <w:szCs w:val="24"/>
        </w:rPr>
        <w:t>&gt;</w:t>
      </w:r>
    </w:p>
    <w:p>
      <w:pPr>
        <w:pStyle w:val="TextBody"/>
        <w:numPr>
          <w:ilvl w:val="3"/>
          <w:numId w:val="11"/>
        </w:numPr>
        <w:rPr/>
      </w:pPr>
      <w:r>
        <w:rPr>
          <w:rFonts w:ascii="Arial" w:hAnsi="Arial"/>
          <w:b w:val="false"/>
          <w:bCs/>
          <w:i w:val="false"/>
          <w:color w:val="080808"/>
          <w:sz w:val="24"/>
          <w:szCs w:val="24"/>
        </w:rPr>
        <w:t>&lt;</w:t>
      </w:r>
      <w:r>
        <w:rPr>
          <w:rFonts w:ascii="Arial" w:hAnsi="Arial"/>
          <w:b/>
          <w:bCs/>
          <w:i w:val="false"/>
          <w:color w:val="0033B3"/>
          <w:sz w:val="24"/>
          <w:szCs w:val="24"/>
        </w:rPr>
        <w:t>WildcardType</w:t>
      </w:r>
      <w:r>
        <w:rPr>
          <w:rFonts w:ascii="Arial" w:hAnsi="Arial"/>
          <w:b w:val="false"/>
          <w:bCs/>
          <w:i w:val="false"/>
          <w:color w:val="0033B3"/>
          <w:sz w:val="24"/>
          <w:szCs w:val="24"/>
        </w:rPr>
        <w:t>&gt;</w:t>
      </w:r>
    </w:p>
    <w:p>
      <w:pPr>
        <w:pStyle w:val="TextBody"/>
        <w:numPr>
          <w:ilvl w:val="1"/>
          <w:numId w:val="11"/>
        </w:numPr>
        <w:rPr/>
      </w:pPr>
      <w:r>
        <w:rPr>
          <w:rFonts w:ascii="Arial" w:hAnsi="Arial"/>
          <w:b w:val="false"/>
          <w:i w:val="false"/>
          <w:color w:val="080808"/>
          <w:sz w:val="24"/>
          <w:szCs w:val="24"/>
        </w:rPr>
        <w:t>&lt;</w:t>
      </w:r>
      <w:r>
        <w:rPr>
          <w:rFonts w:ascii="Arial" w:hAnsi="Arial"/>
          <w:b/>
          <w:bCs/>
          <w:i w:val="false"/>
          <w:color w:val="0033B3"/>
          <w:sz w:val="24"/>
          <w:szCs w:val="24"/>
        </w:rPr>
        <w:t>ArrayType</w:t>
      </w:r>
      <w:r>
        <w:rPr>
          <w:rFonts w:ascii="Arial" w:hAnsi="Arial"/>
          <w:b w:val="false"/>
          <w:bCs/>
          <w:i w:val="false"/>
          <w:color w:val="0033B3"/>
          <w:sz w:val="24"/>
          <w:szCs w:val="24"/>
        </w:rPr>
        <w:t>&gt;</w:t>
      </w:r>
      <w:r>
        <w:rPr/>
        <w:t xml:space="preserve"> – The ArkTS array type. The element type is specified with one of the two possible child elements:</w:t>
      </w:r>
    </w:p>
    <w:p>
      <w:pPr>
        <w:pStyle w:val="Normal"/>
        <w:numPr>
          <w:ilvl w:val="2"/>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PredefinedType name</w:t>
      </w:r>
      <w:r>
        <w:rPr>
          <w:rFonts w:ascii="Arial" w:hAnsi="Arial"/>
          <w:b w:val="false"/>
          <w:i w:val="false"/>
          <w:color w:val="067D17"/>
          <w:sz w:val="24"/>
          <w:szCs w:val="24"/>
        </w:rPr>
        <w:t>="byte OR ubyte OR short OR ushort OR int OR uint OR long OR ulong OR float OR double OR boolean OR string OR char OR void"</w:t>
      </w:r>
      <w:r>
        <w:rPr>
          <w:rFonts w:ascii="Arial" w:hAnsi="Arial"/>
          <w:b w:val="false"/>
          <w:i w:val="false"/>
          <w:color w:val="080808"/>
          <w:sz w:val="24"/>
          <w:szCs w:val="24"/>
        </w:rPr>
        <w:t>/&gt;</w:t>
      </w:r>
    </w:p>
    <w:p>
      <w:pPr>
        <w:pStyle w:val="TextBody"/>
        <w:numPr>
          <w:ilvl w:val="2"/>
          <w:numId w:val="11"/>
        </w:numPr>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p>
    <w:p>
      <w:pPr>
        <w:pStyle w:val="TextBody"/>
        <w:numPr>
          <w:ilvl w:val="1"/>
          <w:numId w:val="11"/>
        </w:numPr>
        <w:rPr/>
      </w:pPr>
      <w:r>
        <w:rPr>
          <w:rFonts w:ascii="Arial" w:hAnsi="Arial"/>
          <w:b w:val="false"/>
          <w:i w:val="false"/>
          <w:color w:val="080808"/>
          <w:sz w:val="24"/>
          <w:szCs w:val="24"/>
        </w:rPr>
        <w:t>&lt;</w:t>
      </w:r>
      <w:r>
        <w:rPr>
          <w:rFonts w:ascii="Arial" w:hAnsi="Arial"/>
          <w:b/>
          <w:bCs/>
          <w:i w:val="false"/>
          <w:color w:val="0033B3"/>
          <w:sz w:val="24"/>
          <w:szCs w:val="24"/>
        </w:rPr>
        <w:t>WildcardType</w:t>
      </w:r>
      <w:r>
        <w:rPr>
          <w:rFonts w:ascii="Arial" w:hAnsi="Arial"/>
          <w:b w:val="false"/>
          <w:bCs/>
          <w:i w:val="false"/>
          <w:color w:val="0033B3"/>
          <w:sz w:val="24"/>
          <w:szCs w:val="24"/>
        </w:rPr>
        <w:t>&gt;</w:t>
      </w:r>
      <w:r>
        <w:rPr/>
        <w:t xml:space="preserve"> – with optional children: </w:t>
      </w:r>
    </w:p>
    <w:p>
      <w:pPr>
        <w:pStyle w:val="Normal"/>
        <w:numPr>
          <w:ilvl w:val="2"/>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WildcardBound type</w:t>
      </w:r>
      <w:r>
        <w:rPr>
          <w:rFonts w:ascii="Arial" w:hAnsi="Arial"/>
          <w:b w:val="false"/>
          <w:i w:val="false"/>
          <w:color w:val="067D17"/>
          <w:sz w:val="24"/>
          <w:szCs w:val="24"/>
        </w:rPr>
        <w:t>="extends OR super"</w:t>
      </w:r>
      <w:r>
        <w:rPr>
          <w:rFonts w:ascii="Arial" w:hAnsi="Arial"/>
          <w:b w:val="false"/>
          <w:i w:val="false"/>
          <w:color w:val="080808"/>
          <w:sz w:val="24"/>
          <w:szCs w:val="24"/>
        </w:rPr>
        <w:t>&gt;</w:t>
      </w:r>
    </w:p>
    <w:p>
      <w:pPr>
        <w:pStyle w:val="Normal"/>
        <w:numPr>
          <w:ilvl w:val="3"/>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i w:val="false"/>
          <w:color w:val="080808"/>
          <w:sz w:val="24"/>
          <w:szCs w:val="24"/>
        </w:rPr>
        <w:t>&gt;</w:t>
      </w:r>
    </w:p>
    <w:p>
      <w:pPr>
        <w:pStyle w:val="TextBody"/>
        <w:numPr>
          <w:ilvl w:val="0"/>
          <w:numId w:val="11"/>
        </w:numPr>
        <w:rPr/>
      </w:pPr>
      <w:r>
        <w:rPr>
          <w:rFonts w:ascii="Arial" w:hAnsi="Arial"/>
          <w:b w:val="false"/>
          <w:i w:val="false"/>
          <w:color w:val="080808"/>
          <w:sz w:val="24"/>
          <w:szCs w:val="24"/>
        </w:rPr>
        <w:t>&lt;</w:t>
      </w:r>
      <w:r>
        <w:rPr>
          <w:rFonts w:ascii="Arial" w:hAnsi="Arial"/>
          <w:b/>
          <w:bCs/>
          <w:i w:val="false"/>
          <w:color w:val="0033B3"/>
          <w:sz w:val="24"/>
          <w:szCs w:val="24"/>
        </w:rPr>
        <w:t>Arguments</w:t>
      </w:r>
      <w:r>
        <w:rPr>
          <w:rFonts w:ascii="Arial" w:hAnsi="Arial"/>
          <w:b w:val="false"/>
          <w:i w:val="false"/>
          <w:color w:val="0033B3"/>
          <w:sz w:val="24"/>
          <w:szCs w:val="24"/>
        </w:rPr>
        <w:t>&gt;</w:t>
      </w:r>
      <w:r>
        <w:rPr/>
        <w:t xml:space="preserve"> – Optional list of arguments. If it is not specified then the original arguments remain. If this element is present then its child elements </w:t>
      </w:r>
      <w:r>
        <w:rPr>
          <w:b/>
          <w:bCs/>
        </w:rPr>
        <w:t>define the whole list of</w:t>
      </w:r>
      <w:r>
        <w:rPr/>
        <w:t xml:space="preserve"> the new arguments. There could be any sequence of following elements:</w:t>
      </w:r>
    </w:p>
    <w:p>
      <w:pPr>
        <w:pStyle w:val="TextBody"/>
        <w:numPr>
          <w:ilvl w:val="1"/>
          <w:numId w:val="11"/>
        </w:numPr>
        <w:rPr/>
      </w:pPr>
      <w:r>
        <w:rPr>
          <w:rFonts w:ascii="Arial" w:hAnsi="Arial"/>
          <w:b/>
          <w:bCs/>
          <w:i w:val="false"/>
          <w:color w:val="0033B3"/>
          <w:sz w:val="24"/>
          <w:szCs w:val="24"/>
        </w:rPr>
        <w:t>&lt;SrcObject/</w:t>
      </w:r>
      <w:r>
        <w:rPr>
          <w:rFonts w:ascii="Arial" w:hAnsi="Arial"/>
          <w:b w:val="false"/>
          <w:bCs/>
          <w:i w:val="false"/>
          <w:color w:val="0033B3"/>
          <w:sz w:val="24"/>
          <w:szCs w:val="24"/>
        </w:rPr>
        <w:t>&gt;</w:t>
      </w:r>
      <w:r>
        <w:rPr/>
        <w:t xml:space="preserve"> – The source object (whose method is called in the source code) should be used at this position. This element has neither attributes no child elements.</w:t>
      </w:r>
    </w:p>
    <w:p>
      <w:pPr>
        <w:pStyle w:val="TextBody"/>
        <w:numPr>
          <w:ilvl w:val="1"/>
          <w:numId w:val="11"/>
        </w:numPr>
        <w:rPr/>
      </w:pPr>
      <w:r>
        <w:rPr>
          <w:rFonts w:ascii="Arial" w:hAnsi="Arial"/>
          <w:b/>
          <w:bCs/>
          <w:i w:val="false"/>
          <w:color w:val="0033B3"/>
          <w:sz w:val="24"/>
          <w:szCs w:val="24"/>
        </w:rPr>
        <w:t>&lt;SrcArgument index=</w:t>
      </w:r>
      <w:r>
        <w:rPr>
          <w:rFonts w:ascii="Arial" w:hAnsi="Arial"/>
          <w:b w:val="false"/>
          <w:bCs/>
          <w:i w:val="false"/>
          <w:color w:val="067D17"/>
          <w:sz w:val="24"/>
          <w:szCs w:val="24"/>
        </w:rPr>
        <w:t>”src.index.value”</w:t>
      </w:r>
      <w:r>
        <w:rPr>
          <w:rFonts w:ascii="Arial" w:hAnsi="Arial"/>
          <w:b/>
          <w:bCs/>
          <w:i w:val="false"/>
          <w:color w:val="0033B3"/>
          <w:sz w:val="24"/>
          <w:szCs w:val="24"/>
        </w:rPr>
        <w:t>/</w:t>
      </w:r>
      <w:r>
        <w:rPr>
          <w:rFonts w:ascii="Arial" w:hAnsi="Arial"/>
          <w:b w:val="false"/>
          <w:bCs/>
          <w:i w:val="false"/>
          <w:color w:val="0033B3"/>
          <w:sz w:val="24"/>
          <w:szCs w:val="24"/>
        </w:rPr>
        <w:t>&gt;</w:t>
      </w:r>
      <w:r>
        <w:rPr/>
        <w:t xml:space="preserve"> – The source argument with the specified index should be used at this position.</w:t>
      </w:r>
    </w:p>
    <w:p>
      <w:pPr>
        <w:pStyle w:val="TextBody"/>
        <w:numPr>
          <w:ilvl w:val="1"/>
          <w:numId w:val="11"/>
        </w:numPr>
        <w:rPr/>
      </w:pPr>
      <w:r>
        <w:rPr>
          <w:rFonts w:ascii="Arial" w:hAnsi="Arial"/>
          <w:b/>
          <w:bCs/>
          <w:i w:val="false"/>
          <w:color w:val="0033B3"/>
          <w:sz w:val="24"/>
          <w:szCs w:val="24"/>
        </w:rPr>
        <w:t>&lt;SrcArguments</w:t>
      </w:r>
      <w:r>
        <w:rPr>
          <w:rFonts w:ascii="Arial" w:hAnsi="Arial"/>
          <w:b/>
          <w:bCs/>
          <w:i w:val="false"/>
          <w:color w:val="0033B3"/>
          <w:sz w:val="24"/>
          <w:szCs w:val="24"/>
          <w:lang w:val="en-US"/>
        </w:rPr>
        <w:t>Tail</w:t>
      </w:r>
      <w:r>
        <w:rPr>
          <w:rFonts w:ascii="Arial" w:hAnsi="Arial"/>
          <w:b/>
          <w:bCs/>
          <w:i w:val="false"/>
          <w:color w:val="0033B3"/>
          <w:sz w:val="24"/>
          <w:szCs w:val="24"/>
        </w:rPr>
        <w:t xml:space="preserve"> index=</w:t>
      </w:r>
      <w:r>
        <w:rPr>
          <w:rFonts w:ascii="Arial" w:hAnsi="Arial"/>
          <w:b w:val="false"/>
          <w:bCs/>
          <w:i w:val="false"/>
          <w:color w:val="067D17"/>
          <w:sz w:val="24"/>
          <w:szCs w:val="24"/>
        </w:rPr>
        <w:t>”src.index.value”</w:t>
      </w:r>
      <w:r>
        <w:rPr>
          <w:rFonts w:ascii="Arial" w:hAnsi="Arial"/>
          <w:b/>
          <w:bCs/>
          <w:i w:val="false"/>
          <w:color w:val="0033B3"/>
          <w:sz w:val="24"/>
          <w:szCs w:val="24"/>
        </w:rPr>
        <w:t>/</w:t>
      </w:r>
      <w:r>
        <w:rPr>
          <w:rFonts w:ascii="Arial" w:hAnsi="Arial"/>
          <w:b w:val="false"/>
          <w:bCs/>
          <w:i w:val="false"/>
          <w:color w:val="0033B3"/>
          <w:sz w:val="24"/>
          <w:szCs w:val="24"/>
        </w:rPr>
        <w:t>&gt;</w:t>
      </w:r>
      <w:r>
        <w:rPr/>
        <w:t xml:space="preserve"> – The source arguments starting with the specified index and till the end should combined into an array which should be used at this position. It’s for the case of varargs function. For example </w:t>
      </w:r>
      <w:r>
        <w:rPr>
          <w:rFonts w:ascii="JetBrains Mono" w:hAnsi="JetBrains Mono"/>
          <w:b w:val="false"/>
          <w:i/>
          <w:color w:val="8C8C8C"/>
          <w:sz w:val="24"/>
          <w:szCs w:val="24"/>
        </w:rPr>
        <w:t>String.join(CharSequence delimiter, CharSequence... elements)</w:t>
      </w:r>
      <w:r>
        <w:rPr>
          <w:rFonts w:ascii="JetBrains Mono" w:hAnsi="JetBrains Mono"/>
          <w:b w:val="false"/>
          <w:i/>
          <w:color w:val="8C8C8C"/>
          <w:sz w:val="20"/>
        </w:rPr>
        <w:t xml:space="preserve"> </w:t>
      </w:r>
      <w:r>
        <w:rPr/>
        <w:t xml:space="preserve">should be converted to </w:t>
      </w:r>
      <w:r>
        <w:rPr>
          <w:rFonts w:ascii="JetBrains Mono" w:hAnsi="JetBrains Mono"/>
          <w:b w:val="false"/>
          <w:i/>
          <w:color w:val="8C8C8C"/>
          <w:sz w:val="24"/>
          <w:szCs w:val="24"/>
        </w:rPr>
        <w:t>String.join(strings: String[], delim: String): String</w:t>
      </w:r>
      <w:r>
        <w:rPr/>
        <w:t>. In this example the tail of source arguments should be combined into array of Strings and the array should be used as the first argument of the ArkTS function.</w:t>
      </w:r>
    </w:p>
    <w:p>
      <w:pPr>
        <w:pStyle w:val="TextBody"/>
        <w:numPr>
          <w:ilvl w:val="1"/>
          <w:numId w:val="11"/>
        </w:numPr>
        <w:rPr/>
      </w:pPr>
      <w:r>
        <w:rPr/>
        <w:t>Any of possible literals</w:t>
        <w:br/>
      </w:r>
      <w:r>
        <w:rPr>
          <w:rFonts w:ascii="Arial" w:hAnsi="Arial"/>
          <w:b w:val="false"/>
          <w:i w:val="false"/>
          <w:color w:val="080808"/>
          <w:sz w:val="24"/>
          <w:szCs w:val="24"/>
        </w:rPr>
        <w:t>&lt;</w:t>
      </w:r>
      <w:r>
        <w:rPr>
          <w:rFonts w:ascii="Arial" w:hAnsi="Arial"/>
          <w:b/>
          <w:bCs/>
          <w:i w:val="false"/>
          <w:color w:val="0033B3"/>
          <w:sz w:val="24"/>
          <w:szCs w:val="24"/>
        </w:rPr>
        <w:t>Literal type=</w:t>
      </w:r>
      <w:r>
        <w:rPr>
          <w:rFonts w:ascii="Arial" w:hAnsi="Arial"/>
          <w:b w:val="false"/>
          <w:bCs/>
          <w:i w:val="false"/>
          <w:color w:val="067D17"/>
          <w:sz w:val="24"/>
          <w:szCs w:val="24"/>
        </w:rPr>
        <w:t>"null OR boolean OR string OR char OR decimal OR hexInteger OR octalInteger OR binaryInteger"</w:t>
      </w:r>
      <w:r>
        <w:rPr>
          <w:rFonts w:ascii="Arial" w:hAnsi="Arial"/>
          <w:b/>
          <w:bCs/>
          <w:i w:val="false"/>
          <w:color w:val="0033B3"/>
          <w:sz w:val="24"/>
          <w:szCs w:val="24"/>
        </w:rPr>
        <w:t xml:space="preserve"> value=</w:t>
      </w:r>
      <w:r>
        <w:rPr>
          <w:rFonts w:ascii="Arial" w:hAnsi="Arial"/>
          <w:b w:val="false"/>
          <w:bCs/>
          <w:i w:val="false"/>
          <w:color w:val="067D17"/>
          <w:sz w:val="24"/>
          <w:szCs w:val="24"/>
        </w:rPr>
        <w:t>"proper_value"</w:t>
      </w:r>
      <w:r>
        <w:rPr>
          <w:rFonts w:ascii="Arial" w:hAnsi="Arial"/>
          <w:b w:val="false"/>
          <w:i w:val="false"/>
          <w:color w:val="080808"/>
          <w:sz w:val="24"/>
          <w:szCs w:val="24"/>
        </w:rPr>
        <w:t>/&gt;</w:t>
      </w:r>
    </w:p>
    <w:p>
      <w:pPr>
        <w:pStyle w:val="Normal"/>
        <w:numPr>
          <w:ilvl w:val="1"/>
          <w:numId w:val="11"/>
        </w:numPr>
        <w:rPr/>
      </w:pPr>
      <w:r>
        <w:rPr/>
        <w:t xml:space="preserve">Any of the suitable SingleExpressions (see the grammar </w:t>
      </w:r>
      <w:hyperlink r:id="rId4">
        <w:r>
          <w:rPr>
            <w:rStyle w:val="InternetLink"/>
          </w:rPr>
          <w:t>StaticTSParser.g4</w:t>
        </w:r>
      </w:hyperlink>
      <w:r>
        <w:rPr/>
        <w:t>) which may use source arguments to form the expression:</w:t>
      </w:r>
    </w:p>
    <w:p>
      <w:pPr>
        <w:pStyle w:val="Normal"/>
        <w:numPr>
          <w:ilvl w:val="2"/>
          <w:numId w:val="11"/>
        </w:numPr>
        <w:spacing w:before="0" w:after="72"/>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CallExpression</w:t>
      </w:r>
      <w:r>
        <w:rPr>
          <w:rFonts w:ascii="Arial" w:hAnsi="Arial"/>
          <w:b w:val="false"/>
          <w:i w:val="false"/>
          <w:color w:val="080808"/>
          <w:sz w:val="24"/>
          <w:szCs w:val="24"/>
        </w:rPr>
        <w:t xml:space="preserve">&gt; </w:t>
      </w:r>
      <w:r>
        <w:rPr>
          <w:b w:val="false"/>
          <w:i w:val="false"/>
          <w:color w:val="080808"/>
          <w:sz w:val="24"/>
          <w:szCs w:val="24"/>
        </w:rPr>
        <w:t>- describes a method call result of which will be used as the argument at this position. The children of this element are the same as child elements of this rule (</w:t>
      </w:r>
      <w:r>
        <w:rPr>
          <w:rFonts w:ascii="Arial" w:hAnsi="Arial"/>
          <w:b w:val="false"/>
          <w:i w:val="false"/>
          <w:color w:val="080808"/>
          <w:sz w:val="24"/>
          <w:szCs w:val="24"/>
        </w:rPr>
        <w:t>&lt;</w:t>
      </w:r>
      <w:r>
        <w:rPr>
          <w:rFonts w:ascii="Arial" w:hAnsi="Arial"/>
          <w:b/>
          <w:bCs/>
          <w:i w:val="false"/>
          <w:color w:val="0033B3"/>
          <w:sz w:val="24"/>
          <w:szCs w:val="24"/>
        </w:rPr>
        <w:t>CallExpressionRule</w:t>
      </w:r>
      <w:r>
        <w:rPr>
          <w:rFonts w:ascii="Arial" w:hAnsi="Arial"/>
          <w:b w:val="false"/>
          <w:i w:val="false"/>
          <w:color w:val="080808"/>
          <w:sz w:val="24"/>
          <w:szCs w:val="24"/>
        </w:rPr>
        <w:t>&gt;</w:t>
      </w:r>
      <w:r>
        <w:rPr>
          <w:b w:val="false"/>
          <w:i w:val="false"/>
          <w:color w:val="080808"/>
          <w:sz w:val="24"/>
          <w:szCs w:val="24"/>
        </w:rPr>
        <w:t>). And it doesn’t have any attributes.</w:t>
      </w:r>
    </w:p>
    <w:p>
      <w:pPr>
        <w:pStyle w:val="Normal"/>
        <w:numPr>
          <w:ilvl w:val="2"/>
          <w:numId w:val="11"/>
        </w:numPr>
        <w:spacing w:before="0" w:after="72"/>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 xml:space="preserve">UnaryExpression </w:t>
      </w:r>
      <w:r>
        <w:rPr>
          <w:rFonts w:ascii="Arial" w:hAnsi="Arial"/>
          <w:b/>
          <w:bCs/>
          <w:i w:val="false"/>
          <w:color w:val="0033B3"/>
          <w:sz w:val="24"/>
          <w:szCs w:val="24"/>
          <w:lang w:val="en-US"/>
        </w:rPr>
        <w:t>i</w:t>
      </w:r>
      <w:r>
        <w:rPr>
          <w:rFonts w:ascii="Arial" w:hAnsi="Arial"/>
          <w:b/>
          <w:bCs/>
          <w:i w:val="false"/>
          <w:color w:val="0033B3"/>
          <w:sz w:val="24"/>
          <w:szCs w:val="24"/>
        </w:rPr>
        <w:t>ndex</w:t>
      </w:r>
      <w:r>
        <w:rPr>
          <w:rFonts w:ascii="Arial" w:hAnsi="Arial"/>
          <w:b w:val="false"/>
          <w:i w:val="false"/>
          <w:color w:val="067D17"/>
          <w:sz w:val="24"/>
          <w:szCs w:val="24"/>
        </w:rPr>
        <w:t xml:space="preserve">="src.index.value" </w:t>
      </w:r>
      <w:r>
        <w:rPr>
          <w:rFonts w:ascii="Arial" w:hAnsi="Arial"/>
          <w:b/>
          <w:bCs/>
          <w:i w:val="false"/>
          <w:color w:val="0033B3"/>
          <w:sz w:val="24"/>
          <w:szCs w:val="24"/>
        </w:rPr>
        <w:t>operation=</w:t>
      </w:r>
      <w:r>
        <w:rPr>
          <w:rFonts w:ascii="Arial" w:hAnsi="Arial"/>
          <w:b w:val="false"/>
          <w:bCs/>
          <w:i w:val="false"/>
          <w:color w:val="067D17"/>
          <w:sz w:val="24"/>
          <w:szCs w:val="24"/>
        </w:rPr>
        <w:t>"- OR + OR ~ OR !"</w:t>
      </w:r>
      <w:r>
        <w:rPr>
          <w:rFonts w:ascii="Arial" w:hAnsi="Arial"/>
          <w:b w:val="false"/>
          <w:i w:val="false"/>
          <w:color w:val="080808"/>
          <w:sz w:val="24"/>
          <w:szCs w:val="24"/>
        </w:rPr>
        <w:t>/&gt; -  Unary operation applied to the specified source argument.</w:t>
      </w:r>
    </w:p>
    <w:p>
      <w:pPr>
        <w:pStyle w:val="Normal"/>
        <w:numPr>
          <w:ilvl w:val="2"/>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BinaryExpression operation=</w:t>
      </w:r>
      <w:r>
        <w:rPr>
          <w:rFonts w:ascii="Arial" w:hAnsi="Arial"/>
          <w:b w:val="false"/>
          <w:bCs/>
          <w:i w:val="false"/>
          <w:color w:val="067D17"/>
          <w:sz w:val="24"/>
          <w:szCs w:val="24"/>
        </w:rPr>
        <w:t>"* OR + OR &lt;&lt; OR &gt;&gt; OR &gt;&gt;&gt; OR &lt; OR &lt;= OR == OR &gt;= OR &gt; OR &amp;</w:t>
      </w:r>
      <w:r>
        <w:rPr>
          <w:rFonts w:ascii="Arial" w:hAnsi="Arial"/>
          <w:b w:val="false"/>
          <w:i w:val="false"/>
          <w:color w:val="067D17"/>
          <w:sz w:val="24"/>
          <w:szCs w:val="24"/>
        </w:rPr>
        <w:t xml:space="preserve"> </w:t>
      </w:r>
      <w:r>
        <w:rPr>
          <w:rFonts w:ascii="Arial" w:hAnsi="Arial"/>
          <w:b w:val="false"/>
          <w:bCs/>
          <w:i w:val="false"/>
          <w:color w:val="067D17"/>
          <w:sz w:val="24"/>
          <w:szCs w:val="24"/>
        </w:rPr>
        <w:t>OR</w:t>
      </w:r>
      <w:r>
        <w:rPr>
          <w:rFonts w:ascii="Arial" w:hAnsi="Arial"/>
          <w:b w:val="false"/>
          <w:i w:val="false"/>
          <w:color w:val="067D17"/>
          <w:sz w:val="24"/>
          <w:szCs w:val="24"/>
        </w:rPr>
        <w:t xml:space="preserve">  ^ </w:t>
      </w:r>
      <w:r>
        <w:rPr>
          <w:rFonts w:ascii="Arial" w:hAnsi="Arial"/>
          <w:b w:val="false"/>
          <w:bCs/>
          <w:i w:val="false"/>
          <w:color w:val="067D17"/>
          <w:sz w:val="24"/>
          <w:szCs w:val="24"/>
        </w:rPr>
        <w:t>OR</w:t>
      </w:r>
      <w:r>
        <w:rPr>
          <w:rFonts w:ascii="Arial" w:hAnsi="Arial"/>
          <w:b w:val="false"/>
          <w:i w:val="false"/>
          <w:color w:val="067D17"/>
          <w:sz w:val="24"/>
          <w:szCs w:val="24"/>
        </w:rPr>
        <w:t xml:space="preserve"> | </w:t>
      </w:r>
      <w:r>
        <w:rPr>
          <w:rFonts w:ascii="Arial" w:hAnsi="Arial"/>
          <w:b w:val="false"/>
          <w:bCs/>
          <w:i w:val="false"/>
          <w:color w:val="067D17"/>
          <w:sz w:val="24"/>
          <w:szCs w:val="24"/>
        </w:rPr>
        <w:t>OR</w:t>
      </w:r>
      <w:r>
        <w:rPr>
          <w:rFonts w:ascii="Arial" w:hAnsi="Arial"/>
          <w:b w:val="false"/>
          <w:i w:val="false"/>
          <w:color w:val="067D17"/>
          <w:sz w:val="24"/>
          <w:szCs w:val="24"/>
        </w:rPr>
        <w:t xml:space="preserve"> &amp;&amp; </w:t>
      </w:r>
      <w:r>
        <w:rPr>
          <w:rFonts w:ascii="Arial" w:hAnsi="Arial"/>
          <w:b w:val="false"/>
          <w:bCs/>
          <w:i w:val="false"/>
          <w:color w:val="067D17"/>
          <w:sz w:val="24"/>
          <w:szCs w:val="24"/>
        </w:rPr>
        <w:t>OR</w:t>
      </w:r>
      <w:r>
        <w:rPr>
          <w:rFonts w:ascii="Arial" w:hAnsi="Arial"/>
          <w:b w:val="false"/>
          <w:i w:val="false"/>
          <w:color w:val="067D17"/>
          <w:sz w:val="24"/>
          <w:szCs w:val="24"/>
        </w:rPr>
        <w:t xml:space="preserve"> ||</w:t>
      </w:r>
      <w:r>
        <w:rPr>
          <w:rFonts w:ascii="Arial" w:hAnsi="Arial"/>
          <w:b w:val="false"/>
          <w:bCs/>
          <w:i w:val="false"/>
          <w:color w:val="067D17"/>
          <w:sz w:val="24"/>
          <w:szCs w:val="24"/>
        </w:rPr>
        <w:t>"</w:t>
      </w:r>
      <w:r>
        <w:rPr>
          <w:rFonts w:ascii="Arial" w:hAnsi="Arial"/>
          <w:b w:val="false"/>
          <w:i w:val="false"/>
          <w:color w:val="080808"/>
          <w:sz w:val="24"/>
          <w:szCs w:val="24"/>
        </w:rPr>
        <w:t>/&gt; - There should be two child elements specify the arguments of the multiplication. It could be any of:</w:t>
      </w:r>
    </w:p>
    <w:p>
      <w:pPr>
        <w:pStyle w:val="Normal"/>
        <w:numPr>
          <w:ilvl w:val="3"/>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SrcArgument index=</w:t>
      </w:r>
      <w:r>
        <w:rPr>
          <w:rFonts w:ascii="Arial" w:hAnsi="Arial"/>
          <w:b w:val="false"/>
          <w:bCs/>
          <w:i w:val="false"/>
          <w:color w:val="067D17"/>
          <w:sz w:val="24"/>
          <w:szCs w:val="24"/>
        </w:rPr>
        <w:t>”src.index.value”</w:t>
      </w:r>
      <w:r>
        <w:rPr>
          <w:rFonts w:ascii="Arial" w:hAnsi="Arial"/>
          <w:b w:val="false"/>
          <w:i w:val="false"/>
          <w:color w:val="080808"/>
          <w:sz w:val="24"/>
          <w:szCs w:val="24"/>
        </w:rPr>
        <w:t>/&gt; - The source argument with the specified index.</w:t>
      </w:r>
    </w:p>
    <w:p>
      <w:pPr>
        <w:pStyle w:val="Normal"/>
        <w:numPr>
          <w:ilvl w:val="3"/>
          <w:numId w:val="11"/>
        </w:numPr>
        <w:rPr>
          <w:rFonts w:ascii="Arial" w:hAnsi="Arial"/>
          <w:sz w:val="24"/>
          <w:szCs w:val="24"/>
        </w:rPr>
      </w:pPr>
      <w:r>
        <w:rPr>
          <w:rFonts w:ascii="Arial" w:hAnsi="Arial"/>
          <w:b w:val="false"/>
          <w:i w:val="false"/>
          <w:color w:val="080808"/>
          <w:sz w:val="24"/>
          <w:szCs w:val="24"/>
          <w:lang w:val="en-US"/>
        </w:rPr>
        <w:t>A</w:t>
      </w:r>
      <w:r>
        <w:rPr>
          <w:rFonts w:ascii="Arial" w:hAnsi="Arial"/>
          <w:b w:val="false"/>
          <w:i w:val="false"/>
          <w:color w:val="080808"/>
          <w:sz w:val="24"/>
          <w:szCs w:val="24"/>
        </w:rPr>
        <w:t>ny of possible literals.</w:t>
      </w:r>
    </w:p>
    <w:p>
      <w:pPr>
        <w:pStyle w:val="Normal"/>
        <w:numPr>
          <w:ilvl w:val="3"/>
          <w:numId w:val="11"/>
        </w:numPr>
        <w:spacing w:before="0" w:after="72"/>
        <w:rPr>
          <w:rFonts w:ascii="Arial" w:hAnsi="Arial"/>
          <w:sz w:val="24"/>
          <w:szCs w:val="24"/>
        </w:rPr>
      </w:pPr>
      <w:r>
        <w:rPr>
          <w:rFonts w:ascii="Arial" w:hAnsi="Arial"/>
          <w:b w:val="false"/>
          <w:i w:val="false"/>
          <w:color w:val="080808"/>
          <w:sz w:val="24"/>
          <w:szCs w:val="24"/>
          <w:lang w:val="en-US"/>
        </w:rPr>
        <w:t>A</w:t>
      </w:r>
      <w:r>
        <w:rPr>
          <w:rFonts w:ascii="Arial" w:hAnsi="Arial"/>
          <w:b w:val="false"/>
          <w:i w:val="false"/>
          <w:color w:val="080808"/>
          <w:sz w:val="24"/>
          <w:szCs w:val="24"/>
        </w:rPr>
        <w:t>ny of the suitable SingleExpressions which may use the source arguments to form the expression.</w:t>
      </w:r>
    </w:p>
    <w:p>
      <w:pPr>
        <w:pStyle w:val="Normal"/>
        <w:numPr>
          <w:ilvl w:val="2"/>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TernaryExpression</w:t>
      </w:r>
      <w:r>
        <w:rPr>
          <w:rFonts w:ascii="Arial" w:hAnsi="Arial"/>
          <w:b w:val="false"/>
          <w:i w:val="false"/>
          <w:color w:val="080808"/>
          <w:sz w:val="24"/>
          <w:szCs w:val="24"/>
        </w:rPr>
        <w:t>&gt; - The children specify the three operands and could be any of the following elemenent types:</w:t>
      </w:r>
    </w:p>
    <w:p>
      <w:pPr>
        <w:pStyle w:val="Normal"/>
        <w:numPr>
          <w:ilvl w:val="3"/>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SrcArgument index=</w:t>
      </w:r>
      <w:r>
        <w:rPr>
          <w:rFonts w:ascii="Arial" w:hAnsi="Arial"/>
          <w:b w:val="false"/>
          <w:bCs/>
          <w:i w:val="false"/>
          <w:color w:val="067D17"/>
          <w:sz w:val="24"/>
          <w:szCs w:val="24"/>
        </w:rPr>
        <w:t>”src.index.value”</w:t>
      </w:r>
      <w:r>
        <w:rPr>
          <w:rFonts w:ascii="Arial" w:hAnsi="Arial"/>
          <w:b w:val="false"/>
          <w:i w:val="false"/>
          <w:color w:val="080808"/>
          <w:sz w:val="24"/>
          <w:szCs w:val="24"/>
        </w:rPr>
        <w:t>/&gt;</w:t>
      </w:r>
    </w:p>
    <w:p>
      <w:pPr>
        <w:pStyle w:val="Normal"/>
        <w:numPr>
          <w:ilvl w:val="3"/>
          <w:numId w:val="11"/>
        </w:numPr>
        <w:rPr/>
      </w:pPr>
      <w:r>
        <w:rPr>
          <w:rFonts w:ascii="Arial" w:hAnsi="Arial"/>
          <w:sz w:val="24"/>
          <w:szCs w:val="24"/>
        </w:rPr>
        <w:t xml:space="preserve">Any of possible literals </w:t>
      </w:r>
    </w:p>
    <w:p>
      <w:pPr>
        <w:pStyle w:val="Normal"/>
        <w:numPr>
          <w:ilvl w:val="3"/>
          <w:numId w:val="11"/>
        </w:numPr>
        <w:spacing w:before="0" w:after="72"/>
        <w:rPr/>
      </w:pPr>
      <w:r>
        <w:rPr>
          <w:rFonts w:ascii="Arial" w:hAnsi="Arial"/>
          <w:sz w:val="24"/>
          <w:szCs w:val="24"/>
        </w:rPr>
        <w:t>Any of suitable SingleExpressions</w:t>
      </w:r>
    </w:p>
    <w:p>
      <w:pPr>
        <w:pStyle w:val="Normal"/>
        <w:numPr>
          <w:ilvl w:val="2"/>
          <w:numId w:val="11"/>
        </w:numPr>
        <w:spacing w:before="0" w:after="72"/>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ThisExpression</w:t>
      </w:r>
      <w:r>
        <w:rPr>
          <w:rFonts w:ascii="Arial" w:hAnsi="Arial"/>
          <w:b w:val="false"/>
          <w:i w:val="false"/>
          <w:color w:val="080808"/>
          <w:sz w:val="24"/>
          <w:szCs w:val="24"/>
        </w:rPr>
        <w:t>&gt; - StsType.this. The child element of type &lt;</w:t>
      </w:r>
      <w:r>
        <w:rPr>
          <w:rFonts w:ascii="Arial" w:hAnsi="Arial"/>
          <w:b/>
          <w:bCs/>
          <w:i w:val="false"/>
          <w:color w:val="0033B3"/>
          <w:sz w:val="24"/>
          <w:szCs w:val="24"/>
        </w:rPr>
        <w:t>TypeReference</w:t>
      </w:r>
      <w:r>
        <w:rPr>
          <w:rFonts w:ascii="Arial" w:hAnsi="Arial"/>
          <w:b w:val="false"/>
          <w:i w:val="false"/>
          <w:color w:val="0033B3"/>
          <w:sz w:val="24"/>
          <w:szCs w:val="24"/>
        </w:rPr>
        <w:t>&gt;</w:t>
      </w:r>
      <w:r>
        <w:rPr>
          <w:rFonts w:ascii="Arial" w:hAnsi="Arial"/>
          <w:b w:val="false"/>
          <w:i w:val="false"/>
          <w:color w:val="080808"/>
          <w:sz w:val="24"/>
          <w:szCs w:val="24"/>
        </w:rPr>
        <w:t xml:space="preserve"> specifies the StsType.</w:t>
      </w:r>
    </w:p>
    <w:p>
      <w:pPr>
        <w:pStyle w:val="Normal"/>
        <w:numPr>
          <w:ilvl w:val="2"/>
          <w:numId w:val="11"/>
        </w:numPr>
        <w:spacing w:before="0" w:after="72"/>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SuperExpression</w:t>
      </w:r>
      <w:r>
        <w:rPr>
          <w:rFonts w:ascii="Arial" w:hAnsi="Arial"/>
          <w:b w:val="false"/>
          <w:i w:val="false"/>
          <w:color w:val="080808"/>
          <w:sz w:val="24"/>
          <w:szCs w:val="24"/>
        </w:rPr>
        <w:t>&gt; - StsType.super. The child element of type &lt;</w:t>
      </w:r>
      <w:r>
        <w:rPr>
          <w:rFonts w:ascii="Arial" w:hAnsi="Arial"/>
          <w:b/>
          <w:bCs/>
          <w:i w:val="false"/>
          <w:color w:val="0033B3"/>
          <w:sz w:val="24"/>
          <w:szCs w:val="24"/>
        </w:rPr>
        <w:t>typeReference</w:t>
      </w:r>
      <w:r>
        <w:rPr>
          <w:rFonts w:ascii="Arial" w:hAnsi="Arial"/>
          <w:b w:val="false"/>
          <w:i w:val="false"/>
          <w:color w:val="0033B3"/>
          <w:sz w:val="24"/>
          <w:szCs w:val="24"/>
        </w:rPr>
        <w:t>&gt;</w:t>
      </w:r>
      <w:r>
        <w:rPr>
          <w:rFonts w:ascii="Arial" w:hAnsi="Arial"/>
          <w:b w:val="false"/>
          <w:i w:val="false"/>
          <w:color w:val="080808"/>
          <w:sz w:val="24"/>
          <w:szCs w:val="24"/>
        </w:rPr>
        <w:t xml:space="preserve"> specifies the StsType.</w:t>
      </w:r>
    </w:p>
    <w:p>
      <w:pPr>
        <w:pStyle w:val="Normal"/>
        <w:numPr>
          <w:ilvl w:val="2"/>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ArrayLiteralExpression</w:t>
      </w:r>
      <w:r>
        <w:rPr>
          <w:rFonts w:ascii="Arial" w:hAnsi="Arial"/>
          <w:b w:val="false"/>
          <w:i w:val="false"/>
          <w:color w:val="080808"/>
          <w:sz w:val="24"/>
          <w:szCs w:val="24"/>
        </w:rPr>
        <w:t>&gt; - The child elements represent the list of elements which form the ArrayLiteral. Any of the following element types could be used as a child:</w:t>
      </w:r>
    </w:p>
    <w:p>
      <w:pPr>
        <w:pStyle w:val="Normal"/>
        <w:numPr>
          <w:ilvl w:val="3"/>
          <w:numId w:val="11"/>
        </w:numPr>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SrcArgument index=</w:t>
      </w:r>
      <w:r>
        <w:rPr>
          <w:rFonts w:ascii="Arial" w:hAnsi="Arial"/>
          <w:b w:val="false"/>
          <w:bCs/>
          <w:i w:val="false"/>
          <w:color w:val="067D17"/>
          <w:sz w:val="24"/>
          <w:szCs w:val="24"/>
        </w:rPr>
        <w:t>”src.index.value”</w:t>
      </w:r>
      <w:r>
        <w:rPr>
          <w:rFonts w:ascii="Arial" w:hAnsi="Arial"/>
          <w:b w:val="false"/>
          <w:i w:val="false"/>
          <w:color w:val="080808"/>
          <w:sz w:val="24"/>
          <w:szCs w:val="24"/>
        </w:rPr>
        <w:t>/&gt;</w:t>
      </w:r>
    </w:p>
    <w:p>
      <w:pPr>
        <w:pStyle w:val="Normal"/>
        <w:numPr>
          <w:ilvl w:val="3"/>
          <w:numId w:val="11"/>
        </w:numPr>
        <w:rPr/>
      </w:pPr>
      <w:r>
        <w:rPr>
          <w:rFonts w:ascii="Arial" w:hAnsi="Arial"/>
          <w:sz w:val="24"/>
          <w:szCs w:val="24"/>
        </w:rPr>
        <w:t xml:space="preserve">Any of possible literals </w:t>
      </w:r>
    </w:p>
    <w:p>
      <w:pPr>
        <w:pStyle w:val="Normal"/>
        <w:numPr>
          <w:ilvl w:val="3"/>
          <w:numId w:val="11"/>
        </w:numPr>
        <w:spacing w:before="0" w:after="72"/>
        <w:rPr/>
      </w:pPr>
      <w:r>
        <w:rPr>
          <w:rFonts w:ascii="Arial" w:hAnsi="Arial"/>
          <w:b w:val="false"/>
          <w:i w:val="false"/>
          <w:color w:val="080808"/>
          <w:sz w:val="24"/>
          <w:szCs w:val="24"/>
        </w:rPr>
        <w:t>Any of suitable SingleExpressions</w:t>
      </w:r>
    </w:p>
    <w:p>
      <w:pPr>
        <w:pStyle w:val="Normal"/>
        <w:numPr>
          <w:ilvl w:val="2"/>
          <w:numId w:val="11"/>
        </w:numPr>
        <w:shd w:fill="FFFFFF"/>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CastExpression</w:t>
      </w:r>
      <w:r>
        <w:rPr>
          <w:rFonts w:ascii="Arial" w:hAnsi="Arial"/>
          <w:b w:val="false"/>
          <w:i w:val="false"/>
          <w:color w:val="080808"/>
          <w:sz w:val="24"/>
          <w:szCs w:val="24"/>
        </w:rPr>
        <w:t>&gt; - One of its two child specifies the object/expression which has to be type cast. It could be any of the SingleExpressions of this list.</w:t>
        <w:br/>
        <w:t>And its another child specifies the ArkTS type to which the cast has to be done. The child node could be of one of the two types:</w:t>
      </w:r>
    </w:p>
    <w:p>
      <w:pPr>
        <w:pStyle w:val="Normal"/>
        <w:numPr>
          <w:ilvl w:val="3"/>
          <w:numId w:val="11"/>
        </w:numPr>
        <w:shd w:fill="FFFFFF"/>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lang w:val="en-US"/>
        </w:rPr>
        <w:t>IntersectionType</w:t>
      </w:r>
      <w:r>
        <w:rPr>
          <w:rFonts w:ascii="Arial" w:hAnsi="Arial"/>
          <w:b w:val="false"/>
          <w:i w:val="false"/>
          <w:color w:val="0033B3"/>
          <w:sz w:val="24"/>
          <w:szCs w:val="24"/>
        </w:rPr>
        <w:t xml:space="preserve">&gt; - </w:t>
      </w:r>
      <w:r>
        <w:rPr>
          <w:rFonts w:ascii="Arial" w:hAnsi="Arial"/>
          <w:b w:val="false"/>
          <w:i w:val="false"/>
          <w:color w:val="auto"/>
          <w:sz w:val="24"/>
          <w:szCs w:val="24"/>
        </w:rPr>
        <w:t>with a sequence of child elements of type</w:t>
      </w:r>
      <w:r>
        <w:rPr>
          <w:rFonts w:ascii="Arial" w:hAnsi="Arial"/>
          <w:b w:val="false"/>
          <w:i w:val="false"/>
          <w:color w:val="0033B3"/>
          <w:sz w:val="24"/>
          <w:szCs w:val="24"/>
        </w:rPr>
        <w:t xml:space="preserve"> &lt;</w:t>
      </w:r>
      <w:r>
        <w:rPr>
          <w:rFonts w:ascii="Arial" w:hAnsi="Arial"/>
          <w:b/>
          <w:bCs/>
          <w:i w:val="false"/>
          <w:color w:val="0033B3"/>
          <w:sz w:val="24"/>
          <w:szCs w:val="24"/>
        </w:rPr>
        <w:t>TypeReference</w:t>
      </w:r>
      <w:r>
        <w:rPr>
          <w:rFonts w:ascii="Arial" w:hAnsi="Arial"/>
          <w:b w:val="false"/>
          <w:i w:val="false"/>
          <w:color w:val="0033B3"/>
          <w:sz w:val="24"/>
          <w:szCs w:val="24"/>
        </w:rPr>
        <w:t>&gt;</w:t>
      </w:r>
    </w:p>
    <w:p>
      <w:pPr>
        <w:pStyle w:val="Normal"/>
        <w:numPr>
          <w:ilvl w:val="3"/>
          <w:numId w:val="11"/>
        </w:numPr>
        <w:shd w:fill="FFFFFF"/>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PrimaryType</w:t>
      </w:r>
      <w:r>
        <w:rPr>
          <w:rFonts w:ascii="Arial" w:hAnsi="Arial"/>
          <w:b w:val="false"/>
          <w:i w:val="false"/>
          <w:color w:val="0033B3"/>
          <w:sz w:val="24"/>
          <w:szCs w:val="24"/>
        </w:rPr>
        <w:t xml:space="preserve">&gt; - </w:t>
      </w:r>
      <w:r>
        <w:rPr>
          <w:rFonts w:ascii="Arial" w:hAnsi="Arial"/>
          <w:b w:val="false"/>
          <w:i w:val="false"/>
          <w:color w:val="auto"/>
          <w:sz w:val="24"/>
          <w:szCs w:val="24"/>
        </w:rPr>
        <w:t>with one child of any of the</w:t>
      </w:r>
      <w:r>
        <w:rPr>
          <w:rFonts w:ascii="Arial" w:hAnsi="Arial"/>
          <w:b w:val="false"/>
          <w:i w:val="false"/>
          <w:color w:val="0033B3"/>
          <w:sz w:val="24"/>
          <w:szCs w:val="24"/>
        </w:rPr>
        <w:t xml:space="preserve"> &lt;</w:t>
      </w:r>
      <w:r>
        <w:rPr>
          <w:rFonts w:ascii="Arial" w:hAnsi="Arial"/>
          <w:b/>
          <w:bCs/>
          <w:i w:val="false"/>
          <w:color w:val="0033B3"/>
          <w:sz w:val="24"/>
          <w:szCs w:val="24"/>
        </w:rPr>
        <w:t>PredefinedType</w:t>
      </w:r>
      <w:r>
        <w:rPr>
          <w:rFonts w:ascii="Arial" w:hAnsi="Arial"/>
          <w:b w:val="false"/>
          <w:i w:val="false"/>
          <w:color w:val="47478E"/>
          <w:sz w:val="24"/>
          <w:szCs w:val="24"/>
        </w:rPr>
        <w:t>&gt; or &lt;</w:t>
      </w:r>
      <w:r>
        <w:rPr>
          <w:rFonts w:ascii="Arial" w:hAnsi="Arial"/>
          <w:b/>
          <w:bCs/>
          <w:i w:val="false"/>
          <w:color w:val="0033B3"/>
          <w:sz w:val="24"/>
          <w:szCs w:val="24"/>
        </w:rPr>
        <w:t>TypeReference</w:t>
      </w:r>
      <w:r>
        <w:rPr>
          <w:rFonts w:ascii="Arial" w:hAnsi="Arial"/>
          <w:b w:val="false"/>
          <w:i w:val="false"/>
          <w:color w:val="47478E"/>
          <w:sz w:val="24"/>
          <w:szCs w:val="24"/>
        </w:rPr>
        <w:t xml:space="preserve">&gt; </w:t>
      </w:r>
      <w:r>
        <w:rPr>
          <w:rFonts w:ascii="Arial" w:hAnsi="Arial"/>
          <w:b w:val="false"/>
          <w:i w:val="false"/>
          <w:color w:val="auto"/>
          <w:sz w:val="24"/>
          <w:szCs w:val="24"/>
        </w:rPr>
        <w:t>or</w:t>
      </w:r>
      <w:r>
        <w:rPr>
          <w:rFonts w:ascii="Arial" w:hAnsi="Arial"/>
          <w:b w:val="false"/>
          <w:i w:val="false"/>
          <w:color w:val="47478E"/>
          <w:sz w:val="24"/>
          <w:szCs w:val="24"/>
        </w:rPr>
        <w:t xml:space="preserve"> &lt;</w:t>
      </w:r>
      <w:r>
        <w:rPr>
          <w:rFonts w:ascii="Arial" w:hAnsi="Arial"/>
          <w:b/>
          <w:bCs/>
          <w:i w:val="false"/>
          <w:color w:val="0033B3"/>
          <w:sz w:val="24"/>
          <w:szCs w:val="24"/>
        </w:rPr>
        <w:t>ArrayType</w:t>
      </w:r>
      <w:r>
        <w:rPr>
          <w:rFonts w:ascii="Arial" w:hAnsi="Arial"/>
          <w:b w:val="false"/>
          <w:i w:val="false"/>
          <w:color w:val="47478E"/>
          <w:sz w:val="24"/>
          <w:szCs w:val="24"/>
        </w:rPr>
        <w:t>&gt;</w:t>
      </w:r>
    </w:p>
    <w:p>
      <w:pPr>
        <w:pStyle w:val="TextBody"/>
        <w:rPr/>
      </w:pPr>
      <w:r>
        <w:rPr/>
        <w:t>Examples:</w:t>
      </w:r>
    </w:p>
    <w:p>
      <w:pPr>
        <w:pStyle w:val="Normal"/>
        <w:numPr>
          <w:ilvl w:val="0"/>
          <w:numId w:val="19"/>
        </w:numPr>
        <w:spacing w:before="0" w:after="72"/>
        <w:rPr/>
      </w:pPr>
      <w:r>
        <w:rPr>
          <w:rFonts w:ascii="JetBrains Mono" w:hAnsi="JetBrains Mono"/>
          <w:b w:val="false"/>
          <w:i w:val="false"/>
          <w:color w:val="080808"/>
          <w:sz w:val="20"/>
        </w:rPr>
        <w:t>&lt;</w:t>
      </w:r>
      <w:r>
        <w:rPr>
          <w:rFonts w:ascii="JetBrains Mono" w:hAnsi="JetBrains Mono"/>
          <w:b w:val="false"/>
          <w:i w:val="false"/>
          <w:color w:val="0033B3"/>
          <w:sz w:val="20"/>
        </w:rPr>
        <w:t xml:space="preserve">CallExpressionRule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="java.lang.Math" </w:t>
      </w:r>
      <w:r>
        <w:rPr>
          <w:rFonts w:ascii="JetBrains Mono" w:hAnsi="JetBrains Mono"/>
          <w:b w:val="false"/>
          <w:i w:val="false"/>
          <w:color w:val="174AD4"/>
          <w:sz w:val="20"/>
        </w:rPr>
        <w:t>javaMethodName</w:t>
      </w:r>
      <w:r>
        <w:rPr>
          <w:rFonts w:ascii="JetBrains Mono" w:hAnsi="JetBrains Mono"/>
          <w:b w:val="false"/>
          <w:i w:val="false"/>
          <w:color w:val="067D17"/>
          <w:sz w:val="20"/>
        </w:rPr>
        <w:t xml:space="preserve">="getExponent" </w:t>
      </w:r>
      <w:r>
        <w:rPr>
          <w:rFonts w:ascii="JetBrains Mono" w:hAnsi="JetBrains Mono"/>
          <w:b w:val="false"/>
          <w:i w:val="false"/>
          <w:color w:val="174AD4"/>
          <w:sz w:val="20"/>
        </w:rPr>
        <w:t>javaMethodArgs</w:t>
      </w:r>
      <w:r>
        <w:rPr>
          <w:rFonts w:ascii="JetBrains Mono" w:hAnsi="JetBrains Mono"/>
          <w:b w:val="false"/>
          <w:i w:val="false"/>
          <w:color w:val="067D17"/>
          <w:sz w:val="20"/>
        </w:rPr>
        <w:t>="float"</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ArktsTypeName </w:t>
      </w:r>
      <w:r>
        <w:rPr>
          <w:rFonts w:ascii="JetBrains Mono" w:hAnsi="JetBrains Mono"/>
          <w:b w:val="false"/>
          <w:i w:val="false"/>
          <w:color w:val="174AD4"/>
          <w:sz w:val="20"/>
        </w:rPr>
        <w:t>value</w:t>
      </w:r>
      <w:r>
        <w:rPr>
          <w:rFonts w:ascii="JetBrains Mono" w:hAnsi="JetBrains Mono"/>
          <w:b w:val="false"/>
          <w:i w:val="false"/>
          <w:color w:val="067D17"/>
          <w:sz w:val="20"/>
        </w:rPr>
        <w:t>=""</w:t>
      </w:r>
      <w:r>
        <w:rPr>
          <w:rFonts w:ascii="JetBrains Mono" w:hAnsi="JetBrains Mono"/>
          <w:b w:val="false"/>
          <w:i w:val="false"/>
          <w:color w:val="080808"/>
          <w:sz w:val="20"/>
        </w:rPr>
        <w:t xml:space="preserve">/&gt; </w:t>
      </w:r>
      <w:r>
        <w:rPr>
          <w:rFonts w:ascii="JetBrains Mono" w:hAnsi="JetBrains Mono"/>
          <w:b w:val="false"/>
          <w:i/>
          <w:color w:val="8C8C8C"/>
          <w:sz w:val="20"/>
        </w:rPr>
        <w:t>&lt;!-- The empty value means the function in ArkTS is a global one. --&gt;</w:t>
        <w:br/>
        <w:t xml:space="preserve">    &lt;!-- This rule specifies the type argument for the resulting generic method.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ArktsMethodTypeArgs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TypeArguments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arktsName</w:t>
      </w:r>
      <w:r>
        <w:rPr>
          <w:rFonts w:ascii="JetBrains Mono" w:hAnsi="JetBrains Mono"/>
          <w:b w:val="false"/>
          <w:i w:val="false"/>
          <w:color w:val="067D17"/>
          <w:sz w:val="20"/>
        </w:rPr>
        <w:t>="Float"</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TypeArguments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ArktsMethodTypeArgs</w:t>
      </w:r>
      <w:r>
        <w:rPr>
          <w:rFonts w:ascii="JetBrains Mono" w:hAnsi="JetBrains Mono"/>
          <w:b w:val="false"/>
          <w:i w:val="false"/>
          <w:color w:val="080808"/>
          <w:sz w:val="20"/>
        </w:rPr>
        <w:t>&gt;</w:t>
        <w:br/>
        <w:t>&lt;/</w:t>
      </w:r>
      <w:r>
        <w:rPr>
          <w:rFonts w:ascii="JetBrains Mono" w:hAnsi="JetBrains Mono"/>
          <w:b w:val="false"/>
          <w:i w:val="false"/>
          <w:color w:val="0033B3"/>
          <w:sz w:val="20"/>
        </w:rPr>
        <w:t>CallExpressionRule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Math.getExponent(x)</w:t>
      </w:r>
      <w:r>
        <w:rPr>
          <w:rFonts w:ascii="JetBrains Mono" w:hAnsi="JetBrains Mono"/>
          <w:b w:val="false"/>
          <w:i w:val="false"/>
          <w:color w:val="080808"/>
          <w:sz w:val="20"/>
        </w:rPr>
        <w:br/>
        <w:t>with</w:t>
        <w:br/>
        <w:t xml:space="preserve">   </w:t>
      </w:r>
      <w:r>
        <w:rPr>
          <w:rFonts w:ascii="Arial" w:hAnsi="Arial"/>
          <w:b w:val="false"/>
          <w:i w:val="false"/>
          <w:color w:val="080808"/>
          <w:sz w:val="20"/>
        </w:rPr>
        <w:t>getExponent&lt;Float&gt;(x)</w:t>
      </w:r>
    </w:p>
    <w:p>
      <w:pPr>
        <w:pStyle w:val="Normal"/>
        <w:numPr>
          <w:ilvl w:val="0"/>
          <w:numId w:val="19"/>
        </w:numPr>
        <w:spacing w:before="0" w:after="72"/>
        <w:rPr/>
      </w:pPr>
      <w:r>
        <w:rPr>
          <w:rFonts w:ascii="JetBrains Mono" w:hAnsi="JetBrains Mono"/>
          <w:b w:val="false"/>
          <w:i w:val="false"/>
          <w:color w:val="080808"/>
          <w:sz w:val="20"/>
        </w:rPr>
        <w:t>&lt;</w:t>
      </w:r>
      <w:r>
        <w:rPr>
          <w:rFonts w:ascii="JetBrains Mono" w:hAnsi="JetBrains Mono"/>
          <w:b w:val="false"/>
          <w:i w:val="false"/>
          <w:color w:val="0033B3"/>
          <w:sz w:val="20"/>
        </w:rPr>
        <w:t xml:space="preserve">CallExpressionRule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="java.lang.Math" </w:t>
      </w:r>
      <w:r>
        <w:rPr>
          <w:rFonts w:ascii="JetBrains Mono" w:hAnsi="JetBrains Mono"/>
          <w:b w:val="false"/>
          <w:i w:val="false"/>
          <w:color w:val="174AD4"/>
          <w:sz w:val="20"/>
        </w:rPr>
        <w:t>javaMethodName</w:t>
      </w:r>
      <w:r>
        <w:rPr>
          <w:rFonts w:ascii="JetBrains Mono" w:hAnsi="JetBrains Mono"/>
          <w:b w:val="false"/>
          <w:i w:val="false"/>
          <w:color w:val="067D17"/>
          <w:sz w:val="20"/>
        </w:rPr>
        <w:t>="cbrt"</w:t>
      </w:r>
      <w:r>
        <w:rPr>
          <w:rFonts w:ascii="JetBrains Mono" w:hAnsi="JetBrains Mono"/>
          <w:b w:val="false"/>
          <w:i w:val="false"/>
          <w:color w:val="080808"/>
          <w:sz w:val="20"/>
        </w:rPr>
        <w:t>&gt;</w:t>
        <w:br/>
        <w:t xml:space="preserve">    </w:t>
      </w:r>
      <w:r>
        <w:rPr>
          <w:rFonts w:ascii="JetBrains Mono" w:hAnsi="JetBrains Mono"/>
          <w:b w:val="false"/>
          <w:i/>
          <w:color w:val="8C8C8C"/>
          <w:sz w:val="20"/>
        </w:rPr>
        <w:t>&lt;!-- rename java.lang.Math.cbrt() ==&gt; std.std.math.math.cuberoot()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ArktsTypeName </w:t>
      </w:r>
      <w:r>
        <w:rPr>
          <w:rFonts w:ascii="JetBrains Mono" w:hAnsi="JetBrains Mono"/>
          <w:b w:val="false"/>
          <w:i w:val="false"/>
          <w:color w:val="174AD4"/>
          <w:sz w:val="20"/>
        </w:rPr>
        <w:t>value</w:t>
      </w:r>
      <w:r>
        <w:rPr>
          <w:rFonts w:ascii="JetBrains Mono" w:hAnsi="JetBrains Mono"/>
          <w:b w:val="false"/>
          <w:i w:val="false"/>
          <w:color w:val="067D17"/>
          <w:sz w:val="20"/>
        </w:rPr>
        <w:t>=""</w:t>
      </w:r>
      <w:r>
        <w:rPr>
          <w:rFonts w:ascii="JetBrains Mono" w:hAnsi="JetBrains Mono"/>
          <w:b w:val="false"/>
          <w:i w:val="false"/>
          <w:color w:val="080808"/>
          <w:sz w:val="20"/>
        </w:rPr>
        <w:t xml:space="preserve">/&gt; </w:t>
      </w:r>
      <w:r>
        <w:rPr>
          <w:rFonts w:ascii="JetBrains Mono" w:hAnsi="JetBrains Mono"/>
          <w:b w:val="false"/>
          <w:i/>
          <w:color w:val="8C8C8C"/>
          <w:sz w:val="20"/>
        </w:rPr>
        <w:t>&lt;!-- The empty value means the function in ArkTS is a global one.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ArktsMethodName </w:t>
      </w:r>
      <w:r>
        <w:rPr>
          <w:rFonts w:ascii="JetBrains Mono" w:hAnsi="JetBrains Mono"/>
          <w:b w:val="false"/>
          <w:i w:val="false"/>
          <w:color w:val="174AD4"/>
          <w:sz w:val="20"/>
        </w:rPr>
        <w:t>value</w:t>
      </w:r>
      <w:r>
        <w:rPr>
          <w:rFonts w:ascii="JetBrains Mono" w:hAnsi="JetBrains Mono"/>
          <w:b w:val="false"/>
          <w:i w:val="false"/>
          <w:color w:val="067D17"/>
          <w:sz w:val="20"/>
        </w:rPr>
        <w:t>="cuberoot"</w:t>
      </w:r>
      <w:r>
        <w:rPr>
          <w:rFonts w:ascii="JetBrains Mono" w:hAnsi="JetBrains Mono"/>
          <w:b w:val="false"/>
          <w:i w:val="false"/>
          <w:color w:val="080808"/>
          <w:sz w:val="20"/>
        </w:rPr>
        <w:t>/&gt;</w:t>
        <w:br/>
        <w:t>&lt;/</w:t>
      </w:r>
      <w:r>
        <w:rPr>
          <w:rFonts w:ascii="JetBrains Mono" w:hAnsi="JetBrains Mono"/>
          <w:b w:val="false"/>
          <w:i w:val="false"/>
          <w:color w:val="0033B3"/>
          <w:sz w:val="20"/>
        </w:rPr>
        <w:t>CallExpressionRule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Math.cbrt(x)</w:t>
      </w:r>
      <w:r>
        <w:rPr>
          <w:rFonts w:ascii="JetBrains Mono" w:hAnsi="JetBrains Mono"/>
          <w:b w:val="false"/>
          <w:i w:val="false"/>
          <w:color w:val="080808"/>
          <w:sz w:val="20"/>
        </w:rPr>
        <w:br/>
        <w:t>with</w:t>
        <w:br/>
        <w:t xml:space="preserve">   </w:t>
      </w:r>
      <w:r>
        <w:rPr>
          <w:rFonts w:ascii="Arial" w:hAnsi="Arial"/>
          <w:b w:val="false"/>
          <w:i w:val="false"/>
          <w:color w:val="080808"/>
          <w:sz w:val="20"/>
        </w:rPr>
        <w:t>cuberoot(x)</w:t>
      </w:r>
    </w:p>
    <w:p>
      <w:pPr>
        <w:pStyle w:val="Normal"/>
        <w:numPr>
          <w:ilvl w:val="0"/>
          <w:numId w:val="19"/>
        </w:numPr>
        <w:spacing w:before="0" w:after="72"/>
        <w:rPr/>
      </w:pPr>
      <w:r>
        <w:rPr>
          <w:rFonts w:ascii="JetBrains Mono" w:hAnsi="JetBrains Mono"/>
          <w:b w:val="false"/>
          <w:i w:val="false"/>
          <w:color w:val="080808"/>
          <w:sz w:val="20"/>
        </w:rPr>
        <w:t>&lt;</w:t>
      </w:r>
      <w:r>
        <w:rPr>
          <w:rFonts w:ascii="JetBrains Mono" w:hAnsi="JetBrains Mono"/>
          <w:b w:val="false"/>
          <w:i w:val="false"/>
          <w:color w:val="0033B3"/>
          <w:sz w:val="20"/>
        </w:rPr>
        <w:t xml:space="preserve">CallExpressionRule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="java.util.Arrays" </w:t>
      </w:r>
      <w:r>
        <w:rPr>
          <w:rFonts w:ascii="JetBrains Mono" w:hAnsi="JetBrains Mono"/>
          <w:b w:val="false"/>
          <w:i w:val="false"/>
          <w:color w:val="174AD4"/>
          <w:sz w:val="20"/>
        </w:rPr>
        <w:t>javaMethodName</w:t>
      </w:r>
      <w:r>
        <w:rPr>
          <w:rFonts w:ascii="JetBrains Mono" w:hAnsi="JetBrains Mono"/>
          <w:b w:val="false"/>
          <w:i w:val="false"/>
          <w:color w:val="067D17"/>
          <w:sz w:val="20"/>
        </w:rPr>
        <w:t xml:space="preserve">="fill" </w:t>
      </w:r>
      <w:r>
        <w:rPr>
          <w:rFonts w:ascii="JetBrains Mono" w:hAnsi="JetBrains Mono"/>
          <w:b w:val="false"/>
          <w:i w:val="false"/>
          <w:color w:val="174AD4"/>
          <w:sz w:val="20"/>
        </w:rPr>
        <w:t>javaMethodArgs</w:t>
      </w:r>
      <w:r>
        <w:rPr>
          <w:rFonts w:ascii="JetBrains Mono" w:hAnsi="JetBrains Mono"/>
          <w:b w:val="false"/>
          <w:i w:val="false"/>
          <w:color w:val="067D17"/>
          <w:sz w:val="20"/>
        </w:rPr>
        <w:t>="int[],int,int,int"</w:t>
      </w:r>
      <w:r>
        <w:rPr>
          <w:rFonts w:ascii="JetBrains Mono" w:hAnsi="JetBrains Mono"/>
          <w:b w:val="false"/>
          <w:i w:val="false"/>
          <w:color w:val="080808"/>
          <w:sz w:val="20"/>
        </w:rPr>
        <w:t>&gt;</w:t>
        <w:br/>
        <w:t xml:space="preserve">    </w:t>
      </w:r>
      <w:r>
        <w:rPr>
          <w:rFonts w:ascii="JetBrains Mono" w:hAnsi="JetBrains Mono"/>
          <w:b w:val="false"/>
          <w:i/>
          <w:color w:val="8C8C8C"/>
          <w:sz w:val="20"/>
        </w:rPr>
        <w:t>&lt;!--</w:t>
        <w:br/>
        <w:t xml:space="preserve">        static void fill(byte[] a, int fromIndex, int toIndex, byte val)</w:t>
        <w:br/>
        <w:t xml:space="preserve">        ==&gt;</w:t>
        <w:br/>
        <w:t xml:space="preserve">        function fill(arr: int[], value: int, startIndex: int, endIndex: int): void</w:t>
        <w:br/>
        <w:t xml:space="preserve">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ArktsTypeName </w:t>
      </w:r>
      <w:r>
        <w:rPr>
          <w:rFonts w:ascii="JetBrains Mono" w:hAnsi="JetBrains Mono"/>
          <w:b w:val="false"/>
          <w:i w:val="false"/>
          <w:color w:val="174AD4"/>
          <w:sz w:val="20"/>
        </w:rPr>
        <w:t>value</w:t>
      </w:r>
      <w:r>
        <w:rPr>
          <w:rFonts w:ascii="JetBrains Mono" w:hAnsi="JetBrains Mono"/>
          <w:b w:val="false"/>
          <w:i w:val="false"/>
          <w:color w:val="067D17"/>
          <w:sz w:val="20"/>
        </w:rPr>
        <w:t>=""</w:t>
      </w:r>
      <w:r>
        <w:rPr>
          <w:rFonts w:ascii="JetBrains Mono" w:hAnsi="JetBrains Mono"/>
          <w:b w:val="false"/>
          <w:i w:val="false"/>
          <w:color w:val="080808"/>
          <w:sz w:val="20"/>
        </w:rPr>
        <w:t xml:space="preserve">/&gt; </w:t>
      </w:r>
      <w:r>
        <w:rPr>
          <w:rFonts w:ascii="JetBrains Mono" w:hAnsi="JetBrains Mono"/>
          <w:b w:val="false"/>
          <w:i/>
          <w:color w:val="8C8C8C"/>
          <w:sz w:val="20"/>
        </w:rPr>
        <w:t>&lt;!-- The empty value means the function in ArkTS is a global one. --&gt;</w:t>
        <w:br/>
        <w:t xml:space="preserve">    &lt;!-- The method name is the same ==&gt; there is no ArktsMethodName element here.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Arguments</w:t>
      </w:r>
      <w:r>
        <w:rPr>
          <w:rFonts w:ascii="JetBrains Mono" w:hAnsi="JetBrains Mono"/>
          <w:b w:val="false"/>
          <w:i w:val="false"/>
          <w:color w:val="080808"/>
          <w:sz w:val="20"/>
        </w:rPr>
        <w:t xml:space="preserve">&gt; </w:t>
      </w:r>
      <w:r>
        <w:rPr>
          <w:rFonts w:ascii="JetBrains Mono" w:hAnsi="JetBrains Mono"/>
          <w:b w:val="false"/>
          <w:i/>
          <w:color w:val="8C8C8C"/>
          <w:sz w:val="20"/>
        </w:rPr>
        <w:t>&lt;!-- Reorder the arguments.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="0"</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="3"</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="1"</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="2"</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&lt;/</w:t>
      </w:r>
      <w:r>
        <w:rPr>
          <w:rFonts w:ascii="JetBrains Mono" w:hAnsi="JetBrains Mono"/>
          <w:b w:val="false"/>
          <w:i w:val="false"/>
          <w:color w:val="0033B3"/>
          <w:sz w:val="20"/>
        </w:rPr>
        <w:t>CallExpressionRule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Arrays.fill(array, from, to, value)</w:t>
      </w:r>
      <w:r>
        <w:rPr>
          <w:rFonts w:ascii="JetBrains Mono" w:hAnsi="JetBrains Mono"/>
          <w:b w:val="false"/>
          <w:i w:val="false"/>
          <w:color w:val="080808"/>
          <w:sz w:val="20"/>
        </w:rPr>
        <w:br/>
        <w:t>with</w:t>
        <w:br/>
        <w:t xml:space="preserve">   </w:t>
      </w:r>
      <w:r>
        <w:rPr>
          <w:rFonts w:ascii="Arial" w:hAnsi="Arial"/>
          <w:b w:val="false"/>
          <w:i w:val="false"/>
          <w:color w:val="080808"/>
          <w:sz w:val="20"/>
        </w:rPr>
        <w:t>fill(array, value, from, to)</w:t>
      </w:r>
    </w:p>
    <w:p>
      <w:pPr>
        <w:pStyle w:val="Normal"/>
        <w:numPr>
          <w:ilvl w:val="0"/>
          <w:numId w:val="19"/>
        </w:numPr>
        <w:rPr/>
      </w:pPr>
      <w:r>
        <w:rPr>
          <w:rFonts w:ascii="JetBrains Mono" w:hAnsi="JetBrains Mono"/>
          <w:b w:val="false"/>
          <w:i w:val="false"/>
          <w:color w:val="080808"/>
          <w:sz w:val="20"/>
        </w:rPr>
        <w:t>&lt;</w:t>
      </w:r>
      <w:r>
        <w:rPr>
          <w:rFonts w:ascii="JetBrains Mono" w:hAnsi="JetBrains Mono"/>
          <w:b w:val="false"/>
          <w:i w:val="false"/>
          <w:color w:val="0033B3"/>
          <w:sz w:val="20"/>
        </w:rPr>
        <w:t xml:space="preserve">CallExpressionRule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="java.lang.Double" </w:t>
      </w:r>
      <w:r>
        <w:rPr>
          <w:rFonts w:ascii="JetBrains Mono" w:hAnsi="JetBrains Mono"/>
          <w:b w:val="false"/>
          <w:i w:val="false"/>
          <w:color w:val="174AD4"/>
          <w:sz w:val="20"/>
        </w:rPr>
        <w:t>javaMethodName</w:t>
      </w:r>
      <w:r>
        <w:rPr>
          <w:rFonts w:ascii="JetBrains Mono" w:hAnsi="JetBrains Mono"/>
          <w:b w:val="false"/>
          <w:i w:val="false"/>
          <w:color w:val="067D17"/>
          <w:sz w:val="20"/>
        </w:rPr>
        <w:t xml:space="preserve">="compare" </w:t>
      </w:r>
      <w:r>
        <w:rPr>
          <w:rFonts w:ascii="JetBrains Mono" w:hAnsi="JetBrains Mono"/>
          <w:b w:val="false"/>
          <w:i w:val="false"/>
          <w:color w:val="174AD4"/>
          <w:sz w:val="20"/>
        </w:rPr>
        <w:t>javaMethodArgs</w:t>
      </w:r>
      <w:r>
        <w:rPr>
          <w:rFonts w:ascii="JetBrains Mono" w:hAnsi="JetBrains Mono"/>
          <w:b w:val="false"/>
          <w:i w:val="false"/>
          <w:color w:val="067D17"/>
          <w:sz w:val="20"/>
        </w:rPr>
        <w:t>="double,double"</w:t>
      </w:r>
      <w:r>
        <w:rPr>
          <w:rFonts w:ascii="JetBrains Mono" w:hAnsi="JetBrains Mono"/>
          <w:b w:val="false"/>
          <w:i w:val="false"/>
          <w:color w:val="080808"/>
          <w:sz w:val="20"/>
        </w:rPr>
        <w:t>&gt;</w:t>
        <w:br/>
        <w:t xml:space="preserve">    </w:t>
      </w:r>
      <w:r>
        <w:rPr>
          <w:rFonts w:ascii="JetBrains Mono" w:hAnsi="JetBrains Mono"/>
          <w:b w:val="false"/>
          <w:i/>
          <w:color w:val="8C8C8C"/>
          <w:sz w:val="20"/>
        </w:rPr>
        <w:t>&lt;!--</w:t>
        <w:br/>
        <w:t xml:space="preserve">        static int compare(double d1, double d2)</w:t>
        <w:br/>
        <w:t xml:space="preserve">        ==&gt;</w:t>
        <w:br/>
        <w:t xml:space="preserve">        new Double(d1).compareTo(new Dobule(d2))</w:t>
        <w:br/>
        <w:t xml:space="preserve">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ArktsObject</w:t>
      </w:r>
      <w:r>
        <w:rPr>
          <w:rFonts w:ascii="JetBrains Mono" w:hAnsi="JetBrains Mono"/>
          <w:b w:val="false"/>
          <w:i w:val="false"/>
          <w:color w:val="080808"/>
          <w:sz w:val="20"/>
        </w:rPr>
        <w:t xml:space="preserve">&gt; </w:t>
        <w:br/>
        <w:t xml:space="preserve">        &lt;</w:t>
      </w:r>
      <w:r>
        <w:rPr>
          <w:rFonts w:ascii="JetBrains Mono" w:hAnsi="JetBrains Mono"/>
          <w:b w:val="false"/>
          <w:i w:val="false"/>
          <w:color w:val="0033B3"/>
          <w:sz w:val="20"/>
        </w:rPr>
        <w:t>NewClassInstanceExpression</w:t>
      </w:r>
      <w:r>
        <w:rPr>
          <w:rFonts w:ascii="JetBrains Mono" w:hAnsi="JetBrains Mono"/>
          <w:b w:val="false"/>
          <w:i w:val="false"/>
          <w:color w:val="080808"/>
          <w:sz w:val="20"/>
        </w:rPr>
        <w:t xml:space="preserve">&gt; </w:t>
      </w:r>
      <w:r>
        <w:rPr>
          <w:rFonts w:ascii="JetBrains Mono" w:hAnsi="JetBrains Mono"/>
          <w:b w:val="false"/>
          <w:i/>
          <w:color w:val="8C8C8C"/>
          <w:sz w:val="20"/>
        </w:rPr>
        <w:t>&lt;!-- new Double(d1)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arktsName</w:t>
      </w:r>
      <w:r>
        <w:rPr>
          <w:rFonts w:ascii="JetBrains Mono" w:hAnsi="JetBrains Mono"/>
          <w:b w:val="false"/>
          <w:i w:val="false"/>
          <w:color w:val="067D17"/>
          <w:sz w:val="20"/>
        </w:rPr>
        <w:t>="Double"</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="0"</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NewClassInstanceExpression</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ArktsObject</w:t>
      </w:r>
      <w:r>
        <w:rPr>
          <w:rFonts w:ascii="JetBrains Mono" w:hAnsi="JetBrains Mono"/>
          <w:b w:val="false"/>
          <w:i w:val="false"/>
          <w:color w:val="080808"/>
          <w:sz w:val="20"/>
        </w:rPr>
        <w:t>&gt;</w:t>
        <w:br/>
        <w:br/>
        <w:t xml:space="preserve">    &lt;</w:t>
      </w:r>
      <w:r>
        <w:rPr>
          <w:rFonts w:ascii="JetBrains Mono" w:hAnsi="JetBrains Mono"/>
          <w:b w:val="false"/>
          <w:i w:val="false"/>
          <w:color w:val="0033B3"/>
          <w:sz w:val="20"/>
        </w:rPr>
        <w:t xml:space="preserve">ArktsMethodName </w:t>
      </w:r>
      <w:r>
        <w:rPr>
          <w:rFonts w:ascii="JetBrains Mono" w:hAnsi="JetBrains Mono"/>
          <w:b w:val="false"/>
          <w:i w:val="false"/>
          <w:color w:val="174AD4"/>
          <w:sz w:val="20"/>
        </w:rPr>
        <w:t>value</w:t>
      </w:r>
      <w:r>
        <w:rPr>
          <w:rFonts w:ascii="JetBrains Mono" w:hAnsi="JetBrains Mono"/>
          <w:b w:val="false"/>
          <w:i w:val="false"/>
          <w:color w:val="067D17"/>
          <w:sz w:val="20"/>
        </w:rPr>
        <w:t>="compareTo"</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NewClassInstanceExpression</w:t>
      </w:r>
      <w:r>
        <w:rPr>
          <w:rFonts w:ascii="JetBrains Mono" w:hAnsi="JetBrains Mono"/>
          <w:b w:val="false"/>
          <w:i w:val="false"/>
          <w:color w:val="080808"/>
          <w:sz w:val="20"/>
        </w:rPr>
        <w:t xml:space="preserve">&gt; </w:t>
      </w:r>
      <w:r>
        <w:rPr>
          <w:rFonts w:ascii="JetBrains Mono" w:hAnsi="JetBrains Mono"/>
          <w:b w:val="false"/>
          <w:i/>
          <w:color w:val="8C8C8C"/>
          <w:sz w:val="20"/>
        </w:rPr>
        <w:t>&lt;!-- new Double(d2)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arktsName</w:t>
      </w:r>
      <w:r>
        <w:rPr>
          <w:rFonts w:ascii="JetBrains Mono" w:hAnsi="JetBrains Mono"/>
          <w:b w:val="false"/>
          <w:i w:val="false"/>
          <w:color w:val="067D17"/>
          <w:sz w:val="20"/>
        </w:rPr>
        <w:t>="Double"</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SrcArgument </w:t>
      </w:r>
      <w:r>
        <w:rPr>
          <w:rFonts w:ascii="JetBrains Mono" w:hAnsi="JetBrains Mono"/>
          <w:b w:val="false"/>
          <w:i w:val="false"/>
          <w:color w:val="174AD4"/>
          <w:sz w:val="20"/>
        </w:rPr>
        <w:t>index</w:t>
      </w:r>
      <w:r>
        <w:rPr>
          <w:rFonts w:ascii="JetBrains Mono" w:hAnsi="JetBrains Mono"/>
          <w:b w:val="false"/>
          <w:i w:val="false"/>
          <w:color w:val="067D17"/>
          <w:sz w:val="20"/>
        </w:rPr>
        <w:t>="0"</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NewClassInstanceExpression</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&gt;</w:t>
        <w:br/>
        <w:t>&lt;/</w:t>
      </w:r>
      <w:r>
        <w:rPr>
          <w:rFonts w:ascii="JetBrains Mono" w:hAnsi="JetBrains Mono"/>
          <w:b w:val="false"/>
          <w:i w:val="false"/>
          <w:color w:val="0033B3"/>
          <w:sz w:val="20"/>
        </w:rPr>
        <w:t>CallExpressionRule</w:t>
      </w:r>
      <w:r>
        <w:rPr>
          <w:rFonts w:ascii="JetBrains Mono" w:hAnsi="JetBrains Mono"/>
          <w:b w:val="false"/>
          <w:i w:val="false"/>
          <w:color w:val="080808"/>
          <w:sz w:val="20"/>
        </w:rPr>
        <w:t>&gt;</w:t>
        <w:br/>
        <w:t>Replace</w:t>
        <w:br/>
        <w:t xml:space="preserve">   </w:t>
      </w:r>
      <w:r>
        <w:rPr>
          <w:rFonts w:ascii="Arial" w:hAnsi="Arial"/>
          <w:b w:val="false"/>
          <w:i w:val="false"/>
          <w:color w:val="080808"/>
          <w:sz w:val="20"/>
        </w:rPr>
        <w:t>Dobule.compare(x, y)</w:t>
      </w:r>
      <w:r>
        <w:rPr>
          <w:rFonts w:ascii="JetBrains Mono" w:hAnsi="JetBrains Mono"/>
          <w:b w:val="false"/>
          <w:i w:val="false"/>
          <w:color w:val="080808"/>
          <w:sz w:val="20"/>
        </w:rPr>
        <w:br/>
        <w:t>with</w:t>
        <w:br/>
        <w:t xml:space="preserve">   </w:t>
      </w:r>
      <w:r>
        <w:rPr>
          <w:rFonts w:ascii="Arial" w:hAnsi="Arial"/>
          <w:b w:val="false"/>
          <w:i w:val="false"/>
          <w:color w:val="080808"/>
          <w:sz w:val="20"/>
        </w:rPr>
        <w:t>new Double(x).compareTo(new Double(y))</w:t>
      </w:r>
    </w:p>
    <w:p>
      <w:pPr>
        <w:pStyle w:val="Heading1"/>
        <w:numPr>
          <w:ilvl w:val="0"/>
          <w:numId w:val="1"/>
        </w:numPr>
        <w:rPr/>
      </w:pPr>
      <w:r>
        <w:rPr>
          <w:rFonts w:ascii="Arial" w:hAnsi="Arial"/>
          <w:b/>
          <w:i w:val="false"/>
          <w:color w:val="000080"/>
          <w:sz w:val="36"/>
          <w:szCs w:val="36"/>
          <w:shd w:fill="EFEFEF" w:val="clear"/>
        </w:rPr>
        <w:t>&lt;MemberAccessRule&gt;</w:t>
      </w:r>
      <w:r>
        <w:rPr/>
        <w:t>rule</w:t>
      </w:r>
    </w:p>
    <w:p>
      <w:pPr>
        <w:pStyle w:val="TextBody"/>
        <w:numPr>
          <w:ilvl w:val="0"/>
          <w:numId w:val="1"/>
        </w:numPr>
        <w:rPr/>
      </w:pPr>
      <w:r>
        <w:rPr/>
        <w:t>Match attribures:</w:t>
      </w:r>
    </w:p>
    <w:p>
      <w:pPr>
        <w:pStyle w:val="Normal"/>
        <w:numPr>
          <w:ilvl w:val="0"/>
          <w:numId w:val="12"/>
        </w:numPr>
        <w:spacing w:before="0" w:after="144"/>
        <w:rPr/>
      </w:pPr>
      <w:r>
        <w:rPr>
          <w:rFonts w:ascii="Arial" w:hAnsi="Arial"/>
          <w:b/>
          <w:bCs/>
          <w:i w:val="false"/>
          <w:color w:val="0033B3"/>
          <w:sz w:val="24"/>
          <w:szCs w:val="24"/>
        </w:rPr>
        <w:t>javaType</w:t>
      </w:r>
      <w:r>
        <w:rPr/>
        <w:t xml:space="preserve"> – the fully qualified type of java class to which member access is performed.</w:t>
      </w:r>
    </w:p>
    <w:p>
      <w:pPr>
        <w:pStyle w:val="TextBody"/>
        <w:numPr>
          <w:ilvl w:val="0"/>
          <w:numId w:val="12"/>
        </w:numPr>
        <w:rPr/>
      </w:pPr>
      <w:r>
        <w:rPr>
          <w:rFonts w:ascii="Arial" w:hAnsi="Arial"/>
          <w:b/>
          <w:bCs/>
          <w:i w:val="false"/>
          <w:color w:val="0033B3"/>
          <w:sz w:val="24"/>
          <w:szCs w:val="24"/>
        </w:rPr>
        <w:t>javaName</w:t>
      </w:r>
      <w:r>
        <w:rPr/>
        <w:t xml:space="preserve"> – the Java name of the accessed item.</w:t>
      </w:r>
    </w:p>
    <w:p>
      <w:pPr>
        <w:pStyle w:val="TextBody"/>
        <w:numPr>
          <w:ilvl w:val="0"/>
          <w:numId w:val="12"/>
        </w:numPr>
        <w:spacing w:before="0" w:after="29"/>
        <w:rPr/>
      </w:pPr>
      <w:r>
        <w:rPr>
          <w:rFonts w:ascii="Arial" w:hAnsi="Arial"/>
          <w:b/>
          <w:bCs/>
          <w:i w:val="false"/>
          <w:color w:val="0033B3"/>
          <w:sz w:val="24"/>
          <w:szCs w:val="24"/>
        </w:rPr>
        <w:t>arktsName</w:t>
      </w:r>
      <w:r>
        <w:rPr/>
        <w:t xml:space="preserve"> – </w:t>
      </w:r>
      <w:r>
        <w:rPr>
          <w:b/>
          <w:bCs/>
        </w:rPr>
        <w:t>Optional</w:t>
      </w:r>
      <w:r>
        <w:rPr/>
        <w:t xml:space="preserve">. the ArkTS name of the accessed item. </w:t>
      </w:r>
      <w:r>
        <w:rPr>
          <w:b/>
          <w:bCs/>
        </w:rPr>
        <w:t>If this attribute is not specified</w:t>
      </w:r>
      <w:r>
        <w:rPr/>
        <w:t xml:space="preserve"> then:</w:t>
      </w:r>
    </w:p>
    <w:p>
      <w:pPr>
        <w:pStyle w:val="TextBody"/>
        <w:numPr>
          <w:ilvl w:val="1"/>
          <w:numId w:val="12"/>
        </w:numPr>
        <w:spacing w:before="0" w:after="29"/>
        <w:rPr/>
      </w:pPr>
      <w:r>
        <w:rPr/>
        <w:t xml:space="preserve">the field access is supposed to be replace with the method call defined in the child </w:t>
      </w:r>
      <w:r>
        <w:rPr>
          <w:rFonts w:ascii="Arial" w:hAnsi="Arial"/>
          <w:b w:val="false"/>
          <w:i w:val="false"/>
          <w:color w:val="080808"/>
          <w:sz w:val="24"/>
          <w:szCs w:val="24"/>
        </w:rPr>
        <w:t>&lt;</w:t>
      </w:r>
      <w:r>
        <w:rPr>
          <w:rFonts w:ascii="Arial" w:hAnsi="Arial"/>
          <w:b/>
          <w:bCs/>
          <w:i w:val="false"/>
          <w:color w:val="0033B3"/>
          <w:sz w:val="24"/>
          <w:szCs w:val="24"/>
        </w:rPr>
        <w:t>CallExpression</w:t>
      </w:r>
      <w:r>
        <w:rPr>
          <w:rFonts w:ascii="Arial" w:hAnsi="Arial"/>
          <w:b w:val="false"/>
          <w:i w:val="false"/>
          <w:color w:val="080808"/>
          <w:sz w:val="24"/>
          <w:szCs w:val="24"/>
        </w:rPr>
        <w:t>&gt;</w:t>
      </w:r>
      <w:r>
        <w:rPr/>
        <w:t xml:space="preserve"> element.</w:t>
      </w:r>
    </w:p>
    <w:p>
      <w:pPr>
        <w:pStyle w:val="TextBody"/>
        <w:numPr>
          <w:ilvl w:val="1"/>
          <w:numId w:val="12"/>
        </w:numPr>
        <w:rPr/>
      </w:pPr>
      <w:r>
        <w:rPr/>
        <w:t xml:space="preserve">The child </w:t>
      </w:r>
      <w:r>
        <w:rPr>
          <w:rFonts w:ascii="Arial" w:hAnsi="Arial"/>
          <w:b w:val="false"/>
          <w:i w:val="false"/>
          <w:color w:val="080808"/>
          <w:sz w:val="24"/>
          <w:szCs w:val="24"/>
        </w:rPr>
        <w:t>&lt;</w:t>
      </w:r>
      <w:r>
        <w:rPr>
          <w:rFonts w:ascii="Arial" w:hAnsi="Arial"/>
          <w:b/>
          <w:bCs/>
          <w:i w:val="false"/>
          <w:color w:val="0033B3"/>
          <w:sz w:val="24"/>
          <w:szCs w:val="24"/>
        </w:rPr>
        <w:t>CallExpression</w:t>
      </w:r>
      <w:r>
        <w:rPr>
          <w:rFonts w:ascii="Arial" w:hAnsi="Arial"/>
          <w:b w:val="false"/>
          <w:i w:val="false"/>
          <w:color w:val="080808"/>
          <w:sz w:val="24"/>
          <w:szCs w:val="24"/>
        </w:rPr>
        <w:t xml:space="preserve">&gt; </w:t>
      </w:r>
      <w:r>
        <w:rPr/>
        <w:t xml:space="preserve">element </w:t>
      </w:r>
      <w:r>
        <w:rPr>
          <w:b/>
          <w:bCs/>
        </w:rPr>
        <w:t>must</w:t>
      </w:r>
      <w:r>
        <w:rPr/>
        <w:t xml:space="preserve"> be specified in this case.</w:t>
      </w:r>
    </w:p>
    <w:p>
      <w:pPr>
        <w:pStyle w:val="TextBody"/>
        <w:numPr>
          <w:ilvl w:val="0"/>
          <w:numId w:val="1"/>
        </w:numPr>
        <w:rPr/>
      </w:pPr>
      <w:r>
        <w:rPr/>
        <w:t>Actions:</w:t>
      </w:r>
    </w:p>
    <w:p>
      <w:pPr>
        <w:pStyle w:val="TextBody"/>
        <w:numPr>
          <w:ilvl w:val="0"/>
          <w:numId w:val="1"/>
        </w:numPr>
        <w:rPr/>
      </w:pPr>
      <w:r>
        <w:rPr/>
        <w:tab/>
        <w:t>Defined implisitly.</w:t>
      </w:r>
    </w:p>
    <w:p>
      <w:pPr>
        <w:pStyle w:val="TextBody"/>
        <w:numPr>
          <w:ilvl w:val="0"/>
          <w:numId w:val="1"/>
        </w:numPr>
        <w:spacing w:before="0" w:after="86"/>
        <w:rPr/>
      </w:pPr>
      <w:r>
        <w:rPr/>
        <w:t>Child elements:</w:t>
      </w:r>
    </w:p>
    <w:p>
      <w:pPr>
        <w:pStyle w:val="TextBody"/>
        <w:numPr>
          <w:ilvl w:val="0"/>
          <w:numId w:val="20"/>
        </w:numPr>
        <w:spacing w:before="0" w:after="86"/>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r>
        <w:rPr/>
        <w:t xml:space="preserve"> – </w:t>
      </w:r>
      <w:r>
        <w:rPr>
          <w:b/>
          <w:bCs/>
        </w:rPr>
        <w:t>Optional</w:t>
      </w:r>
      <w:r>
        <w:rPr/>
        <w:t xml:space="preserve">. If present then it specifies ArkTS type name </w:t>
      </w:r>
      <w:r>
        <w:rPr>
          <w:b/>
          <w:bCs/>
        </w:rPr>
        <w:t>static field</w:t>
      </w:r>
      <w:r>
        <w:rPr/>
        <w:t xml:space="preserve"> of which is to be accessed.  </w:t>
      </w:r>
    </w:p>
    <w:p>
      <w:pPr>
        <w:pStyle w:val="Normal"/>
        <w:numPr>
          <w:ilvl w:val="0"/>
          <w:numId w:val="11"/>
        </w:numPr>
        <w:spacing w:before="0" w:after="173"/>
        <w:rPr>
          <w:rFonts w:ascii="Arial" w:hAnsi="Arial"/>
          <w:sz w:val="24"/>
          <w:szCs w:val="24"/>
        </w:rPr>
      </w:pPr>
      <w:r>
        <w:rPr>
          <w:rFonts w:ascii="Arial" w:hAnsi="Arial"/>
          <w:b w:val="false"/>
          <w:i w:val="false"/>
          <w:color w:val="080808"/>
          <w:sz w:val="24"/>
          <w:szCs w:val="24"/>
        </w:rPr>
        <w:t>&lt;</w:t>
      </w:r>
      <w:r>
        <w:rPr>
          <w:rFonts w:ascii="Arial" w:hAnsi="Arial"/>
          <w:b/>
          <w:bCs/>
          <w:i w:val="false"/>
          <w:color w:val="0033B3"/>
          <w:sz w:val="24"/>
          <w:szCs w:val="24"/>
        </w:rPr>
        <w:t>CallExpression</w:t>
      </w:r>
      <w:r>
        <w:rPr>
          <w:rFonts w:ascii="Arial" w:hAnsi="Arial"/>
          <w:b w:val="false"/>
          <w:i w:val="false"/>
          <w:color w:val="080808"/>
          <w:sz w:val="24"/>
          <w:szCs w:val="24"/>
        </w:rPr>
        <w:t xml:space="preserve">&gt; – </w:t>
      </w:r>
      <w:r>
        <w:rPr>
          <w:rFonts w:ascii="Arial" w:hAnsi="Arial"/>
          <w:b/>
          <w:bCs/>
          <w:i w:val="false"/>
          <w:color w:val="080808"/>
          <w:sz w:val="24"/>
          <w:szCs w:val="24"/>
        </w:rPr>
        <w:t>Optional</w:t>
      </w:r>
      <w:r>
        <w:rPr>
          <w:rFonts w:ascii="Arial" w:hAnsi="Arial"/>
          <w:b w:val="false"/>
          <w:i w:val="false"/>
          <w:color w:val="080808"/>
          <w:sz w:val="24"/>
          <w:szCs w:val="24"/>
        </w:rPr>
        <w:t xml:space="preserve">. </w:t>
      </w:r>
      <w:r>
        <w:rPr>
          <w:b w:val="false"/>
          <w:i w:val="false"/>
          <w:color w:val="080808"/>
          <w:sz w:val="24"/>
          <w:szCs w:val="24"/>
        </w:rPr>
        <w:t xml:space="preserve">This element </w:t>
      </w:r>
      <w:r>
        <w:rPr>
          <w:b/>
          <w:bCs/>
          <w:i w:val="false"/>
          <w:color w:val="080808"/>
          <w:sz w:val="24"/>
          <w:szCs w:val="24"/>
        </w:rPr>
        <w:t>must</w:t>
      </w:r>
      <w:r>
        <w:rPr>
          <w:b w:val="false"/>
          <w:i w:val="false"/>
          <w:color w:val="080808"/>
          <w:sz w:val="24"/>
          <w:szCs w:val="24"/>
        </w:rPr>
        <w:t xml:space="preserve"> be present if the </w:t>
      </w:r>
      <w:r>
        <w:rPr>
          <w:rFonts w:ascii="Arial" w:hAnsi="Arial"/>
          <w:b/>
          <w:bCs/>
          <w:i w:val="false"/>
          <w:color w:val="0033B3"/>
          <w:sz w:val="24"/>
          <w:szCs w:val="24"/>
        </w:rPr>
        <w:t xml:space="preserve">arktsName </w:t>
      </w:r>
      <w:r>
        <w:rPr>
          <w:b w:val="false"/>
          <w:i w:val="false"/>
          <w:color w:val="080808"/>
          <w:sz w:val="24"/>
          <w:szCs w:val="24"/>
        </w:rPr>
        <w:t xml:space="preserve">attribute of the rule element is not specified. In this case the input field access will be substituted with the method call defined with this element. The children of this element are described in the </w:t>
      </w:r>
      <w:r>
        <w:rPr>
          <w:rFonts w:ascii="Arial" w:hAnsi="Arial"/>
          <w:b w:val="false"/>
          <w:i w:val="false"/>
          <w:color w:val="080808"/>
          <w:sz w:val="24"/>
          <w:szCs w:val="24"/>
        </w:rPr>
        <w:t>&lt;</w:t>
      </w:r>
      <w:r>
        <w:rPr>
          <w:rFonts w:ascii="Arial" w:hAnsi="Arial"/>
          <w:b/>
          <w:bCs/>
          <w:i w:val="false"/>
          <w:color w:val="0033B3"/>
          <w:sz w:val="24"/>
          <w:szCs w:val="24"/>
        </w:rPr>
        <w:t>CallExpressionRule</w:t>
      </w:r>
      <w:r>
        <w:rPr>
          <w:rFonts w:ascii="Arial" w:hAnsi="Arial"/>
          <w:b w:val="false"/>
          <w:i w:val="false"/>
          <w:color w:val="080808"/>
          <w:sz w:val="24"/>
          <w:szCs w:val="24"/>
        </w:rPr>
        <w:t xml:space="preserve">&gt; </w:t>
      </w:r>
      <w:r>
        <w:rPr>
          <w:b w:val="false"/>
          <w:i w:val="false"/>
          <w:color w:val="080808"/>
          <w:sz w:val="24"/>
          <w:szCs w:val="24"/>
        </w:rPr>
        <w:t xml:space="preserve">rule description with one correction. The input field access doesn’t have any arguments. So this </w:t>
      </w:r>
      <w:r>
        <w:rPr>
          <w:rFonts w:ascii="Arial" w:hAnsi="Arial"/>
          <w:b w:val="false"/>
          <w:i w:val="false"/>
          <w:color w:val="080808"/>
          <w:sz w:val="24"/>
          <w:szCs w:val="24"/>
        </w:rPr>
        <w:t>&lt;</w:t>
      </w:r>
      <w:r>
        <w:rPr>
          <w:rFonts w:ascii="Arial" w:hAnsi="Arial"/>
          <w:b/>
          <w:bCs/>
          <w:i w:val="false"/>
          <w:color w:val="0033B3"/>
          <w:sz w:val="24"/>
          <w:szCs w:val="24"/>
        </w:rPr>
        <w:t>CallExpression</w:t>
      </w:r>
      <w:r>
        <w:rPr>
          <w:rFonts w:ascii="Arial" w:hAnsi="Arial"/>
          <w:b w:val="false"/>
          <w:i w:val="false"/>
          <w:color w:val="080808"/>
          <w:sz w:val="24"/>
          <w:szCs w:val="24"/>
        </w:rPr>
        <w:t xml:space="preserve">&gt; </w:t>
      </w:r>
      <w:r>
        <w:rPr>
          <w:b w:val="false"/>
          <w:i w:val="false"/>
          <w:color w:val="080808"/>
          <w:sz w:val="24"/>
          <w:szCs w:val="24"/>
        </w:rPr>
        <w:t>element may not have any child which in any way refers to source arguments. In other words the method call either has to have no parameters or all parameters have to be presented by literal values. Usually this is used to replace input field access with corresponding getter.</w:t>
      </w:r>
    </w:p>
    <w:p>
      <w:pPr>
        <w:pStyle w:val="TextBody"/>
        <w:numPr>
          <w:ilvl w:val="0"/>
          <w:numId w:val="1"/>
        </w:numPr>
        <w:rPr/>
      </w:pPr>
      <w:r>
        <w:rPr/>
        <w:t>Examples:</w:t>
      </w:r>
    </w:p>
    <w:p>
      <w:pPr>
        <w:pStyle w:val="Normal"/>
        <w:numPr>
          <w:ilvl w:val="0"/>
          <w:numId w:val="1"/>
        </w:numPr>
        <w:shd w:fill="FFFFFF"/>
        <w:spacing w:before="0" w:after="144"/>
        <w:rPr/>
      </w:pPr>
      <w:r>
        <w:rPr>
          <w:rFonts w:ascii="JetBrains Mono" w:hAnsi="JetBrains Mono"/>
          <w:b w:val="false"/>
          <w:i w:val="false"/>
          <w:color w:val="080808"/>
          <w:sz w:val="20"/>
        </w:rPr>
        <w:t>1. &lt;</w:t>
      </w:r>
      <w:r>
        <w:rPr>
          <w:rFonts w:ascii="JetBrains Mono" w:hAnsi="JetBrains Mono"/>
          <w:b w:val="false"/>
          <w:i w:val="false"/>
          <w:color w:val="0033B3"/>
          <w:sz w:val="20"/>
        </w:rPr>
        <w:t xml:space="preserve">MemberAccessExpressionRule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="java.lang.Character" </w:t>
      </w:r>
      <w:r>
        <w:rPr>
          <w:rFonts w:ascii="JetBrains Mono" w:hAnsi="JetBrains Mono"/>
          <w:b w:val="false"/>
          <w:i w:val="false"/>
          <w:color w:val="174AD4"/>
          <w:sz w:val="20"/>
        </w:rPr>
        <w:t>javaMemberName</w:t>
      </w:r>
      <w:r>
        <w:rPr>
          <w:rFonts w:ascii="JetBrains Mono" w:hAnsi="JetBrains Mono"/>
          <w:b w:val="false"/>
          <w:i w:val="false"/>
          <w:color w:val="067D17"/>
          <w:sz w:val="20"/>
        </w:rPr>
        <w:t xml:space="preserve">="SIZE" </w:t>
      </w:r>
      <w:r>
        <w:rPr>
          <w:rFonts w:ascii="JetBrains Mono" w:hAnsi="JetBrains Mono"/>
          <w:b w:val="false"/>
          <w:i w:val="false"/>
          <w:color w:val="174AD4"/>
          <w:sz w:val="20"/>
        </w:rPr>
        <w:t>arktsName</w:t>
      </w:r>
      <w:r>
        <w:rPr>
          <w:rFonts w:ascii="JetBrains Mono" w:hAnsi="JetBrains Mono"/>
          <w:b w:val="false"/>
          <w:i w:val="false"/>
          <w:color w:val="067D17"/>
          <w:sz w:val="20"/>
        </w:rPr>
        <w:t>="CHAR_BIT_SIZE"</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arktsTypeName</w:t>
      </w:r>
      <w:r>
        <w:rPr>
          <w:rFonts w:ascii="JetBrains Mono" w:hAnsi="JetBrains Mono"/>
          <w:b w:val="false"/>
          <w:i w:val="false"/>
          <w:color w:val="067D17"/>
          <w:sz w:val="20"/>
        </w:rPr>
        <w:t>="Char"</w:t>
      </w:r>
      <w:r>
        <w:rPr>
          <w:rFonts w:ascii="JetBrains Mono" w:hAnsi="JetBrains Mono"/>
          <w:b w:val="false"/>
          <w:i w:val="false"/>
          <w:color w:val="080808"/>
          <w:sz w:val="20"/>
        </w:rPr>
        <w:t>/&gt;</w:t>
        <w:br/>
        <w:t>&lt;/</w:t>
      </w:r>
      <w:r>
        <w:rPr>
          <w:rFonts w:ascii="JetBrains Mono" w:hAnsi="JetBrains Mono"/>
          <w:b w:val="false"/>
          <w:i w:val="false"/>
          <w:color w:val="0033B3"/>
          <w:sz w:val="20"/>
        </w:rPr>
        <w:t>MemberAccessExpressionRule</w:t>
      </w:r>
      <w:r>
        <w:rPr>
          <w:rFonts w:ascii="JetBrains Mono" w:hAnsi="JetBrains Mono"/>
          <w:b w:val="false"/>
          <w:i w:val="false"/>
          <w:color w:val="080808"/>
          <w:sz w:val="20"/>
        </w:rPr>
        <w:t>&gt;</w:t>
      </w:r>
    </w:p>
    <w:p>
      <w:pPr>
        <w:pStyle w:val="Normal"/>
        <w:shd w:fill="FFFFFF"/>
        <w:spacing w:before="0" w:after="115"/>
        <w:rPr/>
      </w:pPr>
      <w:r>
        <w:rPr>
          <w:rFonts w:ascii="JetBrains Mono" w:hAnsi="JetBrains Mono"/>
          <w:b w:val="false"/>
          <w:i w:val="false"/>
          <w:color w:val="080808"/>
          <w:sz w:val="20"/>
        </w:rPr>
        <w:t>2. &lt;</w:t>
      </w:r>
      <w:r>
        <w:rPr>
          <w:rFonts w:ascii="JetBrains Mono" w:hAnsi="JetBrains Mono"/>
          <w:b w:val="false"/>
          <w:i w:val="false"/>
          <w:color w:val="0033B3"/>
          <w:sz w:val="20"/>
        </w:rPr>
        <w:t xml:space="preserve">MemberAccessExpressionRule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="java.lang.Byte" </w:t>
      </w:r>
      <w:r>
        <w:rPr>
          <w:rFonts w:ascii="JetBrains Mono" w:hAnsi="JetBrains Mono"/>
          <w:b w:val="false"/>
          <w:i w:val="false"/>
          <w:color w:val="174AD4"/>
          <w:sz w:val="20"/>
        </w:rPr>
        <w:t>javaMemberName</w:t>
      </w:r>
      <w:r>
        <w:rPr>
          <w:rFonts w:ascii="JetBrains Mono" w:hAnsi="JetBrains Mono"/>
          <w:b w:val="false"/>
          <w:i w:val="false"/>
          <w:color w:val="067D17"/>
          <w:sz w:val="20"/>
        </w:rPr>
        <w:t xml:space="preserve">="SIZE" </w:t>
      </w:r>
      <w:r>
        <w:rPr>
          <w:rFonts w:ascii="JetBrains Mono" w:hAnsi="JetBrains Mono"/>
          <w:b w:val="false"/>
          <w:i w:val="false"/>
          <w:color w:val="174AD4"/>
          <w:sz w:val="20"/>
        </w:rPr>
        <w:t>arktsName</w:t>
      </w:r>
      <w:r>
        <w:rPr>
          <w:rFonts w:ascii="JetBrains Mono" w:hAnsi="JetBrains Mono"/>
          <w:b w:val="false"/>
          <w:i w:val="false"/>
          <w:color w:val="067D17"/>
          <w:sz w:val="20"/>
        </w:rPr>
        <w:t>="BIT_SIZE"</w:t>
      </w:r>
      <w:r>
        <w:rPr>
          <w:rFonts w:ascii="JetBrains Mono" w:hAnsi="JetBrains Mono"/>
          <w:b w:val="false"/>
          <w:i w:val="false"/>
          <w:color w:val="080808"/>
          <w:sz w:val="20"/>
        </w:rPr>
        <w:t>/&gt;</w:t>
      </w:r>
    </w:p>
    <w:p>
      <w:pPr>
        <w:pStyle w:val="Normal"/>
        <w:shd w:fill="FFFFFF"/>
        <w:rPr/>
      </w:pPr>
      <w:r>
        <w:rPr>
          <w:rFonts w:ascii="JetBrains Mono" w:hAnsi="JetBrains Mono"/>
          <w:b w:val="false"/>
          <w:i w:val="false"/>
          <w:color w:val="080808"/>
          <w:sz w:val="20"/>
        </w:rPr>
        <w:t>3. &lt;</w:t>
      </w:r>
      <w:r>
        <w:rPr>
          <w:rFonts w:ascii="JetBrains Mono" w:hAnsi="JetBrains Mono"/>
          <w:b w:val="false"/>
          <w:i w:val="false"/>
          <w:color w:val="0033B3"/>
          <w:sz w:val="20"/>
        </w:rPr>
        <w:t xml:space="preserve">MemberAccessExpressionRule </w:t>
      </w:r>
      <w:r>
        <w:rPr>
          <w:rFonts w:ascii="JetBrains Mono" w:hAnsi="JetBrains Mono"/>
          <w:b w:val="false"/>
          <w:i w:val="false"/>
          <w:color w:val="174AD4"/>
          <w:sz w:val="20"/>
        </w:rPr>
        <w:t>javaType</w:t>
      </w:r>
      <w:r>
        <w:rPr>
          <w:rFonts w:ascii="JetBrains Mono" w:hAnsi="JetBrains Mono"/>
          <w:b w:val="false"/>
          <w:i w:val="false"/>
          <w:color w:val="067D17"/>
          <w:sz w:val="20"/>
        </w:rPr>
        <w:t xml:space="preserve">="java.lang.String" </w:t>
      </w:r>
      <w:r>
        <w:rPr>
          <w:rFonts w:ascii="JetBrains Mono" w:hAnsi="JetBrains Mono"/>
          <w:b w:val="false"/>
          <w:i w:val="false"/>
          <w:color w:val="174AD4"/>
          <w:sz w:val="20"/>
        </w:rPr>
        <w:t>javaMemberName</w:t>
      </w:r>
      <w:r>
        <w:rPr>
          <w:rFonts w:ascii="JetBrains Mono" w:hAnsi="JetBrains Mono"/>
          <w:b w:val="false"/>
          <w:i w:val="false"/>
          <w:color w:val="067D17"/>
          <w:sz w:val="20"/>
        </w:rPr>
        <w:t>="length"</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CallExpression</w:t>
      </w:r>
      <w:r>
        <w:rPr>
          <w:rFonts w:ascii="0" w:hAnsi="0"/>
          <w:b w:val="false"/>
          <w:i w:val="false"/>
          <w:color w:val="080808"/>
          <w:sz w:val="20"/>
        </w:rPr>
        <w:t xml:space="preserve"> </w:t>
      </w:r>
      <w:r>
        <w:rPr>
          <w:rFonts w:ascii="JetBrains Mono" w:hAnsi="JetBrains Mono"/>
          <w:b w:val="false"/>
          <w:i w:val="false"/>
          <w:color w:val="174AD4"/>
          <w:sz w:val="20"/>
        </w:rPr>
        <w:t>arktsMethodName</w:t>
      </w:r>
      <w:r>
        <w:rPr>
          <w:rFonts w:ascii="JetBrains Mono" w:hAnsi="JetBrains Mono"/>
          <w:b w:val="false"/>
          <w:i w:val="false"/>
          <w:color w:val="067D17"/>
          <w:sz w:val="20"/>
        </w:rPr>
        <w:t>="length"</w:t>
      </w:r>
      <w:r>
        <w:rPr>
          <w:rFonts w:ascii="JetBrains Mono" w:hAnsi="JetBrains Mono"/>
          <w:b w:val="false"/>
          <w:i w:val="false"/>
          <w:color w:val="080808"/>
          <w:sz w:val="20"/>
        </w:rPr>
        <w:t>&gt;</w:t>
        <w:br/>
        <w:t xml:space="preserve">        </w:t>
      </w:r>
      <w:r>
        <w:rPr>
          <w:rFonts w:ascii="JetBrains Mono" w:hAnsi="JetBrains Mono"/>
          <w:b w:val="false"/>
          <w:i/>
          <w:color w:val="8C8C8C"/>
          <w:sz w:val="20"/>
        </w:rPr>
        <w:t>&lt;!-- int length() --&gt;</w:t>
        <w:br/>
      </w:r>
      <w:r>
        <w:rPr>
          <w:rFonts w:ascii="JetBrains Mono" w:hAnsi="JetBrains Mono"/>
          <w:b w:val="false"/>
          <w:i w:val="false"/>
          <w:color w:val="080808"/>
          <w:sz w:val="20"/>
        </w:rPr>
        <w:t xml:space="preserve">        &lt;</w:t>
      </w:r>
      <w:r>
        <w:rPr>
          <w:rFonts w:ascii="JetBrains Mono" w:hAnsi="JetBrains Mono"/>
          <w:b w:val="false"/>
          <w:i w:val="false"/>
          <w:color w:val="0033B3"/>
          <w:sz w:val="20"/>
        </w:rPr>
        <w:t>Arguments</w:t>
      </w:r>
      <w:r>
        <w:rPr>
          <w:rFonts w:ascii="JetBrains Mono" w:hAnsi="JetBrains Mono"/>
          <w:b w:val="false"/>
          <w:i w:val="false"/>
          <w:color w:val="080808"/>
          <w:sz w:val="20"/>
        </w:rPr>
        <w:t xml:space="preserve">/&gt; </w:t>
      </w:r>
      <w:r>
        <w:rPr>
          <w:rFonts w:ascii="JetBrains Mono" w:hAnsi="JetBrains Mono"/>
          <w:b w:val="false"/>
          <w:i/>
          <w:color w:val="8C8C8C"/>
          <w:sz w:val="20"/>
        </w:rPr>
        <w:t>&lt;!-- Denotes an empty list of arguments. --&gt;</w:t>
        <w:br/>
        <w:t xml:space="preserve">    </w:t>
      </w:r>
      <w:r>
        <w:rPr>
          <w:rFonts w:ascii="JetBrains Mono" w:hAnsi="JetBrains Mono"/>
          <w:b w:val="false"/>
          <w:i w:val="false"/>
          <w:color w:val="080808"/>
          <w:sz w:val="20"/>
        </w:rPr>
        <w:t>&lt;/</w:t>
      </w:r>
      <w:r>
        <w:rPr>
          <w:rFonts w:ascii="JetBrains Mono" w:hAnsi="JetBrains Mono"/>
          <w:b w:val="false"/>
          <w:i w:val="false"/>
          <w:color w:val="0033B3"/>
          <w:sz w:val="20"/>
        </w:rPr>
        <w:t>CallExpression</w:t>
      </w:r>
      <w:r>
        <w:rPr>
          <w:rFonts w:ascii="JetBrains Mono" w:hAnsi="JetBrains Mono"/>
          <w:b w:val="false"/>
          <w:i w:val="false"/>
          <w:color w:val="080808"/>
          <w:sz w:val="20"/>
        </w:rPr>
        <w:t>&gt;</w:t>
        <w:br/>
        <w:t>&lt;/</w:t>
      </w:r>
      <w:r>
        <w:rPr>
          <w:rFonts w:ascii="JetBrains Mono" w:hAnsi="JetBrains Mono"/>
          <w:b w:val="false"/>
          <w:i w:val="false"/>
          <w:color w:val="0033B3"/>
          <w:sz w:val="20"/>
        </w:rPr>
        <w:t>MemberAccessExpressionRule</w:t>
      </w:r>
      <w:r>
        <w:rPr>
          <w:rFonts w:ascii="JetBrains Mono" w:hAnsi="JetBrains Mono"/>
          <w:b w:val="false"/>
          <w:i w:val="false"/>
          <w:color w:val="080808"/>
          <w:sz w:val="20"/>
        </w:rPr>
        <w:t>&gt;</w:t>
      </w:r>
    </w:p>
    <w:p>
      <w:pPr>
        <w:pStyle w:val="Normal"/>
        <w:shd w:fill="FFFFFF"/>
        <w:rPr/>
      </w:pPr>
      <w:r>
        <w:rPr/>
      </w:r>
    </w:p>
    <w:p>
      <w:pPr>
        <w:pStyle w:val="Heading1"/>
        <w:numPr>
          <w:ilvl w:val="0"/>
          <w:numId w:val="1"/>
        </w:numPr>
        <w:rPr/>
      </w:pPr>
      <w:r>
        <w:rPr>
          <w:rFonts w:ascii="Arial" w:hAnsi="Arial"/>
          <w:b/>
          <w:i w:val="false"/>
          <w:color w:val="000080"/>
          <w:sz w:val="36"/>
          <w:szCs w:val="36"/>
          <w:shd w:fill="EFEFEF" w:val="clear"/>
        </w:rPr>
        <w:t>&lt;NewClassInstanceExpressionRule&gt;</w:t>
      </w:r>
      <w:r>
        <w:rPr>
          <w:rFonts w:ascii="JetBrains Mono" w:hAnsi="JetBrains Mono"/>
          <w:b/>
          <w:i w:val="false"/>
          <w:color w:val="000080"/>
          <w:sz w:val="20"/>
          <w:shd w:fill="EFEFEF" w:val="clear"/>
        </w:rPr>
        <w:t xml:space="preserve"> </w:t>
      </w:r>
      <w:r>
        <w:rPr/>
        <w:t>rule</w:t>
      </w:r>
    </w:p>
    <w:p>
      <w:pPr>
        <w:pStyle w:val="TextBody"/>
        <w:numPr>
          <w:ilvl w:val="0"/>
          <w:numId w:val="1"/>
        </w:numPr>
        <w:rPr/>
      </w:pPr>
      <w:r>
        <w:rPr/>
        <w:t>Match attribures:</w:t>
      </w:r>
    </w:p>
    <w:p>
      <w:pPr>
        <w:pStyle w:val="Normal"/>
        <w:numPr>
          <w:ilvl w:val="0"/>
          <w:numId w:val="13"/>
        </w:numPr>
        <w:spacing w:before="0" w:after="144"/>
        <w:rPr/>
      </w:pPr>
      <w:r>
        <w:rPr>
          <w:rFonts w:ascii="Arial" w:hAnsi="Arial"/>
          <w:b/>
          <w:bCs/>
          <w:i w:val="false"/>
          <w:color w:val="0033B3"/>
          <w:sz w:val="24"/>
          <w:szCs w:val="24"/>
        </w:rPr>
        <w:t>javaType</w:t>
      </w:r>
      <w:r>
        <w:rPr/>
        <w:t xml:space="preserve"> – the fully qualified java type of the class.</w:t>
      </w:r>
    </w:p>
    <w:p>
      <w:pPr>
        <w:pStyle w:val="TextBody"/>
        <w:numPr>
          <w:ilvl w:val="0"/>
          <w:numId w:val="13"/>
        </w:numPr>
        <w:rPr/>
      </w:pPr>
      <w:r>
        <w:rPr>
          <w:rFonts w:ascii="Arial" w:hAnsi="Arial"/>
          <w:b/>
          <w:bCs/>
          <w:i w:val="false"/>
          <w:color w:val="0033B3"/>
          <w:sz w:val="24"/>
          <w:szCs w:val="24"/>
        </w:rPr>
        <w:t>javaTypeArgs</w:t>
      </w:r>
      <w:r>
        <w:rPr/>
        <w:t xml:space="preserve"> – the optional comma separated list of java type arguments. No spaces between the types should be present. The attribute is applicable only for the case of matching </w:t>
      </w:r>
      <w:r>
        <w:rPr>
          <w:b/>
          <w:bCs/>
        </w:rPr>
        <w:t>generic classes</w:t>
      </w:r>
      <w:r>
        <w:rPr/>
        <w:t>.</w:t>
      </w:r>
    </w:p>
    <w:p>
      <w:pPr>
        <w:pStyle w:val="TextBody"/>
        <w:numPr>
          <w:ilvl w:val="0"/>
          <w:numId w:val="13"/>
        </w:numPr>
        <w:rPr/>
      </w:pPr>
      <w:r>
        <w:rPr>
          <w:rFonts w:ascii="Arial" w:hAnsi="Arial"/>
          <w:b/>
          <w:bCs/>
          <w:i w:val="false"/>
          <w:color w:val="0033B3"/>
          <w:sz w:val="24"/>
          <w:szCs w:val="24"/>
        </w:rPr>
        <w:t>javaMethodTypeArgs</w:t>
      </w:r>
      <w:r>
        <w:rPr/>
        <w:t xml:space="preserve"> – the optional comma separated list of the method type arguments. No spaces between the types should be present. The attribute is applicable only for the case of matching </w:t>
      </w:r>
      <w:r>
        <w:rPr>
          <w:b/>
          <w:bCs/>
        </w:rPr>
        <w:t>generic constructors</w:t>
      </w:r>
      <w:r>
        <w:rPr/>
        <w:t xml:space="preserve">. </w:t>
      </w:r>
    </w:p>
    <w:p>
      <w:pPr>
        <w:pStyle w:val="TextBody"/>
        <w:numPr>
          <w:ilvl w:val="0"/>
          <w:numId w:val="13"/>
        </w:numPr>
        <w:rPr/>
      </w:pPr>
      <w:r>
        <w:rPr>
          <w:rFonts w:ascii="Arial" w:hAnsi="Arial"/>
          <w:b/>
          <w:bCs/>
          <w:i w:val="false"/>
          <w:color w:val="0033B3"/>
          <w:sz w:val="24"/>
          <w:szCs w:val="24"/>
        </w:rPr>
        <w:t>javaMethodArgs</w:t>
      </w:r>
      <w:r>
        <w:rPr/>
        <w:t xml:space="preserve"> – the comma separated list of java types of the constructor arguments. No spaces between the types should be present. If the attribute is not specified then a method with zero arguments has to be matched.</w:t>
      </w:r>
    </w:p>
    <w:p>
      <w:pPr>
        <w:pStyle w:val="TextBody"/>
        <w:numPr>
          <w:ilvl w:val="0"/>
          <w:numId w:val="1"/>
        </w:numPr>
        <w:rPr/>
      </w:pPr>
      <w:r>
        <w:rPr/>
        <w:t>Actions:</w:t>
      </w:r>
    </w:p>
    <w:p>
      <w:pPr>
        <w:pStyle w:val="TextBody"/>
        <w:numPr>
          <w:ilvl w:val="0"/>
          <w:numId w:val="1"/>
        </w:numPr>
        <w:rPr/>
      </w:pPr>
      <w:r>
        <w:rPr/>
        <w:tab/>
        <w:t>No. Always rebuild will be done.</w:t>
      </w:r>
    </w:p>
    <w:p>
      <w:pPr>
        <w:pStyle w:val="TextBody"/>
        <w:numPr>
          <w:ilvl w:val="0"/>
          <w:numId w:val="1"/>
        </w:numPr>
        <w:rPr/>
      </w:pPr>
      <w:r>
        <w:rPr/>
        <w:t>Child elements:</w:t>
      </w:r>
    </w:p>
    <w:p>
      <w:pPr>
        <w:pStyle w:val="TextBody"/>
        <w:numPr>
          <w:ilvl w:val="0"/>
          <w:numId w:val="17"/>
        </w:numPr>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r>
        <w:rPr/>
        <w:t xml:space="preserve"> – </w:t>
      </w:r>
      <w:r>
        <w:rPr>
          <w:b w:val="false"/>
          <w:i w:val="false"/>
          <w:color w:val="080808"/>
          <w:sz w:val="24"/>
          <w:szCs w:val="24"/>
        </w:rPr>
        <w:t>see the</w:t>
      </w:r>
      <w:r>
        <w:rPr>
          <w:rFonts w:ascii="Arial" w:hAnsi="Arial"/>
          <w:b w:val="false"/>
          <w:i w:val="false"/>
          <w:color w:val="080808"/>
          <w:sz w:val="24"/>
          <w:szCs w:val="24"/>
        </w:rPr>
        <w:t xml:space="preserve"> &lt;</w:t>
      </w:r>
      <w:r>
        <w:rPr>
          <w:rFonts w:ascii="Arial" w:hAnsi="Arial"/>
          <w:b/>
          <w:i w:val="false"/>
          <w:color w:val="000080"/>
          <w:sz w:val="24"/>
          <w:szCs w:val="24"/>
          <w:shd w:fill="EFEFEF" w:val="clear"/>
        </w:rPr>
        <w:t>CallExpressionRule</w:t>
      </w:r>
      <w:r>
        <w:rPr>
          <w:rFonts w:ascii="Arial" w:hAnsi="Arial"/>
          <w:b w:val="false"/>
          <w:i w:val="false"/>
          <w:color w:val="080808"/>
          <w:sz w:val="24"/>
          <w:szCs w:val="24"/>
        </w:rPr>
        <w:t xml:space="preserve">&gt; </w:t>
      </w:r>
      <w:r>
        <w:rPr>
          <w:b w:val="false"/>
          <w:i w:val="false"/>
          <w:color w:val="080808"/>
          <w:sz w:val="24"/>
          <w:szCs w:val="24"/>
        </w:rPr>
        <w:t>description for details</w:t>
      </w:r>
      <w:r>
        <w:rPr/>
        <w:t xml:space="preserve">. </w:t>
      </w:r>
    </w:p>
    <w:p>
      <w:pPr>
        <w:pStyle w:val="Normal"/>
        <w:numPr>
          <w:ilvl w:val="0"/>
          <w:numId w:val="14"/>
        </w:numPr>
        <w:rPr/>
      </w:pPr>
      <w:r>
        <w:rPr>
          <w:rFonts w:ascii="Arial" w:hAnsi="Arial"/>
          <w:b w:val="false"/>
          <w:i w:val="false"/>
          <w:color w:val="080808"/>
          <w:sz w:val="24"/>
          <w:szCs w:val="24"/>
        </w:rPr>
        <w:t>&lt;</w:t>
      </w:r>
      <w:r>
        <w:rPr>
          <w:rFonts w:ascii="Arial" w:hAnsi="Arial"/>
          <w:b/>
          <w:bCs/>
          <w:i w:val="false"/>
          <w:color w:val="0033B3"/>
          <w:sz w:val="24"/>
          <w:szCs w:val="24"/>
        </w:rPr>
        <w:t>Arguments</w:t>
      </w:r>
      <w:r>
        <w:rPr>
          <w:rFonts w:ascii="Arial" w:hAnsi="Arial"/>
          <w:b w:val="false"/>
          <w:i w:val="false"/>
          <w:color w:val="080808"/>
          <w:sz w:val="24"/>
          <w:szCs w:val="24"/>
        </w:rPr>
        <w:t xml:space="preserve">&gt; – </w:t>
      </w:r>
      <w:r>
        <w:rPr>
          <w:b w:val="false"/>
          <w:i w:val="false"/>
          <w:color w:val="080808"/>
          <w:sz w:val="24"/>
          <w:szCs w:val="24"/>
        </w:rPr>
        <w:t>see the</w:t>
      </w:r>
      <w:r>
        <w:rPr>
          <w:rFonts w:ascii="Arial" w:hAnsi="Arial"/>
          <w:b w:val="false"/>
          <w:i w:val="false"/>
          <w:color w:val="080808"/>
          <w:sz w:val="24"/>
          <w:szCs w:val="24"/>
        </w:rPr>
        <w:t xml:space="preserve"> &lt;</w:t>
      </w:r>
      <w:r>
        <w:rPr>
          <w:rFonts w:ascii="Arial" w:hAnsi="Arial"/>
          <w:b/>
          <w:i w:val="false"/>
          <w:color w:val="000080"/>
          <w:sz w:val="24"/>
          <w:szCs w:val="24"/>
          <w:shd w:fill="EFEFEF" w:val="clear"/>
        </w:rPr>
        <w:t>CallExpressionRule</w:t>
      </w:r>
      <w:r>
        <w:rPr>
          <w:rFonts w:ascii="Arial" w:hAnsi="Arial"/>
          <w:b w:val="false"/>
          <w:i w:val="false"/>
          <w:color w:val="080808"/>
          <w:sz w:val="24"/>
          <w:szCs w:val="24"/>
        </w:rPr>
        <w:t xml:space="preserve">&gt; </w:t>
      </w:r>
      <w:r>
        <w:rPr>
          <w:b w:val="false"/>
          <w:i w:val="false"/>
          <w:color w:val="080808"/>
          <w:sz w:val="24"/>
          <w:szCs w:val="24"/>
        </w:rPr>
        <w:t xml:space="preserve">description for details. </w:t>
      </w:r>
    </w:p>
    <w:p>
      <w:pPr>
        <w:pStyle w:val="Heading1"/>
        <w:numPr>
          <w:ilvl w:val="0"/>
          <w:numId w:val="1"/>
        </w:numPr>
        <w:rPr/>
      </w:pPr>
      <w:r>
        <w:rPr>
          <w:rFonts w:ascii="Arial" w:hAnsi="Arial"/>
          <w:b/>
          <w:i w:val="false"/>
          <w:color w:val="000080"/>
          <w:sz w:val="36"/>
          <w:szCs w:val="36"/>
          <w:shd w:fill="EFEFEF" w:val="clear"/>
        </w:rPr>
        <w:t>&lt;TypeReferenceRule&gt;</w:t>
      </w:r>
      <w:r>
        <w:rPr>
          <w:rFonts w:ascii="JetBrains Mono" w:hAnsi="JetBrains Mono"/>
          <w:b/>
          <w:i w:val="false"/>
          <w:color w:val="000080"/>
          <w:sz w:val="20"/>
          <w:shd w:fill="EFEFEF" w:val="clear"/>
        </w:rPr>
        <w:t xml:space="preserve"> </w:t>
      </w:r>
      <w:r>
        <w:rPr/>
        <w:t>rule</w:t>
      </w:r>
    </w:p>
    <w:p>
      <w:pPr>
        <w:pStyle w:val="TextBody"/>
        <w:rPr/>
      </w:pPr>
      <w:r>
        <w:rPr/>
        <w:t>Match attribures:</w:t>
      </w:r>
    </w:p>
    <w:p>
      <w:pPr>
        <w:pStyle w:val="Normal"/>
        <w:numPr>
          <w:ilvl w:val="0"/>
          <w:numId w:val="13"/>
        </w:numPr>
        <w:rPr/>
      </w:pPr>
      <w:r>
        <w:rPr>
          <w:rFonts w:ascii="Arial" w:hAnsi="Arial"/>
          <w:b/>
          <w:bCs/>
          <w:i w:val="false"/>
          <w:color w:val="0033B3"/>
          <w:sz w:val="24"/>
          <w:szCs w:val="24"/>
        </w:rPr>
        <w:t>javaType</w:t>
      </w:r>
      <w:r>
        <w:rPr/>
        <w:t xml:space="preserve"> – the fully qualified java type.</w:t>
      </w:r>
    </w:p>
    <w:p>
      <w:pPr>
        <w:pStyle w:val="TextBody"/>
        <w:numPr>
          <w:ilvl w:val="0"/>
          <w:numId w:val="13"/>
        </w:numPr>
        <w:rPr/>
      </w:pPr>
      <w:r>
        <w:rPr>
          <w:rFonts w:ascii="Arial" w:hAnsi="Arial"/>
          <w:b/>
          <w:bCs/>
          <w:i w:val="false"/>
          <w:color w:val="0033B3"/>
          <w:sz w:val="24"/>
          <w:szCs w:val="24"/>
        </w:rPr>
        <w:t>javaTypeArgsSignature</w:t>
      </w:r>
      <w:r>
        <w:rPr/>
        <w:t xml:space="preserve"> – the optional comma separated list of java type arguments. No spaces between the types should be present. The attribute is applicable only for the case of matching generic types.</w:t>
      </w:r>
    </w:p>
    <w:p>
      <w:pPr>
        <w:pStyle w:val="TextBody"/>
        <w:rPr/>
      </w:pPr>
      <w:r>
        <w:rPr/>
        <w:t>Actions:</w:t>
      </w:r>
    </w:p>
    <w:p>
      <w:pPr>
        <w:pStyle w:val="TextBody"/>
        <w:rPr/>
      </w:pPr>
      <w:r>
        <w:rPr/>
        <w:tab/>
        <w:t>No. Always replace will be done.</w:t>
      </w:r>
    </w:p>
    <w:p>
      <w:pPr>
        <w:pStyle w:val="TextBody"/>
        <w:rPr/>
      </w:pPr>
      <w:r>
        <w:rPr/>
        <w:t>Child elements:</w:t>
      </w:r>
    </w:p>
    <w:p>
      <w:pPr>
        <w:pStyle w:val="TextBody"/>
        <w:numPr>
          <w:ilvl w:val="0"/>
          <w:numId w:val="15"/>
        </w:numPr>
        <w:rPr/>
      </w:pPr>
      <w:r>
        <w:rPr>
          <w:rFonts w:ascii="Arial" w:hAnsi="Arial"/>
          <w:b w:val="false"/>
          <w:i w:val="false"/>
          <w:color w:val="080808"/>
          <w:sz w:val="24"/>
          <w:szCs w:val="24"/>
        </w:rPr>
        <w:t>&lt;</w:t>
      </w:r>
      <w:r>
        <w:rPr>
          <w:rFonts w:ascii="Arial" w:hAnsi="Arial"/>
          <w:b/>
          <w:bCs/>
          <w:i w:val="false"/>
          <w:color w:val="0033B3"/>
          <w:sz w:val="24"/>
          <w:szCs w:val="24"/>
        </w:rPr>
        <w:t>TypeReference arktsTypeName=</w:t>
      </w:r>
      <w:r>
        <w:rPr>
          <w:rFonts w:ascii="Arial" w:hAnsi="Arial"/>
          <w:b w:val="false"/>
          <w:bCs/>
          <w:i w:val="false"/>
          <w:color w:val="067D17"/>
          <w:sz w:val="24"/>
          <w:szCs w:val="24"/>
        </w:rPr>
        <w:t>”arktsTypeName”</w:t>
      </w:r>
      <w:r>
        <w:rPr>
          <w:rFonts w:ascii="Arial" w:hAnsi="Arial"/>
          <w:b w:val="false"/>
          <w:bCs/>
          <w:i w:val="false"/>
          <w:color w:val="0033B3"/>
          <w:sz w:val="24"/>
          <w:szCs w:val="24"/>
        </w:rPr>
        <w:t>&gt;</w:t>
      </w:r>
      <w:r>
        <w:rPr/>
        <w:t xml:space="preserve"> – The name of ArkTS type. Optionally it may have type arguments specified with the following child elements:</w:t>
      </w:r>
    </w:p>
    <w:p>
      <w:pPr>
        <w:pStyle w:val="TextBody"/>
        <w:numPr>
          <w:ilvl w:val="1"/>
          <w:numId w:val="15"/>
        </w:numPr>
        <w:rPr/>
      </w:pPr>
      <w:r>
        <w:rPr>
          <w:rFonts w:ascii="Arial" w:hAnsi="Arial"/>
          <w:b w:val="false"/>
          <w:i w:val="false"/>
          <w:color w:val="080808"/>
          <w:sz w:val="24"/>
          <w:szCs w:val="24"/>
        </w:rPr>
        <w:t>&lt;</w:t>
      </w:r>
      <w:r>
        <w:rPr>
          <w:rFonts w:ascii="Arial" w:hAnsi="Arial"/>
          <w:b/>
          <w:bCs/>
          <w:i w:val="false"/>
          <w:color w:val="0033B3"/>
          <w:sz w:val="24"/>
          <w:szCs w:val="24"/>
        </w:rPr>
        <w:t>TypeArguments</w:t>
      </w:r>
      <w:r>
        <w:rPr>
          <w:rFonts w:ascii="Arial" w:hAnsi="Arial"/>
          <w:b w:val="false"/>
          <w:bCs/>
          <w:i w:val="false"/>
          <w:color w:val="0033B3"/>
          <w:sz w:val="24"/>
          <w:szCs w:val="24"/>
        </w:rPr>
        <w:t>&gt;</w:t>
      </w:r>
      <w:r>
        <w:rPr/>
        <w:t xml:space="preserve"> </w:t>
      </w:r>
    </w:p>
    <w:p>
      <w:pPr>
        <w:pStyle w:val="TextBody"/>
        <w:numPr>
          <w:ilvl w:val="2"/>
          <w:numId w:val="16"/>
        </w:numPr>
        <w:rPr/>
      </w:pPr>
      <w:r>
        <w:rPr>
          <w:rFonts w:ascii="Arial" w:hAnsi="Arial"/>
          <w:b w:val="false"/>
          <w:i w:val="false"/>
          <w:color w:val="080808"/>
          <w:sz w:val="24"/>
          <w:szCs w:val="24"/>
        </w:rPr>
        <w:t>&lt;</w:t>
      </w:r>
      <w:r>
        <w:rPr>
          <w:rFonts w:ascii="Arial" w:hAnsi="Arial"/>
          <w:b/>
          <w:bCs/>
          <w:i w:val="false"/>
          <w:color w:val="0033B3"/>
          <w:sz w:val="24"/>
          <w:szCs w:val="24"/>
        </w:rPr>
        <w:t>TypeReference</w:t>
      </w:r>
      <w:r>
        <w:rPr>
          <w:rFonts w:ascii="Arial" w:hAnsi="Arial"/>
          <w:b w:val="false"/>
          <w:bCs/>
          <w:i w:val="false"/>
          <w:color w:val="0033B3"/>
          <w:sz w:val="24"/>
          <w:szCs w:val="24"/>
        </w:rPr>
        <w:t>&gt;</w:t>
      </w:r>
      <w:r>
        <w:rPr/>
        <w:t xml:space="preserve"> </w:t>
      </w:r>
    </w:p>
    <w:p>
      <w:pPr>
        <w:pStyle w:val="TextBody"/>
        <w:numPr>
          <w:ilvl w:val="2"/>
          <w:numId w:val="16"/>
        </w:numPr>
        <w:rPr/>
      </w:pPr>
      <w:r>
        <w:rPr>
          <w:rFonts w:ascii="Arial" w:hAnsi="Arial"/>
          <w:b w:val="false"/>
          <w:i w:val="false"/>
          <w:color w:val="080808"/>
          <w:sz w:val="24"/>
          <w:szCs w:val="24"/>
        </w:rPr>
        <w:t>&lt;</w:t>
      </w:r>
      <w:r>
        <w:rPr>
          <w:rFonts w:ascii="Arial" w:hAnsi="Arial"/>
          <w:b/>
          <w:bCs/>
          <w:i w:val="false"/>
          <w:color w:val="0033B3"/>
          <w:sz w:val="24"/>
          <w:szCs w:val="24"/>
        </w:rPr>
        <w:t>ArrayType</w:t>
      </w:r>
      <w:r>
        <w:rPr>
          <w:rFonts w:ascii="Arial" w:hAnsi="Arial"/>
          <w:b w:val="false"/>
          <w:bCs/>
          <w:i w:val="false"/>
          <w:color w:val="0033B3"/>
          <w:sz w:val="24"/>
          <w:szCs w:val="24"/>
        </w:rPr>
        <w:t>&gt;</w:t>
      </w:r>
    </w:p>
    <w:p>
      <w:pPr>
        <w:pStyle w:val="TextBody"/>
        <w:numPr>
          <w:ilvl w:val="2"/>
          <w:numId w:val="16"/>
        </w:numPr>
        <w:spacing w:before="0" w:after="140"/>
        <w:rPr/>
      </w:pPr>
      <w:r>
        <w:rPr>
          <w:rFonts w:ascii="Arial" w:hAnsi="Arial"/>
          <w:b w:val="false"/>
          <w:bCs/>
          <w:i w:val="false"/>
          <w:color w:val="080808"/>
          <w:sz w:val="24"/>
          <w:szCs w:val="24"/>
        </w:rPr>
        <w:t>&lt;</w:t>
      </w:r>
      <w:r>
        <w:rPr>
          <w:rFonts w:ascii="Arial" w:hAnsi="Arial"/>
          <w:b/>
          <w:bCs/>
          <w:i w:val="false"/>
          <w:color w:val="0033B3"/>
          <w:sz w:val="24"/>
          <w:szCs w:val="24"/>
        </w:rPr>
        <w:t>WildcardType</w:t>
      </w:r>
      <w:r>
        <w:rPr>
          <w:rFonts w:ascii="Arial" w:hAnsi="Arial"/>
          <w:b w:val="false"/>
          <w:bCs/>
          <w:i w:val="false"/>
          <w:color w:val="0033B3"/>
          <w:sz w:val="24"/>
          <w:szCs w:val="24"/>
        </w:rPr>
        <w:t>&gt;</w:t>
      </w:r>
    </w:p>
    <w:p>
      <w:pPr>
        <w:pStyle w:val="TextBody"/>
        <w:numPr>
          <w:ilvl w:val="0"/>
          <w:numId w:val="1"/>
        </w:numPr>
        <w:rPr>
          <w:rFonts w:ascii="Liberation Serif" w:hAnsi="Liberation Serif"/>
          <w:color w:val="auto"/>
        </w:rPr>
      </w:pPr>
      <w:r>
        <w:rPr>
          <w:b w:val="false"/>
          <w:bCs/>
          <w:i w:val="false"/>
          <w:color w:val="auto"/>
          <w:sz w:val="24"/>
          <w:szCs w:val="24"/>
        </w:rPr>
        <w:t>Examples:</w:t>
      </w:r>
    </w:p>
    <w:p>
      <w:pPr>
        <w:pStyle w:val="Normal"/>
        <w:numPr>
          <w:ilvl w:val="0"/>
          <w:numId w:val="1"/>
        </w:numPr>
        <w:rPr/>
      </w:pPr>
      <w:r>
        <w:rPr>
          <w:rFonts w:ascii="JetBrains Mono" w:hAnsi="JetBrains Mono"/>
          <w:b w:val="false"/>
          <w:bCs/>
          <w:i w:val="false"/>
          <w:color w:val="080808"/>
          <w:sz w:val="20"/>
          <w:szCs w:val="24"/>
        </w:rPr>
        <w:t>&lt;</w:t>
      </w:r>
      <w:r>
        <w:rPr>
          <w:rFonts w:ascii="JetBrains Mono" w:hAnsi="JetBrains Mono"/>
          <w:b w:val="false"/>
          <w:i w:val="false"/>
          <w:color w:val="0033B3"/>
          <w:sz w:val="20"/>
        </w:rPr>
        <w:t xml:space="preserve">TypeReferenceRule </w:t>
      </w:r>
      <w:r>
        <w:rPr>
          <w:rFonts w:ascii="JetBrains Mono" w:hAnsi="JetBrains Mono"/>
          <w:b w:val="false"/>
          <w:i w:val="false"/>
          <w:color w:val="174AD4"/>
          <w:sz w:val="20"/>
        </w:rPr>
        <w:t>javaType</w:t>
      </w:r>
      <w:r>
        <w:rPr>
          <w:rFonts w:ascii="JetBrains Mono" w:hAnsi="JetBrains Mono"/>
          <w:b w:val="false"/>
          <w:i w:val="false"/>
          <w:color w:val="067D17"/>
          <w:sz w:val="20"/>
        </w:rPr>
        <w:t>="java.lang.Integer"</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arktsName</w:t>
      </w:r>
      <w:r>
        <w:rPr>
          <w:rFonts w:ascii="JetBrains Mono" w:hAnsi="JetBrains Mono"/>
          <w:b w:val="false"/>
          <w:i w:val="false"/>
          <w:color w:val="067D17"/>
          <w:sz w:val="20"/>
        </w:rPr>
        <w:t>="Int"</w:t>
      </w:r>
      <w:r>
        <w:rPr>
          <w:rFonts w:ascii="JetBrains Mono" w:hAnsi="JetBrains Mono"/>
          <w:b w:val="false"/>
          <w:i w:val="false"/>
          <w:color w:val="080808"/>
          <w:sz w:val="20"/>
        </w:rPr>
        <w:t>/&gt;</w:t>
        <w:br/>
        <w:t>&lt;/</w:t>
      </w:r>
      <w:r>
        <w:rPr>
          <w:rFonts w:ascii="JetBrains Mono" w:hAnsi="JetBrains Mono"/>
          <w:b w:val="false"/>
          <w:i w:val="false"/>
          <w:color w:val="0033B3"/>
          <w:sz w:val="20"/>
        </w:rPr>
        <w:t>TypeReferenceRule</w:t>
      </w:r>
      <w:r>
        <w:rPr>
          <w:rFonts w:ascii="JetBrains Mono" w:hAnsi="JetBrains Mono"/>
          <w:b w:val="false"/>
          <w:i w:val="false"/>
          <w:color w:val="080808"/>
          <w:sz w:val="20"/>
        </w:rPr>
        <w:t>&gt;</w:t>
      </w:r>
    </w:p>
    <w:p>
      <w:pPr>
        <w:pStyle w:val="Normal"/>
        <w:numPr>
          <w:ilvl w:val="0"/>
          <w:numId w:val="1"/>
        </w:numPr>
        <w:rPr>
          <w:rFonts w:ascii="JetBrains Mono" w:hAnsi="JetBrains Mono"/>
          <w:b w:val="false"/>
          <w:b w:val="false"/>
          <w:i w:val="false"/>
          <w:i w:val="false"/>
          <w:color w:val="080808"/>
          <w:sz w:val="20"/>
        </w:rPr>
      </w:pPr>
      <w:r>
        <w:rPr>
          <w:rFonts w:ascii="JetBrains Mono" w:hAnsi="JetBrains Mono"/>
          <w:b w:val="false"/>
          <w:i w:val="false"/>
          <w:color w:val="080808"/>
          <w:sz w:val="20"/>
        </w:rPr>
      </w:r>
    </w:p>
    <w:p>
      <w:pPr>
        <w:pStyle w:val="Normal"/>
        <w:shd w:fill="FFFFFF"/>
        <w:rPr/>
      </w:pPr>
      <w:r>
        <w:rPr>
          <w:rFonts w:ascii="JetBrains Mono" w:hAnsi="JetBrains Mono"/>
          <w:b w:val="false"/>
          <w:bCs/>
          <w:i w:val="false"/>
          <w:color w:val="080808"/>
          <w:sz w:val="20"/>
          <w:szCs w:val="24"/>
        </w:rPr>
        <w:t>&lt;</w:t>
      </w:r>
      <w:r>
        <w:rPr>
          <w:rFonts w:ascii="JetBrains Mono" w:hAnsi="JetBrains Mono"/>
          <w:b w:val="false"/>
          <w:i w:val="false"/>
          <w:color w:val="0033B3"/>
          <w:sz w:val="20"/>
        </w:rPr>
        <w:t xml:space="preserve">TypeReferenceRule </w:t>
      </w:r>
      <w:r>
        <w:rPr>
          <w:rFonts w:ascii="JetBrains Mono" w:hAnsi="JetBrains Mono"/>
          <w:b w:val="false"/>
          <w:i w:val="false"/>
          <w:color w:val="174AD4"/>
          <w:sz w:val="20"/>
        </w:rPr>
        <w:t>javaType</w:t>
      </w:r>
      <w:r>
        <w:rPr>
          <w:rFonts w:ascii="JetBrains Mono" w:hAnsi="JetBrains Mono"/>
          <w:b w:val="false"/>
          <w:i w:val="false"/>
          <w:color w:val="067D17"/>
          <w:sz w:val="20"/>
        </w:rPr>
        <w:t>="java.lang.Character"</w:t>
      </w:r>
      <w:r>
        <w:rPr>
          <w:rFonts w:ascii="JetBrains Mono" w:hAnsi="JetBrains Mono"/>
          <w:b w:val="false"/>
          <w:i w:val="false"/>
          <w:color w:val="080808"/>
          <w:sz w:val="20"/>
        </w:rPr>
        <w:t>&gt;</w:t>
        <w:br/>
        <w:t xml:space="preserve">    &lt;</w:t>
      </w:r>
      <w:r>
        <w:rPr>
          <w:rFonts w:ascii="JetBrains Mono" w:hAnsi="JetBrains Mono"/>
          <w:b w:val="false"/>
          <w:i w:val="false"/>
          <w:color w:val="0033B3"/>
          <w:sz w:val="20"/>
        </w:rPr>
        <w:t xml:space="preserve">TypeReference </w:t>
      </w:r>
      <w:r>
        <w:rPr>
          <w:rFonts w:ascii="JetBrains Mono" w:hAnsi="JetBrains Mono"/>
          <w:b w:val="false"/>
          <w:i w:val="false"/>
          <w:color w:val="174AD4"/>
          <w:sz w:val="20"/>
        </w:rPr>
        <w:t>arktsName</w:t>
      </w:r>
      <w:r>
        <w:rPr>
          <w:rFonts w:ascii="JetBrains Mono" w:hAnsi="JetBrains Mono"/>
          <w:b w:val="false"/>
          <w:i w:val="false"/>
          <w:color w:val="067D17"/>
          <w:sz w:val="20"/>
        </w:rPr>
        <w:t>="Char"</w:t>
      </w:r>
      <w:r>
        <w:rPr>
          <w:rFonts w:ascii="JetBrains Mono" w:hAnsi="JetBrains Mono"/>
          <w:b w:val="false"/>
          <w:i w:val="false"/>
          <w:color w:val="080808"/>
          <w:sz w:val="20"/>
        </w:rPr>
        <w:t>/&gt;</w:t>
        <w:br/>
        <w:t>&lt;/</w:t>
      </w:r>
      <w:r>
        <w:rPr>
          <w:rFonts w:ascii="JetBrains Mono" w:hAnsi="JetBrains Mono"/>
          <w:b w:val="false"/>
          <w:i w:val="false"/>
          <w:color w:val="0033B3"/>
          <w:sz w:val="20"/>
        </w:rPr>
        <w:t>TypeReferenceRule</w:t>
      </w:r>
      <w:r>
        <w:rPr>
          <w:rFonts w:ascii="JetBrains Mono" w:hAnsi="JetBrains Mono"/>
          <w:b w:val="false"/>
          <w:i w:val="false"/>
          <w:color w:val="080808"/>
          <w:sz w:val="20"/>
        </w:rPr>
        <w:t>&gt;</w:t>
      </w:r>
    </w:p>
    <w:p>
      <w:pPr>
        <w:pStyle w:val="Normal"/>
        <w:rPr>
          <w:b w:val="false"/>
          <w:b w:val="false"/>
          <w:bCs/>
          <w:i w:val="false"/>
          <w:i w:val="false"/>
          <w:sz w:val="24"/>
          <w:szCs w:val="24"/>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JetBrains Mono">
    <w:charset w:val="cc"/>
    <w:family w:val="roman"/>
    <w:pitch w:val="variable"/>
  </w:font>
  <w:font w:name="0">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6"/>
        <w:b/>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ee.com/openharmony-sig/arkcompiler_ets_frontend/blob/master/migrator/src/com/ohos/migrator/staticTS/parser/StaticTSParser.g4" TargetMode="External"/><Relationship Id="rId3" Type="http://schemas.openxmlformats.org/officeDocument/2006/relationships/hyperlink" Target="https://gitee.com/openharmony-sig/arkcompiler_ets_frontend/blob/master/migrator/src/com/ohos/migrator/staticTS/parser/StaticTSParser.g4" TargetMode="External"/><Relationship Id="rId4" Type="http://schemas.openxmlformats.org/officeDocument/2006/relationships/hyperlink" Target="https://gitee.com/openharmony-sig/arkcompiler_ets_frontend/blob/master/migrator/src/com/ohos/migrator/staticTS/parser/StaticTSParser.g4"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1918</TotalTime>
  <Application>LibreOffice/7.4.0.3$Windows_X86_64 LibreOffice_project/f85e47c08ddd19c015c0114a68350214f7066f5a</Application>
  <AppVersion>15.0000</AppVersion>
  <Pages>9</Pages>
  <Words>2431</Words>
  <Characters>14552</Characters>
  <CharactersWithSpaces>17215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2022-09-16T14:25:16Z</dcterms:created>
  <dc:creator/>
  <dc:description/>
  <dc:language>en-US</dc:language>
  <cp:lastModifiedBy/>
  <dcterms:modified xsi:type="dcterms:W3CDTF">2023-01-30T17:01:46Z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