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Example code</w:t>
      </w:r>
      <w:bookmarkEnd w:id="0"/>
      <w:r>
        <w:rPr>
          <w:rFonts w:hint="eastAsia"/>
          <w:lang w:val="en-US" w:eastAsia="zh-CN"/>
        </w:rPr>
        <w:t xml:space="preserve"> for sentiment dictionary(python)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='./Fin_word_v1.0.json'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open(file, 'r', encoding='utf-8') as 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pop_data = json.load(f)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line in pop_data: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bear_cfidf = line['bear_cfidf']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bull_cfidf = line['bull_cfidf']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market_sentiment = line['market_sentiment']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lNTI3OWE0NjU4MDVkZTdhMWMyMjFlZmJhYWQ0NzEifQ=="/>
  </w:docVars>
  <w:rsids>
    <w:rsidRoot w:val="069869B3"/>
    <w:rsid w:val="069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2022-10-13T18:06:00Z</dcterms:created>
  <dc:creator>山和水间</dc:creator>
  <cp:lastModifiedBy>山和水间</cp:lastModifiedBy>
  <dcterms:modified xsi:type="dcterms:W3CDTF">2022-10-13T18:07:35Z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3C8A5D73ADDD4511B12FCC61593DF198</vt:lpwstr>
  </property>
</Properties>
</file>