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C7782" w14:textId="20514C54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b/>
          <w:bCs/>
        </w:rPr>
        <w:t>Xe Ép Rác 7 khối Isuzu NQR75 E5 (Mới Nhất)</w:t>
      </w:r>
    </w:p>
    <w:p w14:paraId="3C419430" w14:textId="77777777" w:rsidR="00176F5A" w:rsidRPr="00176F5A" w:rsidRDefault="00176F5A" w:rsidP="00176F5A">
      <w:pPr>
        <w:spacing w:before="288" w:after="288"/>
      </w:pPr>
      <w:r w:rsidRPr="00176F5A">
        <w:rPr>
          <w:rFonts w:ascii="Segoe UI Emoji" w:hAnsi="Segoe UI Emoji" w:cs="Segoe UI Emoji"/>
        </w:rPr>
        <w:t>✅</w:t>
      </w:r>
      <w:r w:rsidRPr="00176F5A">
        <w:t>Thể tích chứa: </w:t>
      </w:r>
      <w:r w:rsidRPr="00176F5A">
        <w:rPr>
          <w:b/>
          <w:bCs/>
        </w:rPr>
        <w:t>7 khối</w:t>
      </w:r>
    </w:p>
    <w:p w14:paraId="3ADEC6BC" w14:textId="77777777" w:rsidR="00176F5A" w:rsidRPr="00176F5A" w:rsidRDefault="00176F5A" w:rsidP="00176F5A">
      <w:pPr>
        <w:spacing w:before="288" w:after="288"/>
      </w:pPr>
      <w:r w:rsidRPr="00176F5A">
        <w:rPr>
          <w:rFonts w:ascii="Segoe UI Emoji" w:hAnsi="Segoe UI Emoji" w:cs="Segoe UI Emoji"/>
        </w:rPr>
        <w:t>✅</w:t>
      </w:r>
      <w:r w:rsidRPr="00176F5A">
        <w:t>Tải trọng chở:</w:t>
      </w:r>
      <w:r w:rsidRPr="00176F5A">
        <w:rPr>
          <w:b/>
          <w:bCs/>
        </w:rPr>
        <w:t> 3.490</w:t>
      </w:r>
      <w:r w:rsidRPr="00176F5A">
        <w:t> kg</w:t>
      </w:r>
    </w:p>
    <w:p w14:paraId="0F7AF736" w14:textId="77777777" w:rsidR="00176F5A" w:rsidRPr="00176F5A" w:rsidRDefault="00176F5A" w:rsidP="00176F5A">
      <w:pPr>
        <w:spacing w:before="288" w:after="288"/>
      </w:pPr>
      <w:r w:rsidRPr="00176F5A">
        <w:rPr>
          <w:rFonts w:ascii="Segoe UI Emoji" w:hAnsi="Segoe UI Emoji" w:cs="Segoe UI Emoji"/>
        </w:rPr>
        <w:t>✅</w:t>
      </w:r>
      <w:r w:rsidRPr="00176F5A">
        <w:t>Tổng tải trọng: </w:t>
      </w:r>
      <w:r w:rsidRPr="00176F5A">
        <w:rPr>
          <w:b/>
          <w:bCs/>
        </w:rPr>
        <w:t>9.500</w:t>
      </w:r>
      <w:r w:rsidRPr="00176F5A">
        <w:t> kg</w:t>
      </w:r>
    </w:p>
    <w:p w14:paraId="7B6A8F15" w14:textId="77777777" w:rsidR="00176F5A" w:rsidRPr="00176F5A" w:rsidRDefault="00176F5A" w:rsidP="00176F5A">
      <w:pPr>
        <w:spacing w:before="288" w:after="288"/>
      </w:pPr>
      <w:r w:rsidRPr="00176F5A">
        <w:rPr>
          <w:rFonts w:ascii="Segoe UI Emoji" w:hAnsi="Segoe UI Emoji" w:cs="Segoe UI Emoji"/>
        </w:rPr>
        <w:t>✅</w:t>
      </w:r>
      <w:r w:rsidRPr="00176F5A">
        <w:t>Kích thước xe: </w:t>
      </w:r>
      <w:r w:rsidRPr="00176F5A">
        <w:rPr>
          <w:b/>
          <w:bCs/>
        </w:rPr>
        <w:t>6.490 x 2.220 x 2.800 mm</w:t>
      </w:r>
    </w:p>
    <w:p w14:paraId="420008DF" w14:textId="77777777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rFonts w:ascii="Segoe UI Emoji" w:hAnsi="Segoe UI Emoji" w:cs="Segoe UI Emoji"/>
        </w:rPr>
        <w:t>✅</w:t>
      </w:r>
      <w:r w:rsidRPr="00176F5A">
        <w:t xml:space="preserve"> Cơ cấu nạp rác: </w:t>
      </w:r>
      <w:r w:rsidRPr="00176F5A">
        <w:rPr>
          <w:b/>
          <w:bCs/>
        </w:rPr>
        <w:t>Máng xúc</w:t>
      </w:r>
    </w:p>
    <w:p w14:paraId="238B43C0" w14:textId="77777777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b/>
          <w:bCs/>
        </w:rPr>
        <w:t>Lợi ích của việc mua xe ép rác 7 khối Isuzu NQR </w:t>
      </w:r>
    </w:p>
    <w:p w14:paraId="30B2E7FB" w14:textId="77777777" w:rsidR="00176F5A" w:rsidRPr="00176F5A" w:rsidRDefault="00176F5A" w:rsidP="00176F5A">
      <w:pPr>
        <w:numPr>
          <w:ilvl w:val="0"/>
          <w:numId w:val="1"/>
        </w:numPr>
        <w:spacing w:before="288" w:after="288"/>
      </w:pPr>
      <w:r w:rsidRPr="00176F5A">
        <w:t xml:space="preserve">Thương hiệu xe Nhật vô cùng chất </w:t>
      </w:r>
      <w:proofErr w:type="gramStart"/>
      <w:r w:rsidRPr="00176F5A">
        <w:t>lượng ,</w:t>
      </w:r>
      <w:proofErr w:type="gramEnd"/>
      <w:r w:rsidRPr="00176F5A">
        <w:t xml:space="preserve"> mang đến sự an tâm khi sử dụng xe</w:t>
      </w:r>
    </w:p>
    <w:p w14:paraId="5A7A49BF" w14:textId="77777777" w:rsidR="00176F5A" w:rsidRPr="00176F5A" w:rsidRDefault="00176F5A" w:rsidP="00176F5A">
      <w:pPr>
        <w:numPr>
          <w:ilvl w:val="0"/>
          <w:numId w:val="1"/>
        </w:numPr>
        <w:spacing w:before="288" w:after="288"/>
      </w:pPr>
      <w:r w:rsidRPr="00176F5A">
        <w:t>Giá thành hợp lí với chất lượng cao, bảo hành 3 năm</w:t>
      </w:r>
    </w:p>
    <w:p w14:paraId="206BFBC1" w14:textId="77777777" w:rsidR="00176F5A" w:rsidRPr="00176F5A" w:rsidRDefault="00176F5A" w:rsidP="00176F5A">
      <w:pPr>
        <w:numPr>
          <w:ilvl w:val="0"/>
          <w:numId w:val="1"/>
        </w:numPr>
        <w:spacing w:before="288" w:after="288"/>
      </w:pPr>
      <w:r w:rsidRPr="00176F5A">
        <w:t>Xe ép rác 7 khối phân khúc tầm trung nhỏ để đi thu gom rác ở những nơi khu đông dân cư, khu đô thị và vận chuyển tới khu xử lí nhanh chóng</w:t>
      </w:r>
    </w:p>
    <w:p w14:paraId="69A5ED02" w14:textId="77777777" w:rsidR="00176F5A" w:rsidRPr="00176F5A" w:rsidRDefault="00176F5A" w:rsidP="00176F5A">
      <w:pPr>
        <w:numPr>
          <w:ilvl w:val="0"/>
          <w:numId w:val="1"/>
        </w:numPr>
        <w:spacing w:before="288" w:after="288"/>
      </w:pPr>
      <w:r w:rsidRPr="00176F5A">
        <w:t>Xe ép nhanh chóng, rút ngắn thời gian làm việc và nhân công giảm bớt chi phí</w:t>
      </w:r>
    </w:p>
    <w:p w14:paraId="1D825406" w14:textId="77777777" w:rsidR="00176F5A" w:rsidRPr="00176F5A" w:rsidRDefault="00176F5A" w:rsidP="00176F5A">
      <w:pPr>
        <w:numPr>
          <w:ilvl w:val="0"/>
          <w:numId w:val="1"/>
        </w:numPr>
        <w:spacing w:before="288" w:after="288"/>
      </w:pPr>
      <w:r w:rsidRPr="00176F5A">
        <w:t xml:space="preserve">Sử dụng xe ép 7 khối đảm bảo không chảy nước thải ra đường và hạn chế được </w:t>
      </w:r>
      <w:proofErr w:type="gramStart"/>
      <w:r w:rsidRPr="00176F5A">
        <w:t>mùi  ra</w:t>
      </w:r>
      <w:proofErr w:type="gramEnd"/>
      <w:r w:rsidRPr="00176F5A">
        <w:t xml:space="preserve"> môi trường xung quanh</w:t>
      </w:r>
    </w:p>
    <w:p w14:paraId="6CF3BB86" w14:textId="77777777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b/>
          <w:bCs/>
        </w:rPr>
        <w:t>ác tính năng nổi bật của Xe Ép Rác 7 Khối Isuzu NQR75 E5 </w:t>
      </w:r>
    </w:p>
    <w:p w14:paraId="5D6DE7A2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>Đông cơ đạt tiêu chuẩn khí thải Euro 5</w:t>
      </w:r>
    </w:p>
    <w:p w14:paraId="5C5C17AD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>Khả năng cuốn ép rác mạnh mẽ cho phép xe chở lượng rác lớn hơn</w:t>
      </w:r>
    </w:p>
    <w:p w14:paraId="54054248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>Hệ thống xylanh thủy lực xuất xứ Châu Âu, mới 100%</w:t>
      </w:r>
    </w:p>
    <w:p w14:paraId="68CC965A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 xml:space="preserve">Các chi tiết được thiết kế vô chắc </w:t>
      </w:r>
      <w:proofErr w:type="gramStart"/>
      <w:r w:rsidRPr="00176F5A">
        <w:t>chắn,thùng</w:t>
      </w:r>
      <w:proofErr w:type="gramEnd"/>
      <w:r w:rsidRPr="00176F5A">
        <w:t xml:space="preserve"> chứa nước thải lớn và có kết cấu chống tràn</w:t>
      </w:r>
    </w:p>
    <w:p w14:paraId="0BB0DE81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>Phụ tùng thay thế có sẳn dễ tìm, chi phí bảo dưỡng thấp</w:t>
      </w:r>
    </w:p>
    <w:p w14:paraId="1B54AC3E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lastRenderedPageBreak/>
        <w:t>Vận hành xe đơn giản và an toàn, chi phí đầu tư ban đầu thấp</w:t>
      </w:r>
    </w:p>
    <w:p w14:paraId="1A6094E7" w14:textId="77777777" w:rsidR="00176F5A" w:rsidRPr="00176F5A" w:rsidRDefault="00176F5A" w:rsidP="00176F5A">
      <w:pPr>
        <w:numPr>
          <w:ilvl w:val="0"/>
          <w:numId w:val="2"/>
        </w:numPr>
        <w:spacing w:before="288" w:after="288"/>
      </w:pPr>
      <w:r w:rsidRPr="00176F5A">
        <w:t>Xe nhỏ gọn đi được trong tất cả con hẻm</w:t>
      </w:r>
    </w:p>
    <w:p w14:paraId="464C35C6" w14:textId="77777777" w:rsidR="00176F5A" w:rsidRPr="00176F5A" w:rsidRDefault="00176F5A" w:rsidP="00176F5A">
      <w:pPr>
        <w:shd w:val="clear" w:color="auto" w:fill="FFFFFF"/>
        <w:spacing w:after="312" w:line="240" w:lineRule="auto"/>
        <w:jc w:val="both"/>
        <w:rPr>
          <w:color w:val="333333"/>
          <w:sz w:val="28"/>
          <w:szCs w:val="28"/>
        </w:rPr>
      </w:pPr>
      <w:r w:rsidRPr="00176F5A">
        <w:rPr>
          <w:b/>
          <w:bCs/>
          <w:color w:val="000000"/>
          <w:sz w:val="28"/>
          <w:szCs w:val="28"/>
        </w:rPr>
        <w:t>Thông số chung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4"/>
        <w:gridCol w:w="2823"/>
        <w:gridCol w:w="2281"/>
      </w:tblGrid>
      <w:tr w:rsidR="00176F5A" w:rsidRPr="00176F5A" w14:paraId="06B27995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4B7C857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Trọng lượng bản thân: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8DA286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5815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9A0BE54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76F5A" w:rsidRPr="00176F5A" w14:paraId="0389B8F0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7EEED2C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Phân bố cầu trước / cầu sau: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D729E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1835/3980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42F31C19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76F5A" w:rsidRPr="00176F5A" w14:paraId="01026C56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887819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Tải trọng cho phép chở: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7437A9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3490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88853C4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76F5A" w:rsidRPr="00176F5A" w14:paraId="378AE968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502C275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Số người cho phép chở: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EAEA94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0362089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Người</w:t>
            </w:r>
          </w:p>
        </w:tc>
      </w:tr>
      <w:tr w:rsidR="00176F5A" w:rsidRPr="00176F5A" w14:paraId="5FD611E1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729191E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Trọng lượng toàn bộ: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B57010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9500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98D954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Kg</w:t>
            </w:r>
          </w:p>
        </w:tc>
      </w:tr>
      <w:tr w:rsidR="00176F5A" w:rsidRPr="00176F5A" w14:paraId="137DDDC4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278BE94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 xml:space="preserve">Kích thước xe: dài x rộng x </w:t>
            </w:r>
            <w:proofErr w:type="gramStart"/>
            <w:r w:rsidRPr="00176F5A">
              <w:rPr>
                <w:color w:val="000000"/>
                <w:sz w:val="24"/>
                <w:szCs w:val="24"/>
              </w:rPr>
              <w:t>cao :</w:t>
            </w:r>
            <w:proofErr w:type="gramEnd"/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3410E6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6490 x 2220 x 2800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31793F4B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Mm</w:t>
            </w:r>
          </w:p>
        </w:tc>
      </w:tr>
      <w:tr w:rsidR="00176F5A" w:rsidRPr="00176F5A" w14:paraId="4E0E532E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5EB1608C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Khoảng cách trục: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1CB7A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3365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C77E162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Mm</w:t>
            </w:r>
          </w:p>
        </w:tc>
      </w:tr>
      <w:tr w:rsidR="00176F5A" w:rsidRPr="00176F5A" w14:paraId="210E9CE3" w14:textId="77777777" w:rsidTr="00176F5A">
        <w:trPr>
          <w:tblCellSpacing w:w="15" w:type="dxa"/>
        </w:trPr>
        <w:tc>
          <w:tcPr>
            <w:tcW w:w="2070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1699D8D1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Vệt bánh xe trước / sau:</w:t>
            </w:r>
          </w:p>
        </w:tc>
        <w:tc>
          <w:tcPr>
            <w:tcW w:w="1589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1F79E2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1680/1650</w:t>
            </w:r>
          </w:p>
        </w:tc>
        <w:tc>
          <w:tcPr>
            <w:tcW w:w="1272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7D93902A" w14:textId="77777777" w:rsidR="00176F5A" w:rsidRPr="00176F5A" w:rsidRDefault="00176F5A" w:rsidP="00176F5A">
            <w:pPr>
              <w:spacing w:after="240" w:line="240" w:lineRule="auto"/>
              <w:jc w:val="both"/>
              <w:rPr>
                <w:color w:val="666666"/>
                <w:sz w:val="22"/>
              </w:rPr>
            </w:pPr>
            <w:r w:rsidRPr="00176F5A">
              <w:rPr>
                <w:color w:val="000000"/>
                <w:sz w:val="24"/>
                <w:szCs w:val="24"/>
              </w:rPr>
              <w:t>Mm</w:t>
            </w:r>
          </w:p>
        </w:tc>
      </w:tr>
    </w:tbl>
    <w:p w14:paraId="5359F8B7" w14:textId="77777777" w:rsidR="00176F5A" w:rsidRPr="00176F5A" w:rsidRDefault="00176F5A" w:rsidP="00176F5A">
      <w:pPr>
        <w:spacing w:before="288" w:after="288"/>
        <w:rPr>
          <w:sz w:val="28"/>
          <w:szCs w:val="24"/>
        </w:rPr>
      </w:pPr>
      <w:r w:rsidRPr="00176F5A">
        <w:rPr>
          <w:b/>
          <w:bCs/>
          <w:sz w:val="28"/>
          <w:szCs w:val="24"/>
        </w:rPr>
        <w:t>Động cơ</w:t>
      </w:r>
    </w:p>
    <w:tbl>
      <w:tblPr>
        <w:tblW w:w="5000" w:type="pct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3"/>
        <w:gridCol w:w="5565"/>
      </w:tblGrid>
      <w:tr w:rsidR="00176F5A" w:rsidRPr="00176F5A" w14:paraId="653113BF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3DA76E6E" w14:textId="77777777" w:rsidR="00176F5A" w:rsidRPr="00176F5A" w:rsidRDefault="00176F5A" w:rsidP="00176F5A">
            <w:pPr>
              <w:spacing w:before="288" w:after="288"/>
            </w:pPr>
            <w:r w:rsidRPr="00176F5A">
              <w:t>Nhãn hiệu động cơ: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5B4445A8" w14:textId="77777777" w:rsidR="00176F5A" w:rsidRPr="00176F5A" w:rsidRDefault="00176F5A" w:rsidP="00176F5A">
            <w:pPr>
              <w:spacing w:before="288" w:after="288"/>
            </w:pPr>
            <w:r w:rsidRPr="00176F5A">
              <w:t>4HK1E4NC</w:t>
            </w:r>
          </w:p>
        </w:tc>
      </w:tr>
      <w:tr w:rsidR="00176F5A" w:rsidRPr="00176F5A" w14:paraId="1630AFCE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CF7ECC" w14:textId="77777777" w:rsidR="00176F5A" w:rsidRPr="00176F5A" w:rsidRDefault="00176F5A" w:rsidP="00176F5A">
            <w:pPr>
              <w:spacing w:before="288" w:after="288"/>
            </w:pPr>
            <w:r w:rsidRPr="00176F5A">
              <w:t>Loại động cơ: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402DFB" w14:textId="77777777" w:rsidR="00176F5A" w:rsidRPr="00176F5A" w:rsidRDefault="00176F5A" w:rsidP="00176F5A">
            <w:pPr>
              <w:spacing w:before="288" w:after="288"/>
            </w:pPr>
            <w:r w:rsidRPr="00176F5A">
              <w:t>4 kỳ, 4 xi lanh thẳng hàng, tăng áp</w:t>
            </w:r>
          </w:p>
        </w:tc>
      </w:tr>
      <w:tr w:rsidR="00176F5A" w:rsidRPr="00176F5A" w14:paraId="1C2280B7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4D53F76" w14:textId="77777777" w:rsidR="00176F5A" w:rsidRPr="00176F5A" w:rsidRDefault="00176F5A" w:rsidP="00176F5A">
            <w:pPr>
              <w:spacing w:before="288" w:after="288"/>
            </w:pPr>
            <w:r w:rsidRPr="00176F5A">
              <w:t>Thể tích: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63F07E19" w14:textId="77777777" w:rsidR="00176F5A" w:rsidRPr="00176F5A" w:rsidRDefault="00176F5A" w:rsidP="00176F5A">
            <w:pPr>
              <w:spacing w:before="288" w:after="288"/>
            </w:pPr>
            <w:r w:rsidRPr="00176F5A">
              <w:t>5193 cm</w:t>
            </w:r>
            <w:r w:rsidRPr="00176F5A">
              <w:rPr>
                <w:vertAlign w:val="superscript"/>
              </w:rPr>
              <w:t>3</w:t>
            </w:r>
          </w:p>
        </w:tc>
      </w:tr>
      <w:tr w:rsidR="00176F5A" w:rsidRPr="00176F5A" w14:paraId="58F6C1A8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72B0BB14" w14:textId="77777777" w:rsidR="00176F5A" w:rsidRPr="00176F5A" w:rsidRDefault="00176F5A" w:rsidP="00176F5A">
            <w:pPr>
              <w:spacing w:before="288" w:after="288"/>
            </w:pPr>
            <w:r w:rsidRPr="00176F5A">
              <w:lastRenderedPageBreak/>
              <w:t>Công suất lớn nhất/ tốc độ quay: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0105DCDD" w14:textId="77777777" w:rsidR="00176F5A" w:rsidRPr="00176F5A" w:rsidRDefault="00176F5A" w:rsidP="00176F5A">
            <w:pPr>
              <w:spacing w:before="288" w:after="288"/>
            </w:pPr>
            <w:r w:rsidRPr="00176F5A">
              <w:t>114/2600 kW/rpm</w:t>
            </w:r>
          </w:p>
        </w:tc>
      </w:tr>
      <w:tr w:rsidR="00176F5A" w:rsidRPr="00176F5A" w14:paraId="10305F2B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0D702CCB" w14:textId="77777777" w:rsidR="00176F5A" w:rsidRPr="00176F5A" w:rsidRDefault="00176F5A" w:rsidP="00176F5A">
            <w:pPr>
              <w:spacing w:before="288" w:after="288"/>
            </w:pPr>
            <w:r w:rsidRPr="00176F5A">
              <w:t>Lốp trước/ sau: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3730FC3" w14:textId="77777777" w:rsidR="00176F5A" w:rsidRPr="00176F5A" w:rsidRDefault="00176F5A" w:rsidP="00176F5A">
            <w:pPr>
              <w:spacing w:before="288" w:after="288"/>
            </w:pPr>
            <w:r w:rsidRPr="00176F5A">
              <w:t>8,25-16 / 8,25-16</w:t>
            </w:r>
          </w:p>
        </w:tc>
      </w:tr>
      <w:tr w:rsidR="00176F5A" w:rsidRPr="00176F5A" w14:paraId="46C0BFC7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ABFB85C" w14:textId="77777777" w:rsidR="00176F5A" w:rsidRPr="00176F5A" w:rsidRDefault="00176F5A" w:rsidP="00176F5A">
            <w:pPr>
              <w:spacing w:before="288" w:after="288"/>
            </w:pPr>
            <w:r w:rsidRPr="00176F5A">
              <w:t>Hệ thống lái: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18105CB1" w14:textId="77777777" w:rsidR="00176F5A" w:rsidRPr="00176F5A" w:rsidRDefault="00176F5A" w:rsidP="00176F5A">
            <w:pPr>
              <w:spacing w:before="288" w:after="288"/>
            </w:pPr>
            <w:r w:rsidRPr="00176F5A">
              <w:t>Cơ khí có trợ lực thủy lực</w:t>
            </w:r>
          </w:p>
        </w:tc>
      </w:tr>
      <w:tr w:rsidR="00176F5A" w:rsidRPr="00176F5A" w14:paraId="28E9A6D9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6B8A0816" w14:textId="77777777" w:rsidR="00176F5A" w:rsidRPr="00176F5A" w:rsidRDefault="00176F5A" w:rsidP="00176F5A">
            <w:pPr>
              <w:spacing w:before="288" w:after="288"/>
            </w:pPr>
            <w:r w:rsidRPr="00176F5A">
              <w:t>Hệ thống phanh: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965292F" w14:textId="77777777" w:rsidR="00176F5A" w:rsidRPr="00176F5A" w:rsidRDefault="00176F5A" w:rsidP="00176F5A">
            <w:pPr>
              <w:spacing w:before="288" w:after="288"/>
            </w:pPr>
            <w:r w:rsidRPr="00176F5A">
              <w:t>Tang trống, thủy lực, trợ lực chân không</w:t>
            </w:r>
          </w:p>
        </w:tc>
      </w:tr>
      <w:tr w:rsidR="00176F5A" w:rsidRPr="00176F5A" w14:paraId="24D85E47" w14:textId="77777777" w:rsidTr="00176F5A">
        <w:trPr>
          <w:tblCellSpacing w:w="15" w:type="dxa"/>
        </w:trPr>
        <w:tc>
          <w:tcPr>
            <w:tcW w:w="1808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20" w:type="dxa"/>
            </w:tcMar>
            <w:vAlign w:val="center"/>
            <w:hideMark/>
          </w:tcPr>
          <w:p w14:paraId="26B2A435" w14:textId="77777777" w:rsidR="00176F5A" w:rsidRPr="00176F5A" w:rsidRDefault="00176F5A" w:rsidP="00176F5A">
            <w:pPr>
              <w:spacing w:before="288" w:after="288"/>
            </w:pPr>
            <w:r w:rsidRPr="00176F5A">
              <w:t>Ghi chú:</w:t>
            </w:r>
          </w:p>
        </w:tc>
        <w:tc>
          <w:tcPr>
            <w:tcW w:w="3141" w:type="pct"/>
            <w:tcBorders>
              <w:bottom w:val="single" w:sz="6" w:space="0" w:color="ECECEC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0" w:type="dxa"/>
            </w:tcMar>
            <w:vAlign w:val="center"/>
            <w:hideMark/>
          </w:tcPr>
          <w:p w14:paraId="2E5242C5" w14:textId="77777777" w:rsidR="00176F5A" w:rsidRPr="00176F5A" w:rsidRDefault="00176F5A" w:rsidP="00176F5A">
            <w:pPr>
              <w:spacing w:before="288" w:after="288"/>
            </w:pPr>
            <w:r w:rsidRPr="00176F5A">
              <w:t>-Kích thước thùng: 2420/2400 x 1980/1830 x 1570 mm</w:t>
            </w:r>
            <w:r w:rsidRPr="00176F5A">
              <w:br/>
              <w:t>-Hệ thống thủy lực dẫn động cơ cấu cuốn, ép, xả rác và nâng hạ cơ cấu nhận rác</w:t>
            </w:r>
            <w:r w:rsidRPr="00176F5A">
              <w:br/>
              <w:t>-Hàng năm, giấy chứng nhận xem xét và đánh giá</w:t>
            </w:r>
          </w:p>
        </w:tc>
      </w:tr>
    </w:tbl>
    <w:p w14:paraId="08529500" w14:textId="77777777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b/>
          <w:bCs/>
        </w:rPr>
        <w:t>Hệ thống thủy lực cuốn ép rác 7 khối Isuzu</w:t>
      </w:r>
    </w:p>
    <w:p w14:paraId="632AE196" w14:textId="77777777" w:rsidR="00176F5A" w:rsidRPr="00176F5A" w:rsidRDefault="00176F5A" w:rsidP="00176F5A">
      <w:pPr>
        <w:spacing w:before="288" w:after="288"/>
      </w:pPr>
      <w:r w:rsidRPr="00176F5A">
        <w:t>-Hệ thống xylanh thủy lực xuất xứ từ Châu Âu, mới 100</w:t>
      </w:r>
      <w:proofErr w:type="gramStart"/>
      <w:r w:rsidRPr="00176F5A">
        <w:t>%,,</w:t>
      </w:r>
      <w:proofErr w:type="gramEnd"/>
      <w:r w:rsidRPr="00176F5A">
        <w:t xml:space="preserve"> hàng được nhập nguyên bộ đảm bảo vận hành mạnh mẽ và êm ái, các hệ thống được bảo hành 1 đổi 1 trong vòng 1 năm sử dụng xe đầu tiên và sẽ được kiểm bảo bảo dưỡng định kì tại xưởng dịch vụ</w:t>
      </w:r>
    </w:p>
    <w:p w14:paraId="7F1D275B" w14:textId="77777777" w:rsidR="00176F5A" w:rsidRPr="00176F5A" w:rsidRDefault="00176F5A" w:rsidP="00176F5A">
      <w:pPr>
        <w:spacing w:before="288" w:after="288"/>
      </w:pPr>
      <w:r w:rsidRPr="00176F5A">
        <w:t>-Hệ thống điều khiển cuốn ép rác rác: Cơ khí, Bán tự động, vận hành đơn giản dễ sử dụng </w:t>
      </w:r>
    </w:p>
    <w:p w14:paraId="560AECB9" w14:textId="77777777" w:rsidR="00176F5A" w:rsidRPr="00176F5A" w:rsidRDefault="00176F5A" w:rsidP="00176F5A">
      <w:pPr>
        <w:spacing w:before="288" w:after="288"/>
      </w:pPr>
      <w:r w:rsidRPr="00176F5A">
        <w:t>-Hệ thống điều khiển nạp rác: Cơ Khí, sử dụng tay gạt đóng mở máng đưa rác vào buồng ép</w:t>
      </w:r>
    </w:p>
    <w:p w14:paraId="7C286260" w14:textId="77777777" w:rsidR="00176F5A" w:rsidRPr="00176F5A" w:rsidRDefault="00176F5A" w:rsidP="00176F5A">
      <w:pPr>
        <w:spacing w:before="288" w:after="288"/>
      </w:pPr>
      <w:r w:rsidRPr="00176F5A">
        <w:t>-Hệ thống điều khiển nâng buồng ép rác và xả rác: Cơ khí, sử dụng bằng tay gạt</w:t>
      </w:r>
    </w:p>
    <w:p w14:paraId="67665B64" w14:textId="77777777" w:rsidR="00176F5A" w:rsidRPr="00176F5A" w:rsidRDefault="00176F5A" w:rsidP="00176F5A">
      <w:pPr>
        <w:spacing w:before="288" w:after="288"/>
        <w:rPr>
          <w:b/>
          <w:bCs/>
        </w:rPr>
      </w:pPr>
      <w:r w:rsidRPr="00176F5A">
        <w:rPr>
          <w:b/>
          <w:bCs/>
        </w:rPr>
        <w:t>Chi tiết xe ép rác 7 khối ISUZU</w:t>
      </w:r>
    </w:p>
    <w:p w14:paraId="5CCD01F0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lastRenderedPageBreak/>
        <w:t>Về phần thùng ép rác, vật liệu chủ yếu là Inox giúp tăng độ bền của thùng xe hơn</w:t>
      </w:r>
    </w:p>
    <w:p w14:paraId="3FD042A2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Sàn: thùng inox430 4mm</w:t>
      </w:r>
    </w:p>
    <w:p w14:paraId="339910A7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Vách: thùng inox430 3mm</w:t>
      </w:r>
    </w:p>
    <w:p w14:paraId="12209B4E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Khung xương: thép cắt bẻ U dày 4mm</w:t>
      </w:r>
    </w:p>
    <w:p w14:paraId="07F2C180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Đà dọc: thép cắt bẻ U dày 5mm</w:t>
      </w:r>
    </w:p>
    <w:p w14:paraId="06F60DE4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Đà Ngang: thép cắt bẻ U dày 5mm</w:t>
      </w:r>
    </w:p>
    <w:p w14:paraId="287F94C2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Bàn xả rác: Inox430</w:t>
      </w:r>
    </w:p>
    <w:p w14:paraId="417AA168" w14:textId="77777777" w:rsidR="00176F5A" w:rsidRPr="00176F5A" w:rsidRDefault="00176F5A" w:rsidP="00176F5A">
      <w:pPr>
        <w:numPr>
          <w:ilvl w:val="0"/>
          <w:numId w:val="3"/>
        </w:numPr>
        <w:spacing w:before="288" w:after="288"/>
      </w:pPr>
      <w:r w:rsidRPr="00176F5A">
        <w:t>Các chi tiết được gia cố hàn cách chắc chắn để đảm bảo được áp lực khi chưa 1 lượng rác lớn trong thùng</w:t>
      </w:r>
    </w:p>
    <w:p w14:paraId="057CBE6A" w14:textId="77777777" w:rsidR="00176F5A" w:rsidRPr="00176F5A" w:rsidRDefault="00176F5A" w:rsidP="00176F5A">
      <w:pPr>
        <w:pStyle w:val="NormalWeb"/>
        <w:shd w:val="clear" w:color="auto" w:fill="FFFFFF"/>
        <w:spacing w:before="0" w:beforeAutospacing="0" w:after="312" w:afterAutospacing="0"/>
        <w:ind w:left="360"/>
        <w:jc w:val="both"/>
        <w:rPr>
          <w:color w:val="333333"/>
          <w:sz w:val="26"/>
          <w:szCs w:val="26"/>
        </w:rPr>
      </w:pPr>
      <w:r w:rsidRPr="00176F5A">
        <w:rPr>
          <w:rStyle w:val="Strong"/>
          <w:color w:val="000000"/>
          <w:sz w:val="26"/>
          <w:szCs w:val="26"/>
        </w:rPr>
        <w:t>Bảo hành xe ép rác 7 khối Isuzu NQR</w:t>
      </w:r>
    </w:p>
    <w:p w14:paraId="1DA19E29" w14:textId="5331D7BB" w:rsidR="00176F5A" w:rsidRPr="00176F5A" w:rsidRDefault="00176F5A" w:rsidP="00176F5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176F5A">
        <w:rPr>
          <w:color w:val="000000"/>
          <w:sz w:val="26"/>
          <w:szCs w:val="26"/>
        </w:rPr>
        <w:t>Xe cơ sở: Xe ô tô isuzu NQR550 được bảo hành 36 tháng hoặc 100.000 km tùy điều kiện nào tới trước</w:t>
      </w:r>
    </w:p>
    <w:p w14:paraId="5C3D4078" w14:textId="3A2E0DF4" w:rsidR="00176F5A" w:rsidRPr="00176F5A" w:rsidRDefault="00176F5A" w:rsidP="00176F5A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312" w:afterAutospacing="0"/>
        <w:jc w:val="both"/>
        <w:rPr>
          <w:color w:val="333333"/>
          <w:sz w:val="26"/>
          <w:szCs w:val="26"/>
        </w:rPr>
      </w:pPr>
      <w:r w:rsidRPr="00176F5A">
        <w:rPr>
          <w:color w:val="000000"/>
          <w:sz w:val="26"/>
          <w:szCs w:val="26"/>
        </w:rPr>
        <w:t>Thùng xe và thiết bị thủy lực chuyên dụng: bảo hành 3 năm phần cơ khí, 1 năm phần hệ thống thủy lực, không hạn chế thời gian tại Ô TÔ TÍN PHÁT</w:t>
      </w:r>
    </w:p>
    <w:p w14:paraId="08EB8145" w14:textId="77777777" w:rsidR="00176F5A" w:rsidRPr="001A5394" w:rsidRDefault="00176F5A" w:rsidP="00176F5A">
      <w:pPr>
        <w:spacing w:before="288" w:after="288"/>
        <w:rPr>
          <w:b/>
          <w:bCs/>
        </w:rPr>
      </w:pPr>
      <w:r w:rsidRPr="001A5394">
        <w:rPr>
          <w:b/>
          <w:bCs/>
        </w:rPr>
        <w:t>Thủ tục mua xe ép rác 22 khối nâng kẹp ISUZU  </w:t>
      </w:r>
    </w:p>
    <w:p w14:paraId="4DCADF60" w14:textId="77777777" w:rsidR="00176F5A" w:rsidRPr="001A5394" w:rsidRDefault="00176F5A" w:rsidP="00176F5A">
      <w:pPr>
        <w:numPr>
          <w:ilvl w:val="0"/>
          <w:numId w:val="4"/>
        </w:numPr>
        <w:spacing w:before="288" w:after="288"/>
      </w:pPr>
      <w:r w:rsidRPr="001A5394">
        <w:t>Thủ tục mua bán nhanh chóng, giá cả cạnh tranh nhất trên toàn quốc</w:t>
      </w:r>
    </w:p>
    <w:p w14:paraId="7AE83F43" w14:textId="77777777" w:rsidR="00176F5A" w:rsidRPr="001A5394" w:rsidRDefault="00176F5A" w:rsidP="00176F5A">
      <w:pPr>
        <w:numPr>
          <w:ilvl w:val="0"/>
          <w:numId w:val="4"/>
        </w:numPr>
        <w:spacing w:before="288" w:after="288"/>
      </w:pPr>
      <w:r w:rsidRPr="001A5394">
        <w:t>Hỗ trợ vay vốn trả góp 70-80% giá trị xe, lãi suất cực ưu đãi</w:t>
      </w:r>
    </w:p>
    <w:p w14:paraId="3ACFE1EE" w14:textId="77777777" w:rsidR="00176F5A" w:rsidRPr="001A5394" w:rsidRDefault="00176F5A" w:rsidP="00176F5A">
      <w:pPr>
        <w:numPr>
          <w:ilvl w:val="0"/>
          <w:numId w:val="4"/>
        </w:numPr>
        <w:spacing w:before="288" w:after="288"/>
      </w:pPr>
      <w:r w:rsidRPr="001A5394">
        <w:t>Hỗ trợ đăng kí biển số và đăng kiểm xe giấy tờ đầy đủ trọn gói</w:t>
      </w:r>
    </w:p>
    <w:p w14:paraId="541B3336" w14:textId="77777777" w:rsidR="00176F5A" w:rsidRPr="001A5394" w:rsidRDefault="00176F5A" w:rsidP="00176F5A">
      <w:pPr>
        <w:numPr>
          <w:ilvl w:val="0"/>
          <w:numId w:val="4"/>
        </w:numPr>
        <w:spacing w:before="288" w:after="288"/>
      </w:pPr>
      <w:r w:rsidRPr="001A5394">
        <w:t>Tư vấn hỗ trợ nhiệt tình các dịch vụ bảo hành bảo dưỡng, sữa chữa miễn phí các dòng xe khi mua tại Ô TÔ TÍN PHÁT</w:t>
      </w:r>
    </w:p>
    <w:p w14:paraId="54BA9106" w14:textId="77777777" w:rsidR="00954995" w:rsidRPr="00176F5A" w:rsidRDefault="00954995">
      <w:pPr>
        <w:spacing w:before="288" w:after="288"/>
      </w:pPr>
    </w:p>
    <w:sectPr w:rsidR="00954995" w:rsidRPr="00176F5A" w:rsidSect="00127DCA">
      <w:pgSz w:w="11907" w:h="16840" w:code="9"/>
      <w:pgMar w:top="1985" w:right="1134" w:bottom="1701" w:left="1985" w:header="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B98"/>
    <w:multiLevelType w:val="multilevel"/>
    <w:tmpl w:val="F284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4821FFB"/>
    <w:multiLevelType w:val="multilevel"/>
    <w:tmpl w:val="3CB67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6D75050"/>
    <w:multiLevelType w:val="multilevel"/>
    <w:tmpl w:val="BE0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8A314A"/>
    <w:multiLevelType w:val="multilevel"/>
    <w:tmpl w:val="38F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07659663">
    <w:abstractNumId w:val="1"/>
  </w:num>
  <w:num w:numId="2" w16cid:durableId="592323961">
    <w:abstractNumId w:val="2"/>
  </w:num>
  <w:num w:numId="3" w16cid:durableId="1045987178">
    <w:abstractNumId w:val="0"/>
  </w:num>
  <w:num w:numId="4" w16cid:durableId="16962994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177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5A"/>
    <w:rsid w:val="00041581"/>
    <w:rsid w:val="000606F9"/>
    <w:rsid w:val="00061ADA"/>
    <w:rsid w:val="001215DB"/>
    <w:rsid w:val="00127DCA"/>
    <w:rsid w:val="00176F5A"/>
    <w:rsid w:val="001B0434"/>
    <w:rsid w:val="001D0146"/>
    <w:rsid w:val="002F14C3"/>
    <w:rsid w:val="003B6163"/>
    <w:rsid w:val="003D0187"/>
    <w:rsid w:val="003E034C"/>
    <w:rsid w:val="004449D4"/>
    <w:rsid w:val="00485AB8"/>
    <w:rsid w:val="00497A74"/>
    <w:rsid w:val="004D5831"/>
    <w:rsid w:val="005210F4"/>
    <w:rsid w:val="00596F7C"/>
    <w:rsid w:val="00622147"/>
    <w:rsid w:val="006C0CE9"/>
    <w:rsid w:val="00723245"/>
    <w:rsid w:val="00891BE0"/>
    <w:rsid w:val="008B5411"/>
    <w:rsid w:val="00954995"/>
    <w:rsid w:val="00B409BB"/>
    <w:rsid w:val="00BE4354"/>
    <w:rsid w:val="00C202CF"/>
    <w:rsid w:val="00C73320"/>
    <w:rsid w:val="00CA4C0E"/>
    <w:rsid w:val="00D472F1"/>
    <w:rsid w:val="00D65F09"/>
    <w:rsid w:val="00DD0926"/>
    <w:rsid w:val="00DD609A"/>
    <w:rsid w:val="00E53FC9"/>
    <w:rsid w:val="00E919AC"/>
    <w:rsid w:val="00EB272A"/>
    <w:rsid w:val="00EF137F"/>
    <w:rsid w:val="00F1702C"/>
    <w:rsid w:val="00F527A8"/>
    <w:rsid w:val="00F6249E"/>
    <w:rsid w:val="00FD3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CC33"/>
  <w15:chartTrackingRefBased/>
  <w15:docId w15:val="{21747C46-AC32-400C-90B5-CF754204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2"/>
        <w:lang w:val="en-US" w:eastAsia="en-US" w:bidi="ar-SA"/>
      </w:rPr>
    </w:rPrDefault>
    <w:pPrDefault>
      <w:pPr>
        <w:spacing w:after="120" w:line="360" w:lineRule="auto"/>
        <w:ind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72A"/>
    <w:pPr>
      <w:spacing w:after="160" w:line="259" w:lineRule="auto"/>
      <w:ind w:firstLine="0"/>
    </w:pPr>
  </w:style>
  <w:style w:type="paragraph" w:styleId="Heading1">
    <w:name w:val="heading 1"/>
    <w:aliases w:val="tiêu đề"/>
    <w:basedOn w:val="Normal"/>
    <w:next w:val="Normal"/>
    <w:link w:val="Heading1Char"/>
    <w:autoRedefine/>
    <w:uiPriority w:val="9"/>
    <w:qFormat/>
    <w:rsid w:val="00E53FC9"/>
    <w:pPr>
      <w:keepNext/>
      <w:keepLines/>
      <w:jc w:val="center"/>
      <w:outlineLvl w:val="0"/>
    </w:pPr>
    <w:rPr>
      <w:rFonts w:eastAsiaTheme="majorEastAsia" w:cstheme="majorBidi"/>
      <w:b/>
      <w:szCs w:val="40"/>
    </w:rPr>
  </w:style>
  <w:style w:type="paragraph" w:styleId="Heading2">
    <w:name w:val="heading 2"/>
    <w:basedOn w:val="Normal"/>
    <w:link w:val="Heading2Char"/>
    <w:autoRedefine/>
    <w:uiPriority w:val="9"/>
    <w:unhideWhenUsed/>
    <w:qFormat/>
    <w:rsid w:val="00EB272A"/>
    <w:pPr>
      <w:spacing w:after="120" w:line="360" w:lineRule="auto"/>
      <w:jc w:val="both"/>
      <w:outlineLvl w:val="1"/>
    </w:pPr>
    <w:rPr>
      <w:bCs/>
      <w:kern w:val="2"/>
      <w:szCs w:val="28"/>
      <w14:ligatures w14:val="standardContextual"/>
    </w:rPr>
  </w:style>
  <w:style w:type="paragraph" w:styleId="Heading3">
    <w:name w:val="heading 3"/>
    <w:next w:val="Normal"/>
    <w:link w:val="Heading3Char"/>
    <w:autoRedefine/>
    <w:uiPriority w:val="9"/>
    <w:unhideWhenUsed/>
    <w:qFormat/>
    <w:rsid w:val="000606F9"/>
    <w:pPr>
      <w:keepNext/>
      <w:keepLines/>
      <w:jc w:val="both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F5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F5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F5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F5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F5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F5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ng">
    <w:name w:val="Bảng"/>
    <w:qFormat/>
    <w:rsid w:val="00D472F1"/>
    <w:rPr>
      <w:rFonts w:ascii="Times New Roman" w:hAnsi="Times New Roman"/>
      <w:b w:val="0"/>
      <w:bCs/>
      <w:color w:val="000000" w:themeColor="text1"/>
      <w:sz w:val="26"/>
    </w:rPr>
  </w:style>
  <w:style w:type="character" w:customStyle="1" w:styleId="Heading1Char">
    <w:name w:val="Heading 1 Char"/>
    <w:aliases w:val="tiêu đề Char"/>
    <w:basedOn w:val="DefaultParagraphFont"/>
    <w:link w:val="Heading1"/>
    <w:uiPriority w:val="9"/>
    <w:rsid w:val="00E53FC9"/>
    <w:rPr>
      <w:rFonts w:eastAsiaTheme="majorEastAsia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B272A"/>
    <w:rPr>
      <w:rFonts w:eastAsia="Times New Roman" w:cs="Times New Roman"/>
      <w:bCs/>
      <w:szCs w:val="28"/>
      <w:lang w:val="vi"/>
    </w:rPr>
  </w:style>
  <w:style w:type="character" w:customStyle="1" w:styleId="Heading3Char">
    <w:name w:val="Heading 3 Char"/>
    <w:basedOn w:val="DefaultParagraphFont"/>
    <w:link w:val="Heading3"/>
    <w:uiPriority w:val="9"/>
    <w:rsid w:val="000606F9"/>
    <w:rPr>
      <w:rFonts w:eastAsiaTheme="majorEastAsia" w:cstheme="majorBidi"/>
      <w:color w:val="000000" w:themeColor="text1"/>
      <w:szCs w:val="28"/>
    </w:rPr>
  </w:style>
  <w:style w:type="paragraph" w:customStyle="1" w:styleId="ngun">
    <w:name w:val="nguồn"/>
    <w:basedOn w:val="Normal"/>
    <w:link w:val="ngunChar"/>
    <w:autoRedefine/>
    <w:qFormat/>
    <w:rsid w:val="003E034C"/>
    <w:pPr>
      <w:jc w:val="right"/>
    </w:pPr>
    <w:rPr>
      <w:i/>
    </w:rPr>
  </w:style>
  <w:style w:type="character" w:customStyle="1" w:styleId="ngunChar">
    <w:name w:val="nguồn Char"/>
    <w:basedOn w:val="DefaultParagraphFont"/>
    <w:link w:val="ngun"/>
    <w:rsid w:val="003E034C"/>
    <w:rPr>
      <w:i/>
      <w:color w:val="000000" w:themeColor="text1"/>
    </w:rPr>
  </w:style>
  <w:style w:type="paragraph" w:customStyle="1" w:styleId="TIUCHNG">
    <w:name w:val="TIÊU ĐỀ CHƯƠNG"/>
    <w:autoRedefine/>
    <w:qFormat/>
    <w:rsid w:val="00127DCA"/>
    <w:pPr>
      <w:ind w:firstLine="0"/>
      <w:jc w:val="center"/>
    </w:pPr>
    <w:rPr>
      <w:rFonts w:eastAsiaTheme="majorEastAsia" w:cstheme="majorBidi"/>
      <w:b/>
      <w:color w:val="000000" w:themeColor="text1"/>
      <w:spacing w:val="-10"/>
      <w:kern w:val="28"/>
      <w:sz w:val="28"/>
      <w:szCs w:val="56"/>
    </w:rPr>
  </w:style>
  <w:style w:type="paragraph" w:customStyle="1" w:styleId="Heading11">
    <w:name w:val="Heading 11"/>
    <w:autoRedefine/>
    <w:qFormat/>
    <w:rsid w:val="00E53FC9"/>
    <w:pPr>
      <w:ind w:firstLine="0"/>
    </w:pPr>
  </w:style>
  <w:style w:type="table" w:customStyle="1" w:styleId="bnggg">
    <w:name w:val="bảnggg"/>
    <w:basedOn w:val="TableNormal"/>
    <w:uiPriority w:val="99"/>
    <w:rsid w:val="000606F9"/>
    <w:pPr>
      <w:spacing w:after="0" w:line="240" w:lineRule="auto"/>
      <w:ind w:firstLine="0"/>
      <w:jc w:val="center"/>
    </w:p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rPr>
      <w:tblHeader/>
      <w:jc w:val="center"/>
    </w:trPr>
    <w:tcPr>
      <w:shd w:val="clear" w:color="auto" w:fill="auto"/>
      <w:vAlign w:val="center"/>
    </w:tcPr>
  </w:style>
  <w:style w:type="character" w:customStyle="1" w:styleId="Heading4Char">
    <w:name w:val="Heading 4 Char"/>
    <w:basedOn w:val="DefaultParagraphFont"/>
    <w:link w:val="Heading4"/>
    <w:uiPriority w:val="9"/>
    <w:semiHidden/>
    <w:rsid w:val="00176F5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F5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F5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F5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F5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F5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F5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F5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F5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F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F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76F5A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76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Cường</dc:creator>
  <cp:keywords/>
  <dc:description/>
  <cp:lastModifiedBy>Quốc Cường</cp:lastModifiedBy>
  <cp:revision>1</cp:revision>
  <dcterms:created xsi:type="dcterms:W3CDTF">2026-08-18T02:30:00Z</dcterms:created>
  <dcterms:modified xsi:type="dcterms:W3CDTF">2026-08-18T02:34:00Z</dcterms:modified>
</cp:coreProperties>
</file>