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261"/>
        <w:tblW w:w="9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3255"/>
        <w:gridCol w:w="4965"/>
      </w:tblGrid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      STT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Tên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Sản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Tên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Doanh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Nghiệp</w:t>
            </w:r>
            <w:proofErr w:type="spellEnd"/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1.       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Hoạt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huyết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dưỡng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não</w:t>
            </w:r>
            <w:proofErr w:type="spellEnd"/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Traphaco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2.       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Didicera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3.       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Boganic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4.       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Dưỡng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cốt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hoàn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5.       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Ampelop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6.       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Dầu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Khuynh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Diệp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OPC</w:t>
            </w:r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OPC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7.       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Thuốc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trị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sỏi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thận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 xml:space="preserve">        Kim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Tiền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Thảo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OPC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8.       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 Siro Ho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Astex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OPC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9.       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Augbactam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625</w:t>
            </w:r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Hóa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-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Mekophar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Quincef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125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Subtyl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12.   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Tatanol</w:t>
            </w:r>
            <w:proofErr w:type="spellEnd"/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Pymepharco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13.   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Vaspycar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MR 35mg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14.   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Droxicef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500mg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Varogel</w:t>
            </w:r>
            <w:proofErr w:type="spellEnd"/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TNHH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Shinpoong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Daewoo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16.   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Shinpoong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Gentrisone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17.   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Ceftacin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18.   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Tadimax</w:t>
            </w:r>
            <w:proofErr w:type="spellEnd"/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Danaphar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19.   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                  VG-5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20.   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Dưỡng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Tâm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gram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An</w:t>
            </w:r>
            <w:proofErr w:type="gram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Thần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21.   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Vosfarel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MR-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Domesco</w:t>
            </w:r>
            <w:proofErr w:type="spellEnd"/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Xuất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nhập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khẩu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tế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Domesco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rHeight w:val="450"/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22.   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Ofmantine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-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Domesco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rHeight w:val="375"/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23.   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Zinmax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-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Domesco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24.   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 Calcium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Corbiere</w:t>
            </w:r>
            <w:proofErr w:type="spellEnd"/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Sanofi-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Synthelabo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Việt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Nam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25.   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Lactacyd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BB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26.   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Nifedipin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Hasan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TNHH Hasan-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Dermapharm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27.   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Imidu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28.   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 Gentamycin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Kabi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40mg/ml</w:t>
            </w:r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Fresenius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Kabi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Bidiphar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29.   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 Paracetamol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Kabi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1000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30.   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Nifedipin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T20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Stada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retard</w:t>
            </w:r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TNHH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Liên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doanh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Stada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-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Việt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Nam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31.   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Amlodipin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Stada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5mg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32.   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Nospa</w:t>
            </w:r>
            <w:proofErr w:type="spellEnd"/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TNHH Sanofi- Aventis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Việt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Nam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33.   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Nautamire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34.   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Mộc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Hoa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Trắng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HT</w:t>
            </w:r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Hà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Tĩnh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35.   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Hoàn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xích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hương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36.   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 Soli-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Medon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40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- Trang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thiết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bị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tế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      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Bình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Định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37.   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Oraptic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38.   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Savi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Trimetazidine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35 MR</w:t>
            </w:r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Savi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39.   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Savi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Tenofovir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300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40.   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Alaxan</w:t>
            </w:r>
            <w:proofErr w:type="spellEnd"/>
          </w:p>
        </w:tc>
        <w:tc>
          <w:tcPr>
            <w:tcW w:w="4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TNHH United International Pharma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41.   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Ceelin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42.   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Crila</w:t>
            </w:r>
            <w:proofErr w:type="spellEnd"/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TNHH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Thiên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43.   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Biofil</w:t>
            </w:r>
            <w:proofErr w:type="spellEnd"/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-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Vật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tư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tế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Thanh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Hóa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44.   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Hapacol</w:t>
            </w:r>
            <w:proofErr w:type="spellEnd"/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Hậu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Giang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lastRenderedPageBreak/>
              <w:t>45.   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Pms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-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Claminat</w:t>
            </w:r>
            <w:proofErr w:type="spellEnd"/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Imexpharm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46.   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Furacin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125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Cửu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Long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47.   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Thuốc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tiem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Cevit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500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Trung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Ương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Vidipha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48.   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 DI-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Angesic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Codein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30mg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TV. Pharm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49.   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khí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huyết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 BVP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BV Pharm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Glocor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2.5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Glomed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51.   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 New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Ameflu</w:t>
            </w:r>
            <w:proofErr w:type="spellEnd"/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OPV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52.   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Thuốc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ho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phế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Nam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Hà</w:t>
            </w:r>
            <w:proofErr w:type="spellEnd"/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Nam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Hà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53.   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gan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tiêu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độc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Livsin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94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Hà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Tây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54.   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Đại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tràng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hoàn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P/H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TNHH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Đông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Phúc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Hưng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55.   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Hoạt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huyết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dưỡng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não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HD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Vật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tư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tế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Hải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Dương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56.   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Phong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tê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thấp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Bà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Giằng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Cơ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sở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sản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xuất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thuốc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học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truyền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Bà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Giằng</w:t>
            </w:r>
            <w:proofErr w:type="spellEnd"/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57.   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Argide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TNHH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USA- NIC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58.   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Mediphylamin</w:t>
            </w:r>
            <w:proofErr w:type="spellEnd"/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Trung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ương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Mediplantex</w:t>
            </w:r>
            <w:proofErr w:type="spellEnd"/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59.   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Cefuroxim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500mg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Tipharco</w:t>
            </w:r>
            <w:proofErr w:type="spellEnd"/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60.   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              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Myvita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Cổ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phần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S.P.M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61.   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 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Thuốc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hỗ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trợ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cắt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cơn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cai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                    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nghiện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ma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túy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Sen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TNHH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Kinh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doanh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xuất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nhập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khẩu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Tổng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hợp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và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Dịch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vụ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Fataco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Bến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Tre</w:t>
            </w:r>
          </w:p>
        </w:tc>
      </w:tr>
      <w:tr w:rsidR="00762A3D" w:rsidRPr="00762A3D" w:rsidTr="009D424E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62.   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   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Thuốc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ho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bảo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Thanh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  <w:t> </w:t>
            </w:r>
          </w:p>
        </w:tc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vAlign w:val="center"/>
            <w:hideMark/>
          </w:tcPr>
          <w:p w:rsidR="00762A3D" w:rsidRPr="00762A3D" w:rsidRDefault="00762A3D" w:rsidP="009D424E">
            <w:pPr>
              <w:spacing w:line="240" w:lineRule="auto"/>
              <w:jc w:val="center"/>
              <w:rPr>
                <w:rFonts w:ascii="Arial" w:eastAsia="Times New Roman" w:hAnsi="Arial" w:cs="Arial"/>
                <w:color w:val="707070"/>
                <w:sz w:val="18"/>
                <w:szCs w:val="18"/>
              </w:rPr>
            </w:pP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br/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Công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ty TNHH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Dược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phẩm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Hoa</w:t>
            </w:r>
            <w:proofErr w:type="spellEnd"/>
            <w:r w:rsidRPr="00762A3D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Linh</w:t>
            </w:r>
          </w:p>
        </w:tc>
      </w:tr>
    </w:tbl>
    <w:p w:rsidR="001B2E1E" w:rsidRDefault="001B2E1E" w:rsidP="005A23C8">
      <w:pPr>
        <w:pStyle w:val="Header"/>
      </w:pPr>
    </w:p>
    <w:p w:rsidR="005A23C8" w:rsidRDefault="001B2E1E" w:rsidP="005A23C8">
      <w:pPr>
        <w:pStyle w:val="Header"/>
      </w:pPr>
      <w:proofErr w:type="spellStart"/>
      <w:r>
        <w:t>T</w:t>
      </w:r>
      <w:r w:rsidR="005A23C8">
        <w:t>hiết</w:t>
      </w:r>
      <w:proofErr w:type="spellEnd"/>
      <w:r w:rsidR="005A23C8">
        <w:t xml:space="preserve"> </w:t>
      </w:r>
      <w:proofErr w:type="spellStart"/>
      <w:r w:rsidR="005A23C8">
        <w:t>kế</w:t>
      </w:r>
      <w:proofErr w:type="spellEnd"/>
      <w:r w:rsidR="005A23C8">
        <w:t xml:space="preserve"> </w:t>
      </w:r>
      <w:proofErr w:type="spellStart"/>
      <w:r w:rsidR="005A23C8">
        <w:t>như</w:t>
      </w:r>
      <w:proofErr w:type="spellEnd"/>
      <w:r w:rsidR="005A23C8">
        <w:t xml:space="preserve"> </w:t>
      </w:r>
      <w:proofErr w:type="spellStart"/>
      <w:r w:rsidR="005A23C8">
        <w:t>sau</w:t>
      </w:r>
      <w:proofErr w:type="spellEnd"/>
      <w:r w:rsidR="005A23C8">
        <w:t>:</w:t>
      </w:r>
    </w:p>
    <w:p w:rsidR="005A23C8" w:rsidRDefault="005A23C8" w:rsidP="005A23C8">
      <w:pPr>
        <w:pStyle w:val="Header"/>
      </w:pPr>
      <w:r>
        <w:t xml:space="preserve">1.Sản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nhiên</w:t>
      </w:r>
      <w:proofErr w:type="spellEnd"/>
      <w:r w:rsidR="00091E0C">
        <w:t xml:space="preserve">: 62 </w:t>
      </w:r>
      <w:proofErr w:type="spellStart"/>
      <w:r w:rsidR="00091E0C">
        <w:t>sản</w:t>
      </w:r>
      <w:proofErr w:type="spellEnd"/>
      <w:r w:rsidR="00091E0C">
        <w:t xml:space="preserve"> </w:t>
      </w:r>
      <w:proofErr w:type="spellStart"/>
      <w:r w:rsidR="00091E0C">
        <w:t>phẩm</w:t>
      </w:r>
      <w:proofErr w:type="spellEnd"/>
      <w:r w:rsidR="00091E0C">
        <w:t xml:space="preserve"> </w:t>
      </w:r>
      <w:proofErr w:type="spellStart"/>
      <w:r w:rsidR="00091E0C">
        <w:t>theo</w:t>
      </w:r>
      <w:proofErr w:type="spellEnd"/>
      <w:r w:rsidR="00091E0C">
        <w:t xml:space="preserve"> </w:t>
      </w:r>
      <w:proofErr w:type="spellStart"/>
      <w:r w:rsidR="00091E0C">
        <w:t>danh</w:t>
      </w:r>
      <w:proofErr w:type="spellEnd"/>
      <w:r w:rsidR="00091E0C">
        <w:t xml:space="preserve"> </w:t>
      </w:r>
      <w:proofErr w:type="spellStart"/>
      <w:r w:rsidR="00091E0C">
        <w:t>mục</w:t>
      </w:r>
      <w:proofErr w:type="spellEnd"/>
      <w:r w:rsidR="00091E0C">
        <w:t xml:space="preserve"> </w:t>
      </w:r>
      <w:proofErr w:type="spellStart"/>
      <w:proofErr w:type="gramStart"/>
      <w:r w:rsidR="00091E0C">
        <w:t>trên.hình</w:t>
      </w:r>
      <w:proofErr w:type="spellEnd"/>
      <w:proofErr w:type="gramEnd"/>
      <w:r w:rsidR="00091E0C">
        <w:t xml:space="preserve"> </w:t>
      </w:r>
      <w:proofErr w:type="spellStart"/>
      <w:r w:rsidR="00091E0C">
        <w:t>ảnh</w:t>
      </w:r>
      <w:proofErr w:type="spellEnd"/>
      <w:r w:rsidR="00091E0C">
        <w:t xml:space="preserve"> </w:t>
      </w:r>
      <w:proofErr w:type="spellStart"/>
      <w:r w:rsidR="00091E0C">
        <w:t>và</w:t>
      </w:r>
      <w:proofErr w:type="spellEnd"/>
      <w:r w:rsidR="00091E0C">
        <w:t xml:space="preserve"> </w:t>
      </w:r>
      <w:proofErr w:type="spellStart"/>
      <w:r w:rsidR="00091E0C">
        <w:t>hướng</w:t>
      </w:r>
      <w:proofErr w:type="spellEnd"/>
      <w:r w:rsidR="00091E0C">
        <w:t xml:space="preserve"> </w:t>
      </w:r>
      <w:proofErr w:type="spellStart"/>
      <w:r w:rsidR="00091E0C">
        <w:t>dẫn</w:t>
      </w:r>
      <w:proofErr w:type="spellEnd"/>
      <w:r w:rsidR="00091E0C">
        <w:t xml:space="preserve"> </w:t>
      </w:r>
      <w:proofErr w:type="spellStart"/>
      <w:r w:rsidR="00091E0C">
        <w:t>sử</w:t>
      </w:r>
      <w:proofErr w:type="spellEnd"/>
      <w:r w:rsidR="00091E0C">
        <w:t xml:space="preserve"> </w:t>
      </w:r>
      <w:proofErr w:type="spellStart"/>
      <w:r w:rsidR="00091E0C">
        <w:t>dụng</w:t>
      </w:r>
      <w:proofErr w:type="spellEnd"/>
      <w:r w:rsidR="00091E0C">
        <w:t xml:space="preserve"> </w:t>
      </w:r>
      <w:proofErr w:type="spellStart"/>
      <w:r w:rsidR="00091E0C">
        <w:t>trên</w:t>
      </w:r>
      <w:proofErr w:type="spellEnd"/>
      <w:r w:rsidR="00091E0C">
        <w:t xml:space="preserve"> </w:t>
      </w:r>
      <w:proofErr w:type="spellStart"/>
      <w:r w:rsidR="00091E0C">
        <w:t>mạng</w:t>
      </w:r>
      <w:proofErr w:type="spellEnd"/>
    </w:p>
    <w:p w:rsidR="005A23C8" w:rsidRDefault="005A23C8" w:rsidP="005A23C8">
      <w:pPr>
        <w:pStyle w:val="Header"/>
      </w:pPr>
      <w:r>
        <w:t xml:space="preserve">2.Bài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5A23C8" w:rsidRDefault="005A23C8" w:rsidP="005A23C8">
      <w:pPr>
        <w:pStyle w:val="Header"/>
      </w:pPr>
      <w:r>
        <w:t xml:space="preserve">3.Dinh </w:t>
      </w:r>
      <w:proofErr w:type="spellStart"/>
      <w:r>
        <w:t>dưỡng</w:t>
      </w:r>
      <w:proofErr w:type="spellEnd"/>
    </w:p>
    <w:p w:rsidR="005A23C8" w:rsidRDefault="005A23C8" w:rsidP="005A23C8">
      <w:pPr>
        <w:pStyle w:val="Header"/>
      </w:pPr>
      <w:r>
        <w:t xml:space="preserve">-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 </w:t>
      </w:r>
      <w:proofErr w:type="spellStart"/>
      <w:r>
        <w:t>tuổi</w:t>
      </w:r>
      <w:proofErr w:type="spellEnd"/>
    </w:p>
    <w:p w:rsidR="005A23C8" w:rsidRDefault="005A23C8" w:rsidP="005A23C8">
      <w:pPr>
        <w:pStyle w:val="Header"/>
      </w:pPr>
      <w:r>
        <w:t xml:space="preserve">-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5A23C8" w:rsidRDefault="005A23C8" w:rsidP="005A23C8">
      <w:pPr>
        <w:pStyle w:val="Header"/>
      </w:pPr>
      <w:r>
        <w:t xml:space="preserve">4.Chuyên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</w:p>
    <w:p w:rsidR="005A23C8" w:rsidRDefault="005A23C8" w:rsidP="005A23C8">
      <w:pPr>
        <w:pStyle w:val="Header"/>
      </w:pPr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</w:p>
    <w:p w:rsidR="005A23C8" w:rsidRDefault="005A23C8" w:rsidP="005A23C8">
      <w:pPr>
        <w:pStyle w:val="Header"/>
      </w:pPr>
      <w:r>
        <w:t xml:space="preserve">-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</w:p>
    <w:p w:rsidR="005A23C8" w:rsidRDefault="005A23C8" w:rsidP="005A23C8">
      <w:pPr>
        <w:pStyle w:val="Header"/>
      </w:pPr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</w:t>
      </w:r>
      <w:proofErr w:type="spellEnd"/>
    </w:p>
    <w:p w:rsidR="005A23C8" w:rsidRDefault="005A23C8" w:rsidP="005A23C8">
      <w:pPr>
        <w:pStyle w:val="Header"/>
      </w:pPr>
      <w:r>
        <w:t xml:space="preserve">-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5A23C8" w:rsidRDefault="005A23C8" w:rsidP="005A23C8">
      <w:pPr>
        <w:pStyle w:val="Header"/>
      </w:pPr>
      <w:r>
        <w:t xml:space="preserve">5.Máy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:rsidR="005A23C8" w:rsidRDefault="005A23C8" w:rsidP="005A23C8">
      <w:pPr>
        <w:pStyle w:val="Header"/>
      </w:pPr>
      <w:r>
        <w:t xml:space="preserve">6.Phòng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5A23C8" w:rsidRDefault="005A23C8" w:rsidP="005A23C8">
      <w:pPr>
        <w:pStyle w:val="Header"/>
      </w:pPr>
    </w:p>
    <w:p w:rsidR="00A57502" w:rsidRDefault="005A23C8" w:rsidP="001B2E1E">
      <w:pPr>
        <w:pStyle w:val="Header"/>
      </w:pPr>
      <w:proofErr w:type="spellStart"/>
      <w:r>
        <w:t>Tên</w:t>
      </w:r>
      <w:proofErr w:type="spellEnd"/>
      <w:r>
        <w:t>: Thaoduocvietnam.net</w:t>
      </w:r>
      <w:bookmarkStart w:id="0" w:name="_GoBack"/>
      <w:bookmarkEnd w:id="0"/>
    </w:p>
    <w:sectPr w:rsidR="00A57502" w:rsidSect="00762A3D">
      <w:headerReference w:type="default" r:id="rId6"/>
      <w:pgSz w:w="12240" w:h="15840"/>
      <w:pgMar w:top="1440" w:right="1440" w:bottom="1440" w:left="144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71D" w:rsidRDefault="0020171D" w:rsidP="00762A3D">
      <w:pPr>
        <w:spacing w:line="240" w:lineRule="auto"/>
      </w:pPr>
      <w:r>
        <w:separator/>
      </w:r>
    </w:p>
  </w:endnote>
  <w:endnote w:type="continuationSeparator" w:id="0">
    <w:p w:rsidR="0020171D" w:rsidRDefault="0020171D" w:rsidP="00762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71D" w:rsidRDefault="0020171D" w:rsidP="00762A3D">
      <w:pPr>
        <w:spacing w:line="240" w:lineRule="auto"/>
      </w:pPr>
      <w:r>
        <w:separator/>
      </w:r>
    </w:p>
  </w:footnote>
  <w:footnote w:type="continuationSeparator" w:id="0">
    <w:p w:rsidR="0020171D" w:rsidRDefault="0020171D" w:rsidP="00762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A3D" w:rsidRDefault="00762A3D">
    <w:pPr>
      <w:pStyle w:val="Header"/>
    </w:pPr>
  </w:p>
  <w:p w:rsidR="00762A3D" w:rsidRDefault="00762A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A3D"/>
    <w:rsid w:val="00091E0C"/>
    <w:rsid w:val="001B2E1E"/>
    <w:rsid w:val="0020171D"/>
    <w:rsid w:val="003579CA"/>
    <w:rsid w:val="00560371"/>
    <w:rsid w:val="005A23C8"/>
    <w:rsid w:val="00762A3D"/>
    <w:rsid w:val="009C3A63"/>
    <w:rsid w:val="009D424E"/>
    <w:rsid w:val="00A57502"/>
    <w:rsid w:val="00E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FE001"/>
  <w15:docId w15:val="{4EF4060B-03F8-4B3A-B2FC-8D5D3E14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7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A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3D"/>
  </w:style>
  <w:style w:type="paragraph" w:styleId="Footer">
    <w:name w:val="footer"/>
    <w:basedOn w:val="Normal"/>
    <w:link w:val="FooterChar"/>
    <w:uiPriority w:val="99"/>
    <w:semiHidden/>
    <w:unhideWhenUsed/>
    <w:rsid w:val="00762A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 Doan Quang Vinh</cp:lastModifiedBy>
  <cp:revision>3</cp:revision>
  <dcterms:created xsi:type="dcterms:W3CDTF">2016-09-18T11:22:00Z</dcterms:created>
  <dcterms:modified xsi:type="dcterms:W3CDTF">2016-09-19T04:55:00Z</dcterms:modified>
</cp:coreProperties>
</file>