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0"/>
        <w:shd w:fill="073B5C"/>
      </w:pPr>
    </w:p>
    <w:p>
      <w:pPr>
        <w:spacing w:before="280" w:after="0"/>
        <w:shd w:fill="073B5C"/>
      </w:pPr>
    </w:p>
    <w:p>
      <w:pPr>
        <w:spacing w:before="0" w:after="80"/>
        <w:jc w:val="right"/>
        <w:shd w:fill="073B5C"/>
      </w:pPr>
      <w:r>
        <w:rPr>
          <w:rFonts w:ascii="Aptos" w:hAnsi="Aptos" w:eastAsia="Microsoft JhengHei"/>
          <w:b/>
          <w:i w:val="0"/>
          <w:color w:val="88E2D2"/>
          <w:sz w:val="26"/>
        </w:rPr>
        <w:t>練習測試題目</w:t>
      </w:r>
    </w:p>
    <w:p>
      <w:pPr>
        <w:spacing w:before="0" w:after="100"/>
        <w:jc w:val="right"/>
        <w:shd w:fill="073B5C"/>
      </w:pPr>
      <w:r>
        <w:rPr>
          <w:rFonts w:ascii="Aptos" w:hAnsi="Aptos" w:eastAsia="Microsoft JhengHei"/>
          <w:b w:val="0"/>
          <w:i w:val="0"/>
          <w:color w:val="FFFFFF"/>
          <w:sz w:val="48"/>
        </w:rPr>
        <w:t>模組 A：功能實作</w:t>
      </w:r>
    </w:p>
    <w:p>
      <w:pPr>
        <w:spacing w:before="0" w:after="120"/>
        <w:jc w:val="right"/>
        <w:shd w:fill="073B5C"/>
      </w:pPr>
      <w:r>
        <w:rPr>
          <w:rFonts w:ascii="Aptos" w:hAnsi="Aptos" w:eastAsia="Microsoft JhengHei"/>
          <w:b/>
          <w:i w:val="0"/>
          <w:color w:val="FFFFFF"/>
          <w:sz w:val="68"/>
        </w:rPr>
        <w:t>"CityCycle Operations"</w:t>
      </w:r>
    </w:p>
    <w:p>
      <w:pPr>
        <w:spacing w:before="0" w:after="320"/>
        <w:jc w:val="right"/>
        <w:shd w:fill="073B5C"/>
      </w:pPr>
      <w:r>
        <w:rPr>
          <w:rFonts w:ascii="Aptos" w:hAnsi="Aptos" w:eastAsia="Microsoft JhengHei"/>
          <w:b w:val="0"/>
          <w:i/>
          <w:color w:val="88E2D2"/>
          <w:sz w:val="36"/>
        </w:rPr>
        <w:t>行動應用程式開發</w:t>
      </w:r>
    </w:p>
    <w:p>
      <w:pPr>
        <w:spacing w:before="0" w:after="560"/>
        <w:jc w:val="right"/>
        <w:shd w:fill="073B5C"/>
      </w:pPr>
      <w:r>
        <w:rPr>
          <w:rFonts w:ascii="Aptos" w:hAnsi="Aptos" w:eastAsia="Microsoft JhengHei"/>
          <w:b/>
          <w:i w:val="0"/>
          <w:color w:val="FFFFFF"/>
          <w:sz w:val="22"/>
        </w:rPr>
        <w:t>2.5 小時  |  平板橫向  |  技術中立</w:t>
      </w:r>
    </w:p>
    <w:p>
      <w:pPr>
        <w:spacing w:before="400" w:after="80"/>
      </w:pPr>
      <w:r>
        <w:rPr>
          <w:rFonts w:ascii="Aptos" w:hAnsi="Aptos" w:eastAsia="Microsoft JhengHei"/>
          <w:color w:val="172B3A"/>
          <w:sz w:val="20"/>
        </w:rPr>
        <w:t>依據已審閱的比賽出題邏輯製作之獨立練習材料。</w:t>
      </w:r>
    </w:p>
    <w:p>
      <w:r>
        <w:rPr>
          <w:rFonts w:ascii="Aptos" w:hAnsi="Aptos" w:eastAsia="Microsoft JhengHei"/>
          <w:b/>
          <w:color w:val="A61B1B"/>
          <w:sz w:val="18"/>
        </w:rPr>
        <w:t>本文件並非 WorldSkills 官方測試題目。</w:t>
      </w:r>
    </w:p>
    <w:p>
      <w:pPr>
        <w:spacing w:before="1800"/>
        <w:pBdr>
          <w:top w:val="single" w:sz="22" w:space="4" w:color="0B8EAD"/>
        </w:pBdr>
      </w:pPr>
      <w:r>
        <w:rPr>
          <w:rFonts w:ascii="Aptos" w:hAnsi="Aptos" w:eastAsia="Microsoft JhengHei"/>
          <w:color w:val="667085"/>
          <w:sz w:val="17"/>
        </w:rPr>
        <w:t>PRACTICE_TP08_MA_CITYCYCLE_zh-TW</w:t>
      </w:r>
    </w:p>
    <w:p>
      <w:r>
        <w:br w:type="page"/>
      </w:r>
    </w:p>
    <w:p>
      <w:pPr>
        <w:pStyle w:val="Heading1"/>
        <w:keepNext/>
      </w:pPr>
      <w:r>
        <w:rPr>
          <w:rFonts w:eastAsia="Microsoft JhengHei"/>
        </w:rPr>
        <w:t>目錄</w:t>
      </w:r>
    </w:p>
    <w:p>
      <w:pPr>
        <w:spacing w:after="40"/>
        <w:ind w:left="0"/>
        <w:tabs>
          <w:tab w:val="right" w:leader="dot" w:pos="9900"/>
        </w:tabs>
      </w:pPr>
      <w:r>
        <w:rPr>
          <w:rFonts w:ascii="Aptos" w:hAnsi="Aptos" w:eastAsia="Microsoft JhengHei"/>
          <w:b/>
          <w:color w:val="172B3A"/>
          <w:sz w:val="19"/>
        </w:rPr>
        <w:t>簡介</w:t>
        <w:tab/>
        <w:t>3</w:t>
      </w:r>
      <w:r>
        <w:rPr>
          <w:rFonts w:ascii="Aptos" w:hAnsi="Aptos" w:eastAsia="Microsoft JhengHei"/>
          <w:b/>
          <w:color w:val="172B3A"/>
          <w:sz w:val="19"/>
        </w:rPr>
      </w:r>
    </w:p>
    <w:p>
      <w:pPr>
        <w:spacing w:after="40"/>
        <w:ind w:left="0"/>
        <w:tabs>
          <w:tab w:val="right" w:leader="dot" w:pos="9900"/>
        </w:tabs>
      </w:pPr>
      <w:r>
        <w:rPr>
          <w:rFonts w:ascii="Aptos" w:hAnsi="Aptos" w:eastAsia="Microsoft JhengHei"/>
          <w:b/>
          <w:color w:val="172B3A"/>
          <w:sz w:val="19"/>
        </w:rPr>
        <w:t>專案與任務說明</w:t>
        <w:tab/>
        <w:t>3</w:t>
      </w:r>
      <w:r>
        <w:rPr>
          <w:rFonts w:ascii="Aptos" w:hAnsi="Aptos" w:eastAsia="Microsoft JhengHei"/>
          <w:b/>
          <w:color w:val="172B3A"/>
          <w:sz w:val="19"/>
        </w:rPr>
      </w:r>
    </w:p>
    <w:p>
      <w:pPr>
        <w:spacing w:after="40"/>
        <w:ind w:left="0"/>
        <w:tabs>
          <w:tab w:val="right" w:leader="dot" w:pos="9900"/>
        </w:tabs>
      </w:pPr>
      <w:r>
        <w:rPr>
          <w:rFonts w:ascii="Aptos" w:hAnsi="Aptos" w:eastAsia="Microsoft JhengHei"/>
          <w:b/>
          <w:color w:val="172B3A"/>
          <w:sz w:val="19"/>
        </w:rPr>
        <w:t>一般要求</w:t>
        <w:tab/>
        <w:t>4</w:t>
      </w:r>
      <w:r>
        <w:rPr>
          <w:rFonts w:ascii="Aptos" w:hAnsi="Aptos" w:eastAsia="Microsoft JhengHei"/>
          <w:b/>
          <w:color w:val="172B3A"/>
          <w:sz w:val="19"/>
        </w:rPr>
      </w:r>
    </w:p>
    <w:p>
      <w:pPr>
        <w:spacing w:after="40"/>
        <w:ind w:left="0"/>
        <w:tabs>
          <w:tab w:val="right" w:leader="dot" w:pos="9900"/>
        </w:tabs>
      </w:pPr>
      <w:r>
        <w:rPr>
          <w:rFonts w:ascii="Aptos" w:hAnsi="Aptos" w:eastAsia="Microsoft JhengHei"/>
          <w:b/>
          <w:color w:val="172B3A"/>
          <w:sz w:val="19"/>
        </w:rPr>
        <w:t>頁面要求</w:t>
        <w:tab/>
        <w:t>5</w:t>
      </w:r>
      <w:r>
        <w:rPr>
          <w:rFonts w:ascii="Aptos" w:hAnsi="Aptos" w:eastAsia="Microsoft JhengHei"/>
          <w:b/>
          <w:color w:val="172B3A"/>
          <w:sz w:val="19"/>
        </w:rPr>
      </w:r>
    </w:p>
    <w:p>
      <w:pPr>
        <w:spacing w:after="40"/>
        <w:ind w:left="259"/>
        <w:tabs>
          <w:tab w:val="right" w:leader="dot" w:pos="9900"/>
        </w:tabs>
      </w:pPr>
      <w:r>
        <w:rPr>
          <w:rFonts w:ascii="Aptos" w:hAnsi="Aptos" w:eastAsia="Microsoft JhengHei"/>
          <w:b w:val="0"/>
          <w:color w:val="172B3A"/>
          <w:sz w:val="19"/>
        </w:rPr>
        <w:t>"Dashboard" 頁面</w:t>
        <w:tab/>
        <w:t>5</w:t>
      </w:r>
      <w:r>
        <w:rPr>
          <w:rFonts w:ascii="Aptos" w:hAnsi="Aptos" w:eastAsia="Microsoft JhengHei"/>
          <w:b w:val="0"/>
          <w:color w:val="172B3A"/>
          <w:sz w:val="19"/>
        </w:rPr>
      </w:r>
    </w:p>
    <w:p>
      <w:pPr>
        <w:spacing w:after="40"/>
        <w:ind w:left="259"/>
        <w:tabs>
          <w:tab w:val="right" w:leader="dot" w:pos="9900"/>
        </w:tabs>
      </w:pPr>
      <w:r>
        <w:rPr>
          <w:rFonts w:ascii="Aptos" w:hAnsi="Aptos" w:eastAsia="Microsoft JhengHei"/>
          <w:b w:val="0"/>
          <w:color w:val="172B3A"/>
          <w:sz w:val="19"/>
        </w:rPr>
        <w:t>"Stations" 頁面（站點管理）</w:t>
        <w:tab/>
        <w:t>6</w:t>
      </w:r>
      <w:r>
        <w:rPr>
          <w:rFonts w:ascii="Aptos" w:hAnsi="Aptos" w:eastAsia="Microsoft JhengHei"/>
          <w:b w:val="0"/>
          <w:color w:val="172B3A"/>
          <w:sz w:val="19"/>
        </w:rPr>
      </w:r>
    </w:p>
    <w:p>
      <w:pPr>
        <w:spacing w:after="40"/>
        <w:ind w:left="259"/>
        <w:tabs>
          <w:tab w:val="right" w:leader="dot" w:pos="9900"/>
        </w:tabs>
      </w:pPr>
      <w:r>
        <w:rPr>
          <w:rFonts w:ascii="Aptos" w:hAnsi="Aptos" w:eastAsia="Microsoft JhengHei"/>
          <w:b w:val="0"/>
          <w:color w:val="172B3A"/>
          <w:sz w:val="19"/>
        </w:rPr>
        <w:t>"Rentals" 頁面（租借控制台）</w:t>
        <w:tab/>
        <w:t>7</w:t>
      </w:r>
      <w:r>
        <w:rPr>
          <w:rFonts w:ascii="Aptos" w:hAnsi="Aptos" w:eastAsia="Microsoft JhengHei"/>
          <w:b w:val="0"/>
          <w:color w:val="172B3A"/>
          <w:sz w:val="19"/>
        </w:rPr>
      </w:r>
    </w:p>
    <w:p>
      <w:pPr>
        <w:spacing w:after="40"/>
        <w:ind w:left="259"/>
        <w:tabs>
          <w:tab w:val="right" w:leader="dot" w:pos="9900"/>
        </w:tabs>
      </w:pPr>
      <w:r>
        <w:rPr>
          <w:rFonts w:ascii="Aptos" w:hAnsi="Aptos" w:eastAsia="Microsoft JhengHei"/>
          <w:b w:val="0"/>
          <w:color w:val="172B3A"/>
          <w:sz w:val="19"/>
        </w:rPr>
        <w:t>"Active Rentals" 頁面</w:t>
        <w:tab/>
        <w:t>8</w:t>
      </w:r>
      <w:r>
        <w:rPr>
          <w:rFonts w:ascii="Aptos" w:hAnsi="Aptos" w:eastAsia="Microsoft JhengHei"/>
          <w:b w:val="0"/>
          <w:color w:val="172B3A"/>
          <w:sz w:val="19"/>
        </w:rPr>
      </w:r>
    </w:p>
    <w:p>
      <w:pPr>
        <w:spacing w:after="40"/>
        <w:ind w:left="259"/>
        <w:tabs>
          <w:tab w:val="right" w:leader="dot" w:pos="9900"/>
        </w:tabs>
      </w:pPr>
      <w:r>
        <w:rPr>
          <w:rFonts w:ascii="Aptos" w:hAnsi="Aptos" w:eastAsia="Microsoft JhengHei"/>
          <w:b w:val="0"/>
          <w:color w:val="172B3A"/>
          <w:sz w:val="19"/>
        </w:rPr>
        <w:t>"Smart Assistant" 頁面</w:t>
        <w:tab/>
        <w:t>9</w:t>
      </w:r>
      <w:r>
        <w:rPr>
          <w:rFonts w:ascii="Aptos" w:hAnsi="Aptos" w:eastAsia="Microsoft JhengHei"/>
          <w:b w:val="0"/>
          <w:color w:val="172B3A"/>
          <w:sz w:val="19"/>
        </w:rPr>
      </w:r>
    </w:p>
    <w:p>
      <w:pPr>
        <w:spacing w:after="40"/>
        <w:ind w:left="259"/>
        <w:tabs>
          <w:tab w:val="right" w:leader="dot" w:pos="9900"/>
        </w:tabs>
      </w:pPr>
      <w:r>
        <w:rPr>
          <w:rFonts w:ascii="Aptos" w:hAnsi="Aptos" w:eastAsia="Microsoft JhengHei"/>
          <w:b w:val="0"/>
          <w:color w:val="172B3A"/>
          <w:sz w:val="19"/>
        </w:rPr>
        <w:t>"History" 頁面（租借紀錄）</w:t>
        <w:tab/>
        <w:t>9</w:t>
      </w:r>
      <w:r>
        <w:rPr>
          <w:rFonts w:ascii="Aptos" w:hAnsi="Aptos" w:eastAsia="Microsoft JhengHei"/>
          <w:b w:val="0"/>
          <w:color w:val="172B3A"/>
          <w:sz w:val="19"/>
        </w:rPr>
      </w:r>
    </w:p>
    <w:p>
      <w:pPr>
        <w:spacing w:after="40"/>
        <w:ind w:left="0"/>
        <w:tabs>
          <w:tab w:val="right" w:leader="dot" w:pos="9900"/>
        </w:tabs>
      </w:pPr>
      <w:r>
        <w:rPr>
          <w:rFonts w:ascii="Aptos" w:hAnsi="Aptos" w:eastAsia="Microsoft JhengHei"/>
          <w:b/>
          <w:color w:val="172B3A"/>
          <w:sz w:val="19"/>
        </w:rPr>
        <w:t>資料與計算規則</w:t>
        <w:tab/>
        <w:t>10</w:t>
      </w:r>
      <w:r>
        <w:rPr>
          <w:rFonts w:ascii="Aptos" w:hAnsi="Aptos" w:eastAsia="Microsoft JhengHei"/>
          <w:b/>
          <w:color w:val="172B3A"/>
          <w:sz w:val="19"/>
        </w:rPr>
      </w:r>
    </w:p>
    <w:p>
      <w:pPr>
        <w:spacing w:after="40"/>
        <w:ind w:left="0"/>
        <w:tabs>
          <w:tab w:val="right" w:leader="dot" w:pos="9900"/>
        </w:tabs>
      </w:pPr>
      <w:r>
        <w:rPr>
          <w:rFonts w:ascii="Aptos" w:hAnsi="Aptos" w:eastAsia="Microsoft JhengHei"/>
          <w:b/>
          <w:color w:val="172B3A"/>
          <w:sz w:val="19"/>
        </w:rPr>
        <w:t>確定性測試案例</w:t>
        <w:tab/>
        <w:t>11</w:t>
      </w:r>
      <w:r>
        <w:rPr>
          <w:rFonts w:ascii="Aptos" w:hAnsi="Aptos" w:eastAsia="Microsoft JhengHei"/>
          <w:b/>
          <w:color w:val="172B3A"/>
          <w:sz w:val="19"/>
        </w:rPr>
      </w:r>
    </w:p>
    <w:p>
      <w:pPr>
        <w:spacing w:after="40"/>
        <w:ind w:left="0"/>
        <w:tabs>
          <w:tab w:val="right" w:leader="dot" w:pos="9900"/>
        </w:tabs>
      </w:pPr>
      <w:r>
        <w:rPr>
          <w:rFonts w:ascii="Aptos" w:hAnsi="Aptos" w:eastAsia="Microsoft JhengHei"/>
          <w:b/>
          <w:color w:val="172B3A"/>
          <w:sz w:val="19"/>
        </w:rPr>
        <w:t>參賽者說明</w:t>
        <w:tab/>
        <w:t>12</w:t>
      </w:r>
      <w:r>
        <w:rPr>
          <w:rFonts w:ascii="Aptos" w:hAnsi="Aptos" w:eastAsia="Microsoft JhengHei"/>
          <w:b/>
          <w:color w:val="172B3A"/>
          <w:sz w:val="19"/>
        </w:rPr>
      </w:r>
    </w:p>
    <w:p>
      <w:pPr>
        <w:spacing w:after="40"/>
        <w:ind w:left="0"/>
        <w:tabs>
          <w:tab w:val="right" w:leader="dot" w:pos="9900"/>
        </w:tabs>
      </w:pPr>
      <w:r>
        <w:rPr>
          <w:rFonts w:ascii="Aptos" w:hAnsi="Aptos" w:eastAsia="Microsoft JhengHei"/>
          <w:b/>
          <w:color w:val="172B3A"/>
          <w:sz w:val="19"/>
        </w:rPr>
        <w:t>評分標準</w:t>
        <w:tab/>
        <w:t>13</w:t>
      </w:r>
      <w:r>
        <w:rPr>
          <w:rFonts w:ascii="Aptos" w:hAnsi="Aptos" w:eastAsia="Microsoft JhengHei"/>
          <w:b/>
          <w:color w:val="172B3A"/>
          <w:sz w:val="19"/>
        </w:rPr>
      </w:r>
    </w:p>
    <w:p>
      <w:r>
        <w:br w:type="page"/>
      </w:r>
    </w:p>
    <w:p>
      <w:pPr>
        <w:pStyle w:val="Heading1"/>
        <w:keepNext/>
      </w:pPr>
      <w:r>
        <w:rPr>
          <w:rFonts w:eastAsia="Microsoft JhengHei"/>
        </w:rPr>
        <w:t>簡介</w:t>
      </w:r>
    </w:p>
    <w:p>
      <w:r>
        <w:rPr>
          <w:rFonts w:eastAsia="Microsoft JhengHei"/>
        </w:rPr>
        <w:t>CityCycle 是一套城市共享單車營運系統。營運人員需要即時掌握各站點的單車、空車位、租借倒數及超時情況，並在供需不平衡時調度單車。你的任務是依照本題提供的功能規格及 JSON 資料，完成平板版 "CityCycle Operations" 應用程式。</w:t>
      </w:r>
    </w:p>
    <w:p>
      <w:r>
        <w:t>本模組著重功能正確性。介面不需要與任何指定設計完全一致，但必須適合平板橫向操作，讓測試人員能清楚識別狀態、執行操作並理解錯誤訊息。</w:t>
      </w:r>
    </w:p>
    <w:p>
      <w:pPr>
        <w:pStyle w:val="Heading1"/>
        <w:keepNext/>
      </w:pPr>
      <w:r>
        <w:rPr>
          <w:rFonts w:eastAsia="Microsoft JhengHei"/>
        </w:rPr>
        <w:t>專案與任務說明</w:t>
      </w:r>
    </w:p>
    <w:p>
      <w:r>
        <w:rPr>
          <w:rFonts w:eastAsia="Microsoft JhengHei"/>
        </w:rPr>
        <w:t>應用程式必須完全離線運作，首次啟動時載入 media-files/data 內的六份 JSON 檔案。之後所有調度、租借、還車及使用者設定均儲存在裝置本機。</w:t>
      </w:r>
    </w:p>
    <w:tbl>
      <w:tblPr>
        <w:tblW w:type="dxa" w:w="999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504"/>
        <w:gridCol w:w="1008"/>
        <w:gridCol w:w="2880"/>
        <w:gridCol w:w="1944"/>
        <w:gridCol w:w="3658"/>
      </w:tblGrid>
      <w:tr>
        <w:trPr>
          <w:tblHeader w:val="true"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時段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名稱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比賽時間</w:t>
            </w:r>
          </w:p>
        </w:tc>
        <w:tc>
          <w:tcPr>
            <w:tcW w:type="dxa" w:w="3658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評分裝置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✓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上午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功能實作（平板）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2.5 小時</w:t>
            </w:r>
          </w:p>
        </w:tc>
        <w:tc>
          <w:tcPr>
            <w:tcW w:type="dxa" w:w="3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平板模擬器－橫向</w:t>
            </w:r>
          </w:p>
        </w:tc>
      </w:tr>
    </w:tbl>
    <w:p>
      <w:pPr>
        <w:pStyle w:val="Heading2"/>
        <w:keepNext/>
      </w:pPr>
      <w:r>
        <w:rPr>
          <w:rFonts w:eastAsia="Microsoft JhengHei"/>
        </w:rPr>
        <w:t>應用程式概述</w:t>
      </w:r>
    </w:p>
    <w:tbl>
      <w:tblPr>
        <w:tblW w:type="dxa" w:w="999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2088"/>
        <w:gridCol w:w="7906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頁面</w:t>
            </w:r>
          </w:p>
        </w:tc>
        <w:tc>
          <w:tcPr>
            <w:tcW w:type="dxa" w:w="7906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"Dashboard"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即時統計、緊急站點、最快超時租借及每小時圖表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"Stations"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站點狀態、搜尋篩選排序及拖放調度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"Rentals"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建立租借、即時倒數、延長及還車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"Assistant"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以本機資料演算法回答固定營運問題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"History"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完成租借、多條件日期篩選及系統分享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eastAsia="Microsoft JhengHei"/>
        </w:rPr>
        <w:t>一般要求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所有核心功能必須在沒有網路連線的情況下運作。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應用程式只能使用平板橫向模式，並在作業系統中顯示名稱 "CityCycle Operations"。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所有頁面顯示固定導覽列，包含 "Dashboard"、"Stations"、"Rentals"、"Assistant"、"History"；目前頁面必須高亮。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首次啟動載入 stations.json、bikes.json、pricing_rules.json、members.json、active_rentals.json 及 rental_history.json。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首次載入 active_rentals.json 時，以目前時間減去 seed_elapsed_seconds 建立 started_at，再加上方案 runtime_duration_seconds 建立 planned_end_at；產生的時間戳必須以 ISO 8601 儲存在本機。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首次資料匯入後，以本機資料為唯一狀態來源；不得在每次啟動時覆蓋使用者的變更。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調度、租借、延長、還車、完成紀錄及使用者設定在強制關閉並重新啟動後仍須存在。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切換頁面不得重設 "Active" 或 "Overtime" 狀態租借的計時。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所有拒絕或驗證失敗必須顯示清楚的應用程式內訊息，並保持操作前資料不變。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所有以半形雙引號標示的文字，必須依題目指定的拼字及大小寫顯示。未提及的功能不需要實作。</w:t>
      </w:r>
    </w:p>
    <w:p>
      <w:pPr>
        <w:spacing w:before="100" w:after="100"/>
        <w:ind w:left="173" w:right="173"/>
        <w:shd w:fill="E8F6F5"/>
        <w:pBdr>
          <w:left w:val="single" w:sz="18" w:space="4" w:color="0B8EAD"/>
        </w:pBdr>
      </w:pPr>
      <w:r>
        <w:rPr>
          <w:rFonts w:ascii="Aptos" w:hAnsi="Aptos" w:eastAsia="Microsoft JhengHei"/>
          <w:b/>
          <w:color w:val="073B5C"/>
          <w:sz w:val="19"/>
        </w:rPr>
        <w:t>初始預期狀態："Available Bikes" = 18；"Empty Docks" = 12；"Active Rentals" = 2；"Overtime Rentals" = 1。</w:t>
      </w:r>
      <w:r>
        <w:rPr>
          <w:rFonts w:ascii="Aptos" w:hAnsi="Aptos" w:eastAsia="Microsoft JhengHei"/>
          <w:color w:val="172B3A"/>
          <w:sz w:val="18"/>
        </w:rPr>
      </w:r>
    </w:p>
    <w:p>
      <w:r>
        <w:br w:type="page"/>
      </w:r>
    </w:p>
    <w:p>
      <w:pPr>
        <w:pStyle w:val="Heading1"/>
        <w:keepNext/>
      </w:pPr>
      <w:r>
        <w:rPr>
          <w:rFonts w:eastAsia="Microsoft JhengHei"/>
        </w:rPr>
        <w:t>頁面要求</w:t>
      </w:r>
    </w:p>
    <w:p>
      <w:pPr>
        <w:pStyle w:val="Heading2"/>
        <w:keepNext/>
      </w:pPr>
      <w:r>
        <w:rPr>
          <w:rFonts w:eastAsia="Microsoft JhengHei"/>
        </w:rPr>
        <w:t>1. "Dashboard" 頁面</w:t>
      </w:r>
    </w:p>
    <w:p>
      <w:pPr>
        <w:pStyle w:val="Heading3"/>
        <w:keepNext/>
      </w:pPr>
      <w:r>
        <w:rPr>
          <w:rFonts w:eastAsia="Microsoft JhengHei"/>
        </w:rPr>
        <w:t>包含元素：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頁面標題 "Dashboard"。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四個摘要值："Available Bikes"、"Empty Docks"、"Active Rentals"、"Overtime Rentals"。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"Most Urgent Station" 區域。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"Next Overtime Rental" 區域。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"Today's Rentals by Hour" 圖表。</w:t>
      </w:r>
    </w:p>
    <w:p>
      <w:pPr>
        <w:pStyle w:val="Heading3"/>
        <w:keepNext/>
      </w:pPr>
      <w:r>
        <w:rPr>
          <w:rFonts w:eastAsia="Microsoft JhengHei"/>
        </w:rPr>
        <w:t>功能要求：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"Available Bikes" 為 status = Available 且具有 current_station_id 的單車數；初始結果必須為 18。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"Empty Docks" 為所有站點 capacity 減去實際停放單車數的總和；Rented 且 current_station_id = null 的單車不佔車位；初始結果必須為 12。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首次資料匯入後 AR001、AR002 為 "Active"，AR003 為 "Overtime"，因此初始摘要為 "Active" 2、"Overtime" 1。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"Most Urgent Station" 使用 "Smart Assistant" 的站點演算法；初始顯示 City Museum。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"Next Overtime Rental" 顯示 planned_end_at 最早的 "Active" 租借；初始顯示 AR001。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"Today's Rentals by Hour" 圖表只使用目前日期的 "Completed" 紀錄，依 started_at 的小時分組並顯示每小時筆數；缺少的時段顯示 0。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調度、建立租借、延長、超時轉換或還車後，本頁所有資料必須立即更新。</w:t>
      </w:r>
    </w:p>
    <w:p>
      <w:r>
        <w:br w:type="page"/>
      </w:r>
    </w:p>
    <w:p>
      <w:pPr>
        <w:pStyle w:val="Heading3"/>
        <w:keepNext/>
        <w:pageBreakBefore/>
      </w:pPr>
      <w:r>
        <w:rPr>
          <w:rFonts w:eastAsia="Microsoft JhengHei"/>
        </w:rPr>
        <w:t>線框圖參考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WF-01" descr="Low-fidelity tablet wireframe of the CityCycle Dashboard with navigation, summary cards, station status table, and quick a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1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Arial" w:hAnsi="Arial" w:eastAsia="Microsoft JhengHei"/>
          <w:b/>
          <w:color w:val="333333"/>
          <w:sz w:val="18"/>
        </w:rPr>
        <w:t>圖 WF-01 — "Dashboard" 頁面線框圖</w:t>
      </w:r>
    </w:p>
    <w:p>
      <w:pPr>
        <w:spacing w:after="60"/>
        <w:jc w:val="center"/>
      </w:pPr>
      <w:r>
        <w:rPr>
          <w:rFonts w:ascii="Arial" w:hAnsi="Arial" w:eastAsia="Microsoft JhengHei"/>
          <w:b w:val="0"/>
          <w:color w:val="666666"/>
          <w:sz w:val="16"/>
        </w:rPr>
        <w:t>線框圖僅供版面參考。</w:t>
      </w:r>
    </w:p>
    <w:p>
      <w:pPr>
        <w:spacing w:after="160"/>
        <w:jc w:val="center"/>
      </w:pPr>
      <w:r>
        <w:rPr>
          <w:rFonts w:ascii="Arial" w:hAnsi="Arial" w:eastAsia="Microsoft JhengHei"/>
          <w:b w:val="0"/>
          <w:color w:val="555555"/>
          <w:sz w:val="16"/>
        </w:rPr>
        <w:t>標註：1–4 摘要卡 · 5 站點狀態區域 · 6 快速操作</w:t>
      </w:r>
    </w:p>
    <w:p>
      <w:pPr>
        <w:pStyle w:val="Heading2"/>
        <w:keepNext/>
        <w:pageBreakBefore/>
      </w:pPr>
      <w:r>
        <w:rPr>
          <w:rFonts w:eastAsia="Microsoft JhengHei"/>
        </w:rPr>
        <w:t>2. "Stations" 頁面（站點管理）</w:t>
      </w:r>
    </w:p>
    <w:p>
      <w:pPr>
        <w:pStyle w:val="Heading3"/>
        <w:keepNext/>
      </w:pPr>
      <w:r>
        <w:rPr>
          <w:rFonts w:eastAsia="Microsoft JhengHei"/>
        </w:rPr>
        <w:t>包含元素：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頁面標題 "Stations"。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搜尋輸入欄，提示文字為 "Search station name"。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"District"、"Health" 及 "Has available bikes" 篩選控制項。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排序選單："Urgency"、"Available Bikes"、"Distance"。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站點卡顯示名稱、區域、capacity、可用單車、空車位、距離及健康狀態。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站點詳情的單車清單及調度目的站區域。</w:t>
      </w:r>
    </w:p>
    <w:p>
      <w:pPr>
        <w:pStyle w:val="Heading3"/>
        <w:keepNext/>
      </w:pPr>
      <w:r>
        <w:rPr>
          <w:rFonts w:eastAsia="Microsoft JhengHei"/>
        </w:rPr>
        <w:t>功能要求：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可用單車數由 bikes.json 中 current_station_id 與該站相符，且 status = Available 的紀錄數推導。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停放單車數為 current_station_id 與該站相符的全部單車，包括 Maintenance；empty docks = capacity - docked bikes。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"Critical"：available = 0 或 empty = 0；"Low"：非 "Critical" 且 available/capacity &lt;= 25% 或 empty/capacity &lt;= 20%；其他為 "Normal"。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初始狀態：S001、S003 為 "Critical"；S006、S007 為 "Low"；其餘為 "Normal"。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站點名稱搜尋不分大小寫；"District"、"Health"、"Has available bikes" 與搜尋條件必須同時套用。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"Urgency" 排序為 "Critical" -&gt; "Low" -&gt; "Normal"，相同狀態按 name 升冪。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"Available Bikes" 按 available 降冪；"Distance" 按 distance_km 升冪；相同值均按 name 升冪。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使用者可把 status = Available 的單車拖放至另一站點；成功時更新 bike.current_station_id 並重新計算兩站摘要。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B001 從 S001 調度至 S003 後，S001 與 S003 均應成為 "Low"。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目的站 empty = 0 時顯示 "Destination station is full" 並取消調度。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Rented 或 Maintenance 單車不可拖放；顯示 "Bike is not available for transfer"。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成功調度必須在重新啟動後保持；無結果時顯示 "No stations found"。</w:t>
      </w:r>
    </w:p>
    <w:p>
      <w:r>
        <w:br w:type="page"/>
      </w:r>
    </w:p>
    <w:p>
      <w:pPr>
        <w:pStyle w:val="Heading3"/>
        <w:keepNext/>
        <w:pageBreakBefore/>
      </w:pPr>
      <w:r>
        <w:rPr>
          <w:rFonts w:eastAsia="Microsoft JhengHei"/>
        </w:rPr>
        <w:t>線框圖參考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WF-02" descr="Low-fidelity tablet wireframe of Station Management with filters, station list, selected station details, and bike assignment reg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2-station-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Arial" w:hAnsi="Arial" w:eastAsia="Microsoft JhengHei"/>
          <w:b/>
          <w:color w:val="333333"/>
          <w:sz w:val="18"/>
        </w:rPr>
        <w:t>圖 WF-02 — 站點管理線框圖</w:t>
      </w:r>
    </w:p>
    <w:p>
      <w:pPr>
        <w:spacing w:after="60"/>
        <w:jc w:val="center"/>
      </w:pPr>
      <w:r>
        <w:rPr>
          <w:rFonts w:ascii="Arial" w:hAnsi="Arial" w:eastAsia="Microsoft JhengHei"/>
          <w:b w:val="0"/>
          <w:color w:val="666666"/>
          <w:sz w:val="16"/>
        </w:rPr>
        <w:t>線框圖僅供版面參考。</w:t>
      </w:r>
    </w:p>
    <w:p>
      <w:pPr>
        <w:spacing w:after="160"/>
        <w:jc w:val="center"/>
      </w:pPr>
      <w:r>
        <w:rPr>
          <w:rFonts w:ascii="Arial" w:hAnsi="Arial" w:eastAsia="Microsoft JhengHei"/>
          <w:b w:val="0"/>
          <w:color w:val="555555"/>
          <w:sz w:val="16"/>
        </w:rPr>
        <w:t>標註：1 搜尋與篩選 · 2 站點清單 · 3 已選站點詳情 · 4 已分配單車</w:t>
      </w:r>
    </w:p>
    <w:p>
      <w:pPr>
        <w:pStyle w:val="Heading2"/>
        <w:keepNext/>
        <w:pageBreakBefore/>
      </w:pPr>
      <w:r>
        <w:rPr>
          <w:rFonts w:eastAsia="Microsoft JhengHei"/>
        </w:rPr>
        <w:t>3. "Rentals" 頁面（租借控制台）</w:t>
      </w:r>
    </w:p>
    <w:p>
      <w:pPr>
        <w:pStyle w:val="Heading3"/>
        <w:keepNext/>
      </w:pPr>
      <w:r>
        <w:rPr>
          <w:rFonts w:eastAsia="Microsoft JhengHei"/>
        </w:rPr>
        <w:t>包含元素：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頁面標題 "Rentals" 及分頁："New Rental"、"Active Rentals"。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"Member ID"、"Phone"、"Origin Station"、"Bike" 及 "Pricing Plan" 控制項。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"Add Ride Insurance" 開關。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費用明細："Unlock"、"Ride"、"Discount"、"Insurance"、"Estimated Total"。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"Start Rental" 按鈕。</w:t>
      </w:r>
    </w:p>
    <w:p>
      <w:pPr>
        <w:pStyle w:val="Heading3"/>
        <w:keepNext/>
      </w:pPr>
      <w:r>
        <w:rPr>
          <w:rFonts w:eastAsia="Microsoft JhengHei"/>
        </w:rPr>
        <w:t>功能要求：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"Member ID" 必須存在於 members.json；否則顯示 "Member not found"。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"Phone" 只接受 8 至 12 位數字；不符合時顯示 "Invalid phone number"。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"Bike" 選單只顯示所選 "Origin Station" 中 status = Available 的單車。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同一會員最多同時擁有兩筆 "Active" 或 "Overtime" 租借。M005 已有 AR001、AR002，因此新租借必須顯示 "Rental limit reached"。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方案或保險改變時，費用明細必須立即重算。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Ride blocks = ceiling(billing_minutes / 30)。Ride before discount = base_price_per_30_minutes x Ride blocks。Discount = Ride before discount x member.discount_rate。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"Estimated Total" = unlock_fee + Ride before discount - Discount + insurance_fee（未選保險則為 0）；完整計算後四捨五入至兩位小數。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例如 M004 選擇 P_EXPLORER 並開啟 "Add Ride Insurance"：1.00 + (2.20 x 2 x 0.90) + 0.80 = 5.76。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按下 "Start Rental" 時再次確認單車仍為 Available；否則顯示 "Bike is no longer available"。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成功時建立唯一 rental_id、started_at、planned_end_at，將單車 status 設為 Rented，並將 current_station_id 設為 null。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成功後顯示 "Rental started"，並切換至 "Active Rentals"；所有相關摘要立即更新。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任何驗證失敗均不得建立部分租借或改變單車狀態。</w:t>
      </w:r>
    </w:p>
    <w:p>
      <w:r>
        <w:br w:type="page"/>
      </w:r>
    </w:p>
    <w:p>
      <w:pPr>
        <w:pStyle w:val="Heading3"/>
        <w:keepNext/>
        <w:pageBreakBefore/>
      </w:pPr>
      <w:r>
        <w:rPr>
          <w:rFonts w:eastAsia="Microsoft JhengHei"/>
        </w:rPr>
        <w:t>線框圖參考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WF-03" descr="Low-fidelity tablet wireframe of the Rental Console with member, bike and plan inputs, fee summary, validation area, and a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3-rental-conso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Arial" w:hAnsi="Arial" w:eastAsia="Microsoft JhengHei"/>
          <w:b/>
          <w:color w:val="333333"/>
          <w:sz w:val="18"/>
        </w:rPr>
        <w:t>圖 WF-03 — 租借控制台線框圖</w:t>
      </w:r>
    </w:p>
    <w:p>
      <w:pPr>
        <w:spacing w:after="60"/>
        <w:jc w:val="center"/>
      </w:pPr>
      <w:r>
        <w:rPr>
          <w:rFonts w:ascii="Arial" w:hAnsi="Arial" w:eastAsia="Microsoft JhengHei"/>
          <w:b w:val="0"/>
          <w:color w:val="666666"/>
          <w:sz w:val="16"/>
        </w:rPr>
        <w:t>線框圖僅供版面參考。</w:t>
      </w:r>
    </w:p>
    <w:p>
      <w:pPr>
        <w:spacing w:after="160"/>
        <w:jc w:val="center"/>
      </w:pPr>
      <w:r>
        <w:rPr>
          <w:rFonts w:ascii="Arial" w:hAnsi="Arial" w:eastAsia="Microsoft JhengHei"/>
          <w:b w:val="0"/>
          <w:color w:val="555555"/>
          <w:sz w:val="16"/>
        </w:rPr>
        <w:t>標註：1 租借輸入 · 2 選擇摘要 · 3 預估總額 · 4 驗證訊息 · 5 操作按鈕</w:t>
      </w:r>
    </w:p>
    <w:p>
      <w:pPr>
        <w:pStyle w:val="Heading2"/>
        <w:keepNext/>
        <w:pageBreakBefore/>
      </w:pPr>
      <w:r>
        <w:rPr>
          <w:rFonts w:eastAsia="Microsoft JhengHei"/>
        </w:rPr>
        <w:t>4. "Active Rentals" 頁面</w:t>
      </w:r>
    </w:p>
    <w:p>
      <w:pPr>
        <w:pStyle w:val="Heading3"/>
        <w:keepNext/>
      </w:pPr>
      <w:r>
        <w:rPr>
          <w:rFonts w:eastAsia="Microsoft JhengHei"/>
        </w:rPr>
        <w:t>包含元素：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"Active Rentals" 清單，每筆顯示租借 ID、會員、單車、方案、狀態、剩餘／超時時間、進度及目前費用。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"Extend" 按鈕。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"End Rental" 按鈕。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"Return Station" 選擇及確認控制項。</w:t>
      </w:r>
    </w:p>
    <w:p>
      <w:pPr>
        <w:pStyle w:val="Heading3"/>
        <w:keepNext/>
      </w:pPr>
      <w:r>
        <w:rPr>
          <w:rFonts w:eastAsia="Microsoft JhengHei"/>
        </w:rPr>
        <w:t>功能要求：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狀態由目前時間與 planned_end_at 推導：目前時間早於 planned_end_at 為 "Active"；等於或晚於時為 "Overtime"；已還車為 "Completed"。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Active remaining = planned_end_at - current time，每秒更新；progress = remaining / current planned duration，限制在 0% 至 100%。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到達零秒時自動轉為 "Overtime"；不得需要重新開啟頁面。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Overtime duration = current time - planned_end_at，每秒向上計數。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Overtime blocks = ceiling(overtime seconds / overtime_block_seconds)；overtime charge = blocks x overtime_rate_per_block。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AR003 使用 "Quick Test" 且初始超時 3 秒，因此 Overtime blocks = 1、overtime charge = 0.50。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"Extend" 會把 planned_end_at 增加方案 extension_seconds，並把 Ride before discount 增加一個 30 分鐘基本區塊，再套用會員折扣。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延長 "Overtime" 租借後，重新用目前時間比較新的 planned_end_at；新的時間在未來則返回 "Active"，否則維持 "Overtime"。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"End Rental" 只可選擇 empty docks &gt; 0 的站點；滿站不得列為可確認目的地。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完成還車後把單車 status 設為 Available、current_station_id 設為目的站，租借設為 "Completed" 並寫入 "History"。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完成紀錄包含 actual_duration_seconds、base_charge、insurance_charge、overtime_charge 及 total_charge。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應用程式進入背景或重新啟動後，以儲存的時間戳和目前時間重建倒數、狀態、進度與費用；不得只依賴記憶體計時器。</w:t>
      </w:r>
    </w:p>
    <w:p>
      <w:pPr>
        <w:spacing w:before="100" w:after="100"/>
        <w:ind w:left="173" w:right="173"/>
        <w:shd w:fill="E8F6F5"/>
        <w:pBdr>
          <w:left w:val="single" w:sz="18" w:space="4" w:color="0B8EAD"/>
        </w:pBdr>
      </w:pPr>
      <w:r>
        <w:rPr>
          <w:rFonts w:ascii="Aptos" w:hAnsi="Aptos" w:eastAsia="Microsoft JhengHei"/>
          <w:b/>
          <w:color w:val="073B5C"/>
          <w:sz w:val="19"/>
        </w:rPr>
        <w:t>狀態機："Active" -&gt; "Overtime" -&gt; "Completed"。延長 "Overtime" 租借時，依新的 planned_end_at 允許 "Overtime" -&gt; "Active"。</w:t>
      </w:r>
      <w:r>
        <w:rPr>
          <w:rFonts w:ascii="Aptos" w:hAnsi="Aptos" w:eastAsia="Microsoft JhengHei"/>
          <w:color w:val="172B3A"/>
          <w:sz w:val="18"/>
        </w:rPr>
      </w:r>
    </w:p>
    <w:p>
      <w:r>
        <w:br w:type="page"/>
      </w:r>
    </w:p>
    <w:p>
      <w:pPr>
        <w:pStyle w:val="Heading3"/>
        <w:keepNext/>
        <w:pageBreakBefore/>
      </w:pPr>
      <w:r>
        <w:rPr>
          <w:rFonts w:eastAsia="Microsoft JhengHei"/>
        </w:rPr>
        <w:t>線框圖參考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WF-04" descr="Low-fidelity tablet wireframe of Active Rentals showing live filters, normal and overtime rental rows, live charges, extend and return a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4-active-rent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Arial" w:hAnsi="Arial" w:eastAsia="Microsoft JhengHei"/>
          <w:b/>
          <w:color w:val="333333"/>
          <w:sz w:val="18"/>
        </w:rPr>
        <w:t>圖 WF-04 — "Active Rentals" 頁面線框圖</w:t>
      </w:r>
    </w:p>
    <w:p>
      <w:pPr>
        <w:spacing w:after="60"/>
        <w:jc w:val="center"/>
      </w:pPr>
      <w:r>
        <w:rPr>
          <w:rFonts w:ascii="Arial" w:hAnsi="Arial" w:eastAsia="Microsoft JhengHei"/>
          <w:b w:val="0"/>
          <w:color w:val="666666"/>
          <w:sz w:val="16"/>
        </w:rPr>
        <w:t>線框圖僅供版面參考。</w:t>
      </w:r>
    </w:p>
    <w:p>
      <w:pPr>
        <w:spacing w:after="160"/>
        <w:jc w:val="center"/>
      </w:pPr>
      <w:r>
        <w:rPr>
          <w:rFonts w:ascii="Arial" w:hAnsi="Arial" w:eastAsia="Microsoft JhengHei"/>
          <w:b w:val="0"/>
          <w:color w:val="555555"/>
          <w:sz w:val="16"/>
        </w:rPr>
        <w:t>標註：1 搜尋與即時篩選 · 2–4 租借狀態 · 5 延長與還車操作</w:t>
      </w:r>
    </w:p>
    <w:p>
      <w:pPr>
        <w:pStyle w:val="Heading2"/>
        <w:keepNext/>
        <w:pageBreakBefore/>
      </w:pPr>
      <w:r>
        <w:rPr>
          <w:rFonts w:eastAsia="Microsoft JhengHei"/>
        </w:rPr>
        <w:t>5. "Smart Assistant" 頁面</w:t>
      </w:r>
    </w:p>
    <w:p>
      <w:pPr>
        <w:pStyle w:val="Heading3"/>
        <w:keepNext/>
      </w:pPr>
      <w:r>
        <w:rPr>
          <w:rFonts w:eastAsia="Microsoft JhengHei"/>
        </w:rPr>
        <w:t>包含元素：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頁面標題 "Smart Assistant"、助理圖示、對話區、輸入欄及 "Send" 按鈕。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三個建議問題："Report system status"、"Which station needs bikes most?"、"Which rental will become overtime first?"。</w:t>
      </w:r>
    </w:p>
    <w:p>
      <w:pPr>
        <w:pStyle w:val="Heading3"/>
        <w:keepNext/>
      </w:pPr>
      <w:r>
        <w:rPr>
          <w:rFonts w:eastAsia="Microsoft JhengHei"/>
        </w:rPr>
        <w:t>功能要求：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點擊建議問題或輸入完全相同文字時，先顯示使用者訊息，再顯示計算後回答。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"Report system status" 的回答格式："Available: X, Empty docks: Y, Active: Z, Overtime: W."。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"Which station needs bikes most?"：只考慮 empty docks &gt; 0 的站點，選 available/capacity 最低者；相同時選 distance_km 較小者，再相同選 station_id 較小者。初始回答包含 City Museum。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若沒有 empty docks &gt; 0 的站點，回答 "No station can receive bikes."。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"Which rental will become overtime first?"：選 "Active" 中 planned_end_at 最早者；相同時選 rental_id 較小者。初始回答包含 AR001。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若沒有 "Active" 租借，回答 "No active rentals."。其他任何非空輸入回答 "CityCycle is ready to assist."。</w:t>
      </w:r>
    </w:p>
    <w:p>
      <w:pPr>
        <w:pStyle w:val="Heading3"/>
        <w:keepNext/>
        <w:pageBreakBefore/>
      </w:pPr>
      <w:r>
        <w:rPr>
          <w:rFonts w:eastAsia="Microsoft JhengHei"/>
        </w:rPr>
        <w:t>線框圖參考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WF-05" descr="Low-fidelity tablet wireframe of Smart Assistant with trip preferences, recommendation result, warning region, and apply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5-smart-assista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Arial" w:hAnsi="Arial" w:eastAsia="Microsoft JhengHei"/>
          <w:b/>
          <w:color w:val="333333"/>
          <w:sz w:val="18"/>
        </w:rPr>
        <w:t>圖 WF-05 — "Smart Assistant" 頁面線框圖</w:t>
      </w:r>
    </w:p>
    <w:p>
      <w:pPr>
        <w:spacing w:after="60"/>
        <w:jc w:val="center"/>
      </w:pPr>
      <w:r>
        <w:rPr>
          <w:rFonts w:ascii="Arial" w:hAnsi="Arial" w:eastAsia="Microsoft JhengHei"/>
          <w:b w:val="0"/>
          <w:color w:val="666666"/>
          <w:sz w:val="16"/>
        </w:rPr>
        <w:t>線框圖僅供版面參考。</w:t>
      </w:r>
    </w:p>
    <w:p>
      <w:pPr>
        <w:spacing w:after="160"/>
        <w:jc w:val="center"/>
      </w:pPr>
      <w:r>
        <w:rPr>
          <w:rFonts w:ascii="Arial" w:hAnsi="Arial" w:eastAsia="Microsoft JhengHei"/>
          <w:b w:val="0"/>
          <w:color w:val="555555"/>
          <w:sz w:val="16"/>
        </w:rPr>
        <w:t>標註：1 行程偏好 · 2 建議結果 · 3 警告訊息 · 4 套用建議</w:t>
      </w:r>
    </w:p>
    <w:p>
      <w:pPr>
        <w:pStyle w:val="Heading2"/>
        <w:keepNext/>
        <w:pageBreakBefore/>
      </w:pPr>
      <w:r>
        <w:rPr>
          <w:rFonts w:eastAsia="Microsoft JhengHei"/>
        </w:rPr>
        <w:t>6. "History" 頁面（租借紀錄）</w:t>
      </w:r>
    </w:p>
    <w:p>
      <w:pPr>
        <w:pStyle w:val="Heading3"/>
        <w:keepNext/>
      </w:pPr>
      <w:r>
        <w:rPr>
          <w:rFonts w:eastAsia="Microsoft JhengHei"/>
        </w:rPr>
        <w:t>包含元素：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頁面標題 "History"。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"Member"、"Station" 及 "Date" 篩選。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完成紀錄列表及每筆的 "Share" 按鈕。</w:t>
      </w:r>
    </w:p>
    <w:p>
      <w:pPr>
        <w:pStyle w:val="Heading3"/>
        <w:keepNext/>
      </w:pPr>
      <w:r>
        <w:rPr>
          <w:rFonts w:eastAsia="Microsoft JhengHei"/>
        </w:rPr>
        <w:t>功能要求：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列表包含 rental_history.json 的種子紀錄及本機新完成紀錄，按 ended_at 降冪。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每筆顯示租借 ID、會員、單車、起點、終點、實際時間、基本費、保險費、超時費及總額。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"Station" 篩選在 origin_station_id 或 destination_station_id 任一相符時保留。所有篩選必須同時套用。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"Date" 接受 yyyy/MM/dd、yyyy-MM-dd、yyyyMMdd；無效日期顯示 "Invalid date" 且不套用新日期。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無結果時顯示 "No rental records"。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"Share" 使用系統分享功能，文字格式："CityCycle [rental_id] | [origin] -&gt; [destination] | [duration] | Total CNY [total_charge]"。</w:t>
      </w:r>
    </w:p>
    <w:p>
      <w:r>
        <w:br w:type="page"/>
      </w:r>
    </w:p>
    <w:p>
      <w:pPr>
        <w:pStyle w:val="Heading3"/>
        <w:keepNext/>
        <w:pageBreakBefore/>
      </w:pPr>
      <w:r>
        <w:rPr>
          <w:rFonts w:eastAsia="Microsoft JhengHei"/>
        </w:rPr>
        <w:t>線框圖參考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WF-06" descr="Low-fidelity tablet wireframe of Rental History with filters, completed rentals table, pagination, and selected rental deta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6-rental-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Arial" w:hAnsi="Arial" w:eastAsia="Microsoft JhengHei"/>
          <w:b/>
          <w:color w:val="333333"/>
          <w:sz w:val="18"/>
        </w:rPr>
        <w:t>圖 WF-06 — 租借紀錄線框圖</w:t>
      </w:r>
    </w:p>
    <w:p>
      <w:pPr>
        <w:spacing w:after="60"/>
        <w:jc w:val="center"/>
      </w:pPr>
      <w:r>
        <w:rPr>
          <w:rFonts w:ascii="Arial" w:hAnsi="Arial" w:eastAsia="Microsoft JhengHei"/>
          <w:b w:val="0"/>
          <w:color w:val="666666"/>
          <w:sz w:val="16"/>
        </w:rPr>
        <w:t>線框圖僅供版面參考。</w:t>
      </w:r>
    </w:p>
    <w:p>
      <w:pPr>
        <w:spacing w:after="160"/>
        <w:jc w:val="center"/>
      </w:pPr>
      <w:r>
        <w:rPr>
          <w:rFonts w:ascii="Arial" w:hAnsi="Arial" w:eastAsia="Microsoft JhengHei"/>
          <w:b w:val="0"/>
          <w:color w:val="555555"/>
          <w:sz w:val="16"/>
        </w:rPr>
        <w:t>標註：1 搜尋與篩選 · 2 紀錄表格與分頁 · 3 已選租借詳情</w:t>
      </w:r>
    </w:p>
    <w:p>
      <w:pPr>
        <w:pStyle w:val="Heading1"/>
        <w:keepNext/>
        <w:pageBreakBefore/>
      </w:pPr>
      <w:r>
        <w:rPr>
          <w:rFonts w:eastAsia="Microsoft JhengHei"/>
        </w:rPr>
        <w:t>資料與計算規則</w:t>
      </w:r>
    </w:p>
    <w:tbl>
      <w:tblPr>
        <w:tblW w:type="dxa" w:w="999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2592"/>
        <w:gridCol w:w="7402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檔案</w:t>
            </w:r>
          </w:p>
        </w:tc>
        <w:tc>
          <w:tcPr>
            <w:tcW w:type="dxa" w:w="7402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stations.json</w:t>
            </w:r>
          </w:p>
        </w:tc>
        <w:tc>
          <w:tcPr>
            <w:tcW w:type="dxa" w:w="7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8 個站點；包含 capacity、distance、coordinates；不儲存可用量或健康狀態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bikes.json</w:t>
            </w:r>
          </w:p>
        </w:tc>
        <w:tc>
          <w:tcPr>
            <w:tcW w:type="dxa" w:w="7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30 輛單車；狀態包含 Available、Maintenance、Rented；Rented 的 current_station_id 為 null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pricing_rules.json</w:t>
            </w:r>
          </w:p>
        </w:tc>
        <w:tc>
          <w:tcPr>
            <w:tcW w:type="dxa" w:w="7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3 個方案；包含 15 秒的 "Quick Test"、計費、延長及超時區塊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members.json</w:t>
            </w:r>
          </w:p>
        </w:tc>
        <w:tc>
          <w:tcPr>
            <w:tcW w:type="dxa" w:w="7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6 名會員；包含 tier 和 discount_rate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active_rentals.json</w:t>
            </w:r>
          </w:p>
        </w:tc>
        <w:tc>
          <w:tcPr>
            <w:tcW w:type="dxa" w:w="7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3 筆種子租借；使用 seed_elapsed_seconds 建立本機時間戳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rental_history.json</w:t>
            </w:r>
          </w:p>
        </w:tc>
        <w:tc>
          <w:tcPr>
            <w:tcW w:type="dxa" w:w="7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18 筆已完成紀錄；用於圖表、篩選及費用驗證</w:t>
            </w:r>
          </w:p>
        </w:tc>
      </w:tr>
    </w:tbl>
    <w:p>
      <w:pPr>
        <w:pStyle w:val="Heading2"/>
        <w:keepNext/>
      </w:pPr>
      <w:r>
        <w:rPr>
          <w:rFonts w:eastAsia="Microsoft JhengHei"/>
        </w:rPr>
        <w:t>必要推導值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docked bikes = current_station_id 等於該站 ID 的所有單車。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empty docks = station.capacity - docked bikes。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available bikes = docked bikes 中 status = Available 的數量。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base charge = unlock_fee + base_price_per_30_minutes x ceiling(billing_minutes / 30) x (1 - discount_rate)。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estimated total = base charge + insurance charge。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final total = base charge + insurance charge + overtime charge。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所有金額在完整計算後四捨五入到兩位小數；不可在中間步驟逐次四捨五入。</w:t>
      </w:r>
    </w:p>
    <w:p>
      <w:pPr>
        <w:pStyle w:val="Heading2"/>
        <w:keepNext/>
      </w:pPr>
      <w:r>
        <w:rPr>
          <w:rFonts w:eastAsia="Microsoft JhengHei"/>
        </w:rPr>
        <w:t>初始站點測試向量</w:t>
      </w:r>
    </w:p>
    <w:tbl>
      <w:tblPr>
        <w:tblW w:type="dxa" w:w="999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936"/>
        <w:gridCol w:w="3672"/>
        <w:gridCol w:w="1656"/>
        <w:gridCol w:w="1440"/>
        <w:gridCol w:w="2290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站點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可用單車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空車位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健康狀態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S001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Central Square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"Critical"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S002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Riverside Walk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2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"Normal"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S003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City Museum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3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"Critical"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S004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University Gate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2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"Normal"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Old Town Market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"Normal"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S006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Tech Park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"Low"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S007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South Gate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1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"Low"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S008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Harbor Terminal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2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"Normal"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eastAsia="Microsoft JhengHei"/>
        </w:rPr>
        <w:t>確定性測試案例</w:t>
      </w:r>
    </w:p>
    <w:tbl>
      <w:tblPr>
        <w:tblW w:type="dxa" w:w="999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792"/>
        <w:gridCol w:w="3816"/>
        <w:gridCol w:w="5386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操作／輸入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預期結果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T01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首次啟動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"Dashboard" = 可用單車 18、空車位 12、"Active" 2、"Overtime" 1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T02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站點緊急程度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S003 City Museum 最緊急；AR001 最快進入超時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T03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拖曳 B001：S001 -&gt; S003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調度成功；S001 與 S003 均變為 "Low"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T04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在 T03 前將可用單車拖曳至 S001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顯示 "Destination station is full" 並拒絕操作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T05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為 M005 建立租借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顯示 "Rental limit reached" 並拒絕操作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T06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M004 + P_EXPLORER + "Add Ride Insurance"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"Estimated Total" = CNY 5.76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T07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等候 AR001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剩餘時間到達零後自動轉為 "Overtime"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T08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AR003 初始超時狀態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超時區塊 = 1；超時費 = CNY 0.50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T09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租借期間重新啟動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從已儲存的時間戳重建狀態與時間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T10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6"/>
              </w:rPr>
              <w:t>"History" 日期輸入 20260804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6"/>
              </w:rPr>
              <w:t>只保留 2026-08-04 的紀錄；無效日期不取代現有篩選</w:t>
            </w:r>
          </w:p>
        </w:tc>
      </w:tr>
    </w:tbl>
    <w:p>
      <w:pPr>
        <w:spacing w:before="100" w:after="100"/>
        <w:ind w:left="173" w:right="173"/>
        <w:shd w:fill="E8F6F5"/>
        <w:pBdr>
          <w:left w:val="single" w:sz="18" w:space="4" w:color="0B8EAD"/>
        </w:pBdr>
      </w:pPr>
      <w:r>
        <w:rPr>
          <w:rFonts w:ascii="Aptos" w:hAnsi="Aptos" w:eastAsia="Microsoft JhengHei"/>
          <w:b/>
          <w:color w:val="073B5C"/>
          <w:sz w:val="19"/>
        </w:rPr>
        <w:t>評分提示：評審可使用 "Quick Test" 方案，在短時間內驗證倒數、超時、延長、背景返回及還車流程。</w:t>
      </w:r>
      <w:r>
        <w:rPr>
          <w:rFonts w:ascii="Aptos" w:hAnsi="Aptos" w:eastAsia="Microsoft JhengHei"/>
          <w:color w:val="172B3A"/>
          <w:sz w:val="18"/>
        </w:rPr>
      </w:r>
    </w:p>
    <w:p>
      <w:r>
        <w:br w:type="page"/>
      </w:r>
    </w:p>
    <w:p>
      <w:pPr>
        <w:pStyle w:val="Heading1"/>
        <w:keepNext/>
      </w:pPr>
      <w:r>
        <w:rPr>
          <w:rFonts w:eastAsia="Microsoft JhengHei"/>
        </w:rPr>
        <w:t>參賽者說明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建立正確的套件名稱（Android）或組織識別碼（iOS）：org.citycycle.functionality.xx。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將完整專案儲存在 XX_CityCycle_Functionality 資料夾。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將產生的 Android 可執行檔命名為 XX_CityCycle_Functionality.apk，或將 iOS 可執行檔命名為 XX_CityCycle_Functionality.app，並放在專案資料夾根目錄。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專案、可執行檔及六份原始 JSON 必須放在 XX_CityCycle_Functionality 資料夾內。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將完整資料夾提交至指定 Git 儲存庫；只有截止時間前提交的版本會被評分。</w:t>
      </w:r>
    </w:p>
    <w:p>
      <w:pPr>
        <w:keepLines/>
        <w:numPr>
          <w:ilvl w:val="0"/>
          <w:numId w:val="10"/>
        </w:numPr>
      </w:pPr>
      <w:r>
        <w:rPr>
          <w:rFonts w:ascii="Aptos" w:hAnsi="Aptos" w:eastAsia="Microsoft JhengHei"/>
          <w:color w:val="172B3A"/>
          <w:sz w:val="18"/>
        </w:rPr>
        <w:t>XX 代表你的工作站代碼。可使用比賽環境內允許的任何技術，但不得依賴網路服務完成核心功能。</w:t>
      </w:r>
    </w:p>
    <w:p>
      <w:pPr>
        <w:pStyle w:val="Heading2"/>
        <w:keepNext/>
      </w:pPr>
      <w:r>
        <w:rPr>
          <w:rFonts w:eastAsia="Microsoft JhengHei"/>
        </w:rPr>
        <w:t>提交檢查表</w:t>
      </w:r>
    </w:p>
    <w:tbl>
      <w:tblPr>
        <w:tblW w:type="dxa" w:w="999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2088"/>
        <w:gridCol w:w="7906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檢查</w:t>
            </w:r>
          </w:p>
        </w:tc>
        <w:tc>
          <w:tcPr>
            <w:tcW w:type="dxa" w:w="7906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應用程式執行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可執行檔可在評分裝置上啟動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命名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資料夾、可執行檔及識別碼符合指定規則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資料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包含六份 JSON，且首次啟動可離線運作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持久化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調度、租借、還車及設定在重新啟動後保持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7"/>
              </w:rPr>
              <w:t>Git</w:t>
            </w:r>
          </w:p>
        </w:tc>
        <w:tc>
          <w:tcPr>
            <w:tcW w:type="dxa" w:w="7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7"/>
              </w:rPr>
              <w:t>完整資料夾於截止時間前推送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eastAsia="Microsoft JhengHei"/>
        </w:rPr>
        <w:t>評分標準</w:t>
      </w:r>
    </w:p>
    <w:p>
      <w:r>
        <w:rPr>
          <w:rFonts w:ascii="Aptos" w:hAnsi="Aptos" w:eastAsia="Microsoft JhengHei"/>
          <w:b/>
          <w:color w:val="073B5C"/>
          <w:sz w:val="22"/>
        </w:rPr>
        <w:t>模組 A：功能實作 — 總分 15.0 分</w:t>
      </w:r>
    </w:p>
    <w:tbl>
      <w:tblPr>
        <w:tblW w:type="dxa" w:w="999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4" w:color="B7C6D0"/>
          <w:left w:val="single" w:sz="4" w:color="B7C6D0"/>
          <w:bottom w:val="single" w:sz="4" w:color="B7C6D0"/>
          <w:right w:val="single" w:sz="4" w:color="B7C6D0"/>
          <w:insideH w:val="single" w:sz="4" w:color="B7C6D0"/>
          <w:insideV w:val="single" w:sz="4" w:color="B7C6D0"/>
        </w:tblBorders>
      </w:tblPr>
      <w:tblGrid>
        <w:gridCol w:w="893"/>
        <w:gridCol w:w="7272"/>
        <w:gridCol w:w="749"/>
        <w:gridCol w:w="1080"/>
      </w:tblGrid>
      <w:tr>
        <w:trPr>
          <w:tblHeader w:val="true"/>
        </w:trP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評分內容</w:t>
            </w:r>
          </w:p>
        </w:tc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M/J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073B5C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分數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G1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應用程式全程保持平板橫向顯示。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G2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作業系統顯示正確應用程式名稱 "CityCycle Operations"。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G3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導覽列包含五個目的地、可正確導航且目前頁面高亮。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G4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首次啟動正確讀取六份 JSON，核心功能不需要網路。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G5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調度、租借、還車及設定在重新啟動後保持。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G6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拒絕操作時提供明確訊息且不改變既有資料。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D1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顯示四個統計值、緊急站點、最快超時租借及圖表區域。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D2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初始可用單車 18、空車位 12，計算正確。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D3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首次匯入後 "Active" 2、"Overtime" 1，計算正確。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D4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最需要單車站點依規則顯示 City Museum (S003)。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D5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最快進入超時租借依規則顯示 AR001。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D6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按目前日期及開始小時彙總完成租借並正確繪圖。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D7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其他頁面操作後 "Dashboard" 無需重新啟動即更新。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站點卡顯示名稱、區域、容量、可用車、空位、距離和狀態。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可用單車與空車位由 bikes.json 和 capacity 動態推導。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"Critical"、"Low"、"Normal" 狀態和臨界值計算正確。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0.4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站點名稱搜尋不分大小寫並即時更新。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"District"、"Health"、"Has available bikes" 可複合篩選。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"Urgency" 排序及相同狀態的名稱次要排序正確。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"Available Bikes" 與 "Distance" 排序及名稱次要排序正確。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拖放 B001 至 S003 成功，兩站計數與狀態同步更新。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目的站無空位時拒絕調度且資料不變。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Rented 或 Maintenance 單車不可調度。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S11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成功調度後單車位置在重新啟動後保持。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顯示會員、站點、單車、方案、保險、電話、費用和確認控制項。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會員存在檢查及 8-12 位純數字電話驗證正確。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單車選項只包含所選站點目前可用單車。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M005 已有兩筆租借，第三筆租借被拒絕。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方案與保險選擇會立即更新費用。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解鎖費、區塊、會員折扣、保險和兩位小數計算正確。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0.4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成功租借建立時間戳、設定單車為 Rented 並清空 current_station_id。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0.4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確認時單車已不可用會拒絕且不建立租借。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租借成功後，站點、"Dashboard" 與 "Rentals" 同步更新。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R10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任何驗證失敗均不造成部分資料寫入。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每筆顯示會員、單車、方案、狀態、時間、進度與費用。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"Active" 剩餘時間每秒減少。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進度指示器依剩餘時間同步更新。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到達零秒後自動由 "Active" 轉為 "Overtime"。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0.4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"Overtime" 經過時間持續向上計數。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超時費按已開始的區塊計算並即時更新。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"Active" 延長會更新 planned_end_at、剩餘時間與基本費。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"Overtime" 延長後，依新的 planned_end_at 正確返回 "Active" 或維持 "Overtime"。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還車站只列出有空位站點；滿站不可確認。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完成還車後單車設為 Available 並移至目的站。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完成紀錄包含正確實際時間及各費用欄位。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背景返回或重新啟動後用時間戳重建正確狀態。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AI1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顯示三個建議問題、對話區、輸入框與 "Send" 按鈕。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AI2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"Report system status" 回答即時四項統計。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0.4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AI3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"Which station needs bikes most?" 使用比例、距離及 ID 次要排序。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0.4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AI4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"Which rental will become overtime first?" 使用 planned_end_at 及 ID 次要排序。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0.3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AI5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無符合站點或 "Active" 租借時顯示指定的空結果文字。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AI6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其他輸入固定回覆 "CityCycle is ready to assist."。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H1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同時顯示種子紀錄與本機完成的租借紀錄。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H2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實際時間、基本費、保險、超時費和總額正確。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H3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會員篩選正確。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H4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起點或終點站篩選正確。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0.1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H5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三種日期格式均可解析，無效日期顯示錯誤。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H6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多個條件同時套用；無結果時顯示 "No rental records"。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H7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系統分享包含指定完整文字摘要。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0.2</w:t>
            </w:r>
          </w:p>
        </w:tc>
      </w:tr>
      <w:tr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J1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jc w:val="left"/>
            </w:pPr>
            <w:r>
              <w:rPr>
                <w:rFonts w:ascii="Aptos" w:hAnsi="Aptos" w:eastAsia="Microsoft JhengHei"/>
                <w:color w:val="172B3A"/>
                <w:sz w:val="15"/>
              </w:rPr>
              <w:t>整體操作一致、狀態清楚、錯誤回饋友善且在平板上容易使用。0=無法正常使用；0.5=可運行但流程不完整；1.0=大部分功能順暢；1.5=全部流程直覺且一致。</w:t>
            </w:r>
          </w:p>
        </w:tc>
        <w:tc>
          <w:tcPr>
            <w:tcW w:type="dxa" w:w="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J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color w:val="172B3A"/>
                <w:sz w:val="15"/>
              </w:rPr>
              <w:t>1.5</w:t>
            </w:r>
          </w:p>
        </w:tc>
      </w:tr>
      <w:tr>
        <w:tc>
          <w:tcPr>
            <w:tcW w:type="dxa" w:w="749"/>
            <w:gridSpan w:val="3"/>
            <w:shd w:fill="073B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總分</w:t>
            </w:r>
          </w:p>
        </w:tc>
        <w:tc>
          <w:tcPr>
            <w:tcW w:type="dxa" w:w="1080"/>
            <w:shd w:fill="073B5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15.0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37" w:right="1123" w:bottom="1037" w:left="1123" w:header="461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top w:val="single" w:sz="14" w:space="2" w:color="0B8EAD"/>
      </w:pBdr>
    </w:pPr>
  </w:p>
  <w:tbl>
    <w:tblPr>
      <w:tblW w:type="dxa" w:w="999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888"/>
      <w:gridCol w:w="2232"/>
      <w:gridCol w:w="3874"/>
    </w:tblGrid>
    <w:tr>
      <w:tc>
        <w:tcPr>
          <w:tcW w:type="dxa" w:w="3888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ptos" w:hAnsi="Aptos" w:eastAsia="Microsoft JhengHei"/>
              <w:color w:val="172B3A"/>
              <w:sz w:val="15"/>
            </w:rPr>
            <w:t>日期：04.08.26</w:t>
            <w:br/>
            <w:t>PRACTICE_TP08_MA_CITYCYCLE_zh-TW</w:t>
          </w:r>
        </w:p>
      </w:tc>
      <w:tc>
        <w:tcPr>
          <w:tcW w:type="dxa" w:w="2232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center"/>
          </w:pPr>
          <w:r>
            <w:rPr>
              <w:rFonts w:ascii="Aptos" w:hAnsi="Aptos" w:eastAsia="Microsoft JhengHei"/>
              <w:color w:val="172B3A"/>
              <w:sz w:val="15"/>
            </w:rPr>
            <w:t>版本：1.0</w:t>
            <w:br/>
            <w:t>練習材料</w:t>
          </w:r>
        </w:p>
      </w:tc>
      <w:tc>
        <w:tcPr>
          <w:tcW w:type="dxa" w:w="387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ptos" w:hAnsi="Aptos" w:eastAsia="Microsoft JhengHei"/>
              <w:color w:val="172B3A"/>
              <w:sz w:val="15"/>
            </w:rPr>
            <w:t xml:space="preserve">Page </w:t>
          </w:r>
          <w:r>
            <w:rPr>
              <w:rFonts w:ascii="Aptos" w:hAnsi="Aptos" w:eastAsia="Microsoft JhengHei"/>
              <w:color w:val="172B3A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ptos" w:hAnsi="Aptos" w:eastAsia="Microsoft JhengHei"/>
              <w:color w:val="172B3A"/>
              <w:sz w:val="15"/>
            </w:rPr>
            <w:t xml:space="preserve"> of </w:t>
          </w:r>
          <w:r>
            <w:rPr>
              <w:rFonts w:ascii="Aptos" w:hAnsi="Aptos" w:eastAsia="Microsoft JhengHei"/>
              <w:color w:val="172B3A"/>
              <w:sz w:val="17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8" w:space="3" w:color="88E2D2"/>
      </w:pBdr>
    </w:pPr>
    <w:r>
      <w:rPr>
        <w:rFonts w:ascii="Aptos" w:hAnsi="Aptos" w:eastAsia="Microsoft JhengHei"/>
        <w:b/>
        <w:color w:val="073B5C"/>
        <w:sz w:val="17"/>
      </w:rPr>
      <w:t>練習測試題目  |  "CityCycle Operations"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40" w:line="276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ptos" w:hAnsi="Aptos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ptos" w:hAnsi="Aptos" w:eastAsia="Microsoft JhengHei"/>
      <w:b w:val="0"/>
      <w:bCs/>
      <w:color w:val="073B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73B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" w:hAnsi="Aptos" w:eastAsia="Microsoft JhengHei"/>
      <w:b/>
      <w:bCs/>
      <w:color w:val="0B8EA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