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F41F2">
      <w:pPr>
        <w:pStyle w:val="26"/>
        <w:ind w:right="-1"/>
        <w:rPr>
          <w:rFonts w:ascii="微软雅黑" w:hAnsi="微软雅黑" w:eastAsia="微软雅黑"/>
        </w:rPr>
      </w:pPr>
      <w:bookmarkStart w:id="0" w:name="_Toc386117477"/>
      <w:bookmarkStart w:id="1" w:name="_Toc386117270"/>
      <w:r>
        <w:rPr>
          <w:rFonts w:hint="eastAsia" w:ascii="微软雅黑" w:hAnsi="微软雅黑" w:eastAsia="微软雅黑"/>
          <w:lang w:eastAsia="zh-CN"/>
        </w:rPr>
        <w:t>移动应用开发</w:t>
      </w:r>
    </w:p>
    <w:p w14:paraId="63D1AB17">
      <w:pPr>
        <w:pStyle w:val="22"/>
        <w:wordWrap w:val="0"/>
        <w:ind w:right="-1"/>
        <w:rPr>
          <w:rFonts w:ascii="微软雅黑" w:hAnsi="微软雅黑" w:eastAsia="微软雅黑"/>
          <w:i w:val="0"/>
        </w:rPr>
      </w:pPr>
      <w:r>
        <w:rPr>
          <w:rFonts w:ascii="微软雅黑" w:hAnsi="微软雅黑" w:eastAsia="微软雅黑"/>
          <w:i w:val="0"/>
        </w:rPr>
        <w:t>Mobile Applications</w:t>
      </w:r>
      <w:r>
        <w:rPr>
          <w:rFonts w:hint="eastAsia" w:ascii="微软雅黑" w:hAnsi="微软雅黑" w:eastAsia="微软雅黑"/>
          <w:i w:val="0"/>
          <w:lang w:val="en-US" w:eastAsia="zh-CN"/>
        </w:rPr>
        <w:t xml:space="preserve"> </w:t>
      </w:r>
      <w:r>
        <w:rPr>
          <w:rFonts w:ascii="微软雅黑" w:hAnsi="微软雅黑" w:eastAsia="微软雅黑"/>
          <w:i w:val="0"/>
        </w:rPr>
        <w:t>Development</w:t>
      </w:r>
    </w:p>
    <w:p w14:paraId="7D9D8AD0">
      <w:pPr>
        <w:jc w:val="right"/>
        <w:rPr>
          <w:rFonts w:ascii="微软雅黑" w:hAnsi="微软雅黑" w:eastAsia="微软雅黑"/>
          <w:color w:val="FFFFFF"/>
          <w:sz w:val="56"/>
          <w:szCs w:val="56"/>
        </w:rPr>
      </w:pPr>
      <w:r>
        <w:rPr>
          <w:rFonts w:ascii="微软雅黑" w:hAnsi="微软雅黑" w:eastAsia="微软雅黑"/>
          <w:color w:val="FFFFFF"/>
          <w:sz w:val="56"/>
          <w:szCs w:val="56"/>
        </w:rPr>
        <w:t xml:space="preserve">Module </w:t>
      </w:r>
      <w:r>
        <w:rPr>
          <w:rFonts w:hint="eastAsia" w:ascii="微软雅黑" w:hAnsi="微软雅黑" w:eastAsia="微软雅黑"/>
          <w:color w:val="FFFFFF"/>
          <w:sz w:val="56"/>
          <w:szCs w:val="56"/>
          <w:lang w:val="en-US" w:eastAsia="zh-CN"/>
        </w:rPr>
        <w:t>B</w:t>
      </w:r>
      <w:r>
        <w:rPr>
          <w:rFonts w:ascii="微软雅黑" w:hAnsi="微软雅黑" w:eastAsia="微软雅黑"/>
          <w:color w:val="FFFFFF"/>
          <w:sz w:val="56"/>
          <w:szCs w:val="56"/>
        </w:rPr>
        <w:t xml:space="preserve"> </w:t>
      </w:r>
      <w:r>
        <w:rPr>
          <w:rFonts w:hint="eastAsia" w:ascii="微软雅黑" w:hAnsi="微软雅黑" w:eastAsia="微软雅黑"/>
          <w:color w:val="FFFFFF"/>
          <w:sz w:val="56"/>
          <w:szCs w:val="56"/>
          <w:lang w:eastAsia="zh-CN"/>
        </w:rPr>
        <w:t>原型</w:t>
      </w:r>
      <w:bookmarkStart w:id="39" w:name="_GoBack"/>
      <w:bookmarkEnd w:id="39"/>
      <w:r>
        <w:rPr>
          <w:rFonts w:hint="eastAsia" w:ascii="微软雅黑" w:hAnsi="微软雅黑" w:eastAsia="微软雅黑"/>
          <w:color w:val="FFFFFF"/>
          <w:sz w:val="56"/>
          <w:szCs w:val="56"/>
          <w:lang w:eastAsia="zh-CN"/>
        </w:rPr>
        <w:t xml:space="preserve">设计 </w:t>
      </w:r>
      <w:r>
        <w:rPr>
          <w:rFonts w:ascii="微软雅黑" w:hAnsi="微软雅黑" w:eastAsia="微软雅黑"/>
          <w:color w:val="FFFFFF"/>
          <w:sz w:val="56"/>
          <w:szCs w:val="56"/>
        </w:rPr>
        <w:t>(Phone)</w:t>
      </w:r>
    </w:p>
    <w:p w14:paraId="1FE33843">
      <w:pPr>
        <w:wordWrap w:val="0"/>
        <w:jc w:val="right"/>
        <w:rPr>
          <w:color w:val="FFFFFF"/>
          <w:sz w:val="56"/>
          <w:szCs w:val="56"/>
          <w:lang w:eastAsia="zh-CN"/>
        </w:rPr>
      </w:pPr>
      <w:r>
        <w:rPr>
          <w:rFonts w:ascii="微软雅黑" w:hAnsi="微软雅黑" w:eastAsia="微软雅黑"/>
          <w:color w:val="FFFFFF"/>
          <w:sz w:val="56"/>
          <w:szCs w:val="56"/>
          <w:lang w:eastAsia="zh-CN"/>
        </w:rPr>
        <w:t>评分设备：</w:t>
      </w:r>
      <w:r>
        <w:rPr>
          <w:rFonts w:hint="eastAsia" w:ascii="微软雅黑" w:hAnsi="微软雅黑" w:eastAsia="微软雅黑"/>
          <w:color w:val="FFFFFF"/>
          <w:sz w:val="56"/>
          <w:szCs w:val="56"/>
          <w:lang w:eastAsia="zh-CN"/>
        </w:rPr>
        <w:t>Figma</w:t>
      </w:r>
    </w:p>
    <w:p w14:paraId="6AF22EFD">
      <w:pPr>
        <w:wordWrap w:val="0"/>
        <w:jc w:val="right"/>
        <w:rPr>
          <w:color w:val="FFFFFF"/>
          <w:sz w:val="72"/>
          <w:szCs w:val="144"/>
          <w:lang w:eastAsia="zh-CN"/>
        </w:rPr>
      </w:pPr>
    </w:p>
    <w:p w14:paraId="68019924">
      <w:pPr>
        <w:rPr>
          <w:lang w:val="en-AU" w:eastAsia="zh-CN"/>
        </w:rPr>
      </w:pPr>
    </w:p>
    <w:p w14:paraId="205CF663">
      <w:pPr>
        <w:jc w:val="right"/>
        <w:rPr>
          <w:lang w:val="en-AU" w:eastAsia="zh-CN"/>
        </w:rPr>
      </w:pPr>
    </w:p>
    <w:p w14:paraId="2964F48E">
      <w:pPr>
        <w:jc w:val="right"/>
        <w:rPr>
          <w:lang w:val="en-AU" w:eastAsia="zh-CN"/>
        </w:rPr>
      </w:pPr>
    </w:p>
    <w:p w14:paraId="2106B518">
      <w:pPr>
        <w:rPr>
          <w:lang w:val="en-AU" w:eastAsia="zh-CN"/>
        </w:rPr>
      </w:pPr>
    </w:p>
    <w:p w14:paraId="195E1477">
      <w:pPr>
        <w:rPr>
          <w:lang w:val="en-AU" w:eastAsia="zh-CN"/>
        </w:rPr>
      </w:pPr>
    </w:p>
    <w:p w14:paraId="4943DC4B">
      <w:pPr>
        <w:rPr>
          <w:lang w:val="en-AU" w:eastAsia="zh-CN"/>
        </w:rPr>
      </w:pPr>
    </w:p>
    <w:p w14:paraId="4B66F287">
      <w:pPr>
        <w:rPr>
          <w:lang w:val="en-AU" w:eastAsia="zh-CN"/>
        </w:rPr>
      </w:pPr>
    </w:p>
    <w:p w14:paraId="4772F13F">
      <w:pPr>
        <w:rPr>
          <w:lang w:val="en-AU" w:eastAsia="zh-CN"/>
        </w:rPr>
      </w:pPr>
    </w:p>
    <w:p w14:paraId="1F9DCD50">
      <w:pPr>
        <w:rPr>
          <w:lang w:val="en-AU" w:eastAsia="zh-CN"/>
        </w:rPr>
      </w:pPr>
    </w:p>
    <w:p w14:paraId="03DA3E39">
      <w:pPr>
        <w:rPr>
          <w:lang w:val="en-AU" w:eastAsia="zh-CN"/>
        </w:rPr>
      </w:pPr>
    </w:p>
    <w:p w14:paraId="6691C11C">
      <w:pPr>
        <w:rPr>
          <w:lang w:val="en-AU" w:eastAsia="zh-CN"/>
        </w:rPr>
      </w:pPr>
    </w:p>
    <w:p w14:paraId="00AA360D">
      <w:pPr>
        <w:rPr>
          <w:lang w:val="en-AU" w:eastAsia="zh-CN"/>
        </w:rPr>
      </w:pPr>
    </w:p>
    <w:p w14:paraId="1CE85343">
      <w:pPr>
        <w:rPr>
          <w:lang w:val="en-AU" w:eastAsia="zh-CN"/>
        </w:rPr>
      </w:pPr>
    </w:p>
    <w:p w14:paraId="17CEF035">
      <w:pPr>
        <w:rPr>
          <w:lang w:eastAsia="zh-CN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134" w:right="1134" w:bottom="2268" w:left="1134" w:header="1134" w:footer="567" w:gutter="0"/>
          <w:cols w:space="708" w:num="1"/>
          <w:titlePg/>
          <w:docGrid w:linePitch="360" w:charSpace="0"/>
        </w:sectPr>
      </w:pPr>
    </w:p>
    <w:p w14:paraId="78E1EF70">
      <w:pPr>
        <w:pStyle w:val="2"/>
        <w:rPr>
          <w:rFonts w:ascii="微软雅黑" w:hAnsi="微软雅黑" w:eastAsia="微软雅黑"/>
        </w:rPr>
      </w:pPr>
      <w:bookmarkStart w:id="2" w:name="_Toc193119259"/>
      <w:r>
        <w:rPr>
          <w:rFonts w:ascii="微软雅黑" w:hAnsi="微软雅黑" w:eastAsia="微软雅黑"/>
        </w:rPr>
        <w:t>索引</w:t>
      </w:r>
      <w:bookmarkEnd w:id="2"/>
    </w:p>
    <w:p w14:paraId="0EAB9D81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rPr>
          <w:rFonts w:ascii="微软雅黑" w:hAnsi="微软雅黑" w:eastAsia="微软雅黑" w:cs="Arial"/>
          <w:b w:val="0"/>
          <w:sz w:val="28"/>
          <w:szCs w:val="28"/>
        </w:rPr>
        <w:fldChar w:fldCharType="begin"/>
      </w:r>
      <w:r>
        <w:rPr>
          <w:rFonts w:ascii="微软雅黑" w:hAnsi="微软雅黑" w:eastAsia="微软雅黑" w:cs="Arial"/>
          <w:b w:val="0"/>
          <w:sz w:val="28"/>
          <w:szCs w:val="28"/>
        </w:rPr>
        <w:instrText xml:space="preserve"> TOC \o "1-3" \h \z \u </w:instrText>
      </w:r>
      <w:r>
        <w:rPr>
          <w:rFonts w:ascii="微软雅黑" w:hAnsi="微软雅黑" w:eastAsia="微软雅黑" w:cs="Arial"/>
          <w:b w:val="0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"_Toc193119259" </w:instrText>
      </w:r>
      <w:r>
        <w:fldChar w:fldCharType="separate"/>
      </w:r>
      <w:r>
        <w:rPr>
          <w:rStyle w:val="31"/>
          <w:rFonts w:ascii="微软雅黑" w:hAnsi="微软雅黑" w:eastAsia="微软雅黑"/>
        </w:rPr>
        <w:t>索引</w:t>
      </w:r>
      <w:r>
        <w:tab/>
      </w:r>
      <w:r>
        <w:fldChar w:fldCharType="begin"/>
      </w:r>
      <w:r>
        <w:instrText xml:space="preserve"> PAGEREF _Toc193119259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8C618D4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"_Toc193119260"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任务背景</w:t>
      </w:r>
      <w:r>
        <w:tab/>
      </w:r>
      <w:r>
        <w:fldChar w:fldCharType="begin"/>
      </w:r>
      <w:r>
        <w:instrText xml:space="preserve"> PAGEREF _Toc193119260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2B37B59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"_Toc193119261"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任务描述</w:t>
      </w:r>
      <w:r>
        <w:tab/>
      </w:r>
      <w:r>
        <w:fldChar w:fldCharType="begin"/>
      </w:r>
      <w:r>
        <w:instrText xml:space="preserve"> PAGEREF _Toc193119261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8FC241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"_Toc193119262"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通用需求</w:t>
      </w:r>
      <w:r>
        <w:tab/>
      </w:r>
      <w:r>
        <w:fldChar w:fldCharType="begin"/>
      </w:r>
      <w:r>
        <w:instrText xml:space="preserve"> PAGEREF _Toc193119262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1BDE93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"_Toc193119266"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线框图</w:t>
      </w:r>
      <w:r>
        <w:tab/>
      </w:r>
      <w:r>
        <w:fldChar w:fldCharType="begin"/>
      </w:r>
      <w:r>
        <w:instrText xml:space="preserve"> PAGEREF _Toc193119266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36989F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"_Toc193119267"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页面需求</w:t>
      </w:r>
      <w:r>
        <w:tab/>
      </w:r>
      <w:r>
        <w:fldChar w:fldCharType="begin"/>
      </w:r>
      <w:r>
        <w:instrText xml:space="preserve"> PAGEREF _Toc193119267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8A0930">
      <w:pPr>
        <w:pStyle w:val="21"/>
        <w:tabs>
          <w:tab w:val="right" w:leader="dot" w:pos="9628"/>
        </w:tabs>
        <w:rPr>
          <w:rFonts w:asciiTheme="minorHAnsi" w:hAnsiTheme="minorHAnsi" w:eastAsiaTheme="minorEastAsia" w:cstheme="minorBidi"/>
          <w:b w:val="0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"_Toc193119292" </w:instrText>
      </w:r>
      <w:r>
        <w:fldChar w:fldCharType="separate"/>
      </w:r>
      <w:r>
        <w:rPr>
          <w:rStyle w:val="31"/>
          <w:rFonts w:ascii="微软雅黑" w:hAnsi="微软雅黑" w:eastAsia="微软雅黑"/>
          <w:lang w:eastAsia="zh-CN"/>
        </w:rPr>
        <w:t>选手规范指示</w:t>
      </w:r>
      <w:r>
        <w:tab/>
      </w:r>
      <w:r>
        <w:fldChar w:fldCharType="begin"/>
      </w:r>
      <w:r>
        <w:instrText xml:space="preserve"> PAGEREF _Toc193119292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8F7956">
      <w:pPr>
        <w:spacing w:before="120" w:beforeLines="50" w:afterLines="50" w:line="360" w:lineRule="auto"/>
      </w:pPr>
      <w:r>
        <w:rPr>
          <w:rFonts w:ascii="微软雅黑" w:hAnsi="微软雅黑" w:eastAsia="微软雅黑" w:cs="Arial"/>
          <w:szCs w:val="28"/>
        </w:rPr>
        <w:fldChar w:fldCharType="end"/>
      </w:r>
    </w:p>
    <w:p w14:paraId="7E2EBEAA">
      <w:r>
        <w:br w:type="page"/>
      </w:r>
    </w:p>
    <w:p w14:paraId="62558B92">
      <w:pPr>
        <w:pStyle w:val="2"/>
        <w:rPr>
          <w:rFonts w:ascii="微软雅黑" w:hAnsi="微软雅黑" w:eastAsia="微软雅黑"/>
          <w:sz w:val="24"/>
          <w:lang w:eastAsia="zh-CN"/>
        </w:rPr>
      </w:pPr>
      <w:bookmarkStart w:id="3" w:name="_Toc193119260"/>
      <w:bookmarkStart w:id="4" w:name="_Toc386117478"/>
      <w:bookmarkStart w:id="5" w:name="_Toc386117271"/>
      <w:r>
        <w:rPr>
          <w:rFonts w:ascii="微软雅黑" w:hAnsi="微软雅黑" w:eastAsia="微软雅黑"/>
          <w:lang w:eastAsia="zh-CN"/>
        </w:rPr>
        <w:t>任务背景</w:t>
      </w:r>
      <w:bookmarkEnd w:id="3"/>
      <w:r>
        <w:rPr>
          <w:rFonts w:ascii="微软雅黑" w:hAnsi="微软雅黑" w:eastAsia="微软雅黑"/>
          <w:lang w:val="en-GB" w:eastAsia="zh-CN"/>
        </w:rPr>
        <w:t xml:space="preserve"> </w:t>
      </w:r>
    </w:p>
    <w:p w14:paraId="06D85E26">
      <w:pPr>
        <w:spacing w:after="80"/>
        <w:jc w:val="both"/>
        <w:rPr>
          <w:rFonts w:ascii="微软雅黑" w:hAnsi="微软雅黑" w:eastAsia="微软雅黑"/>
          <w:szCs w:val="20"/>
          <w:lang w:eastAsia="zh-CN"/>
        </w:rPr>
      </w:pPr>
      <w:r>
        <w:rPr>
          <w:rFonts w:ascii="微软雅黑" w:hAnsi="微软雅黑" w:eastAsia="微软雅黑"/>
          <w:szCs w:val="20"/>
          <w:lang w:eastAsia="zh-CN"/>
        </w:rPr>
        <w:t>Works计划开发几款应用程序，旨在帮助用户更高效地进行任务分配、团队协作与进度管理。并通过任务分配系统和直观的协作工具，跟踪任务进展，并实时沟通协调，从而显著提升团队的整体工作效率。</w:t>
      </w:r>
    </w:p>
    <w:p w14:paraId="35A07FD1">
      <w:pPr>
        <w:spacing w:after="80"/>
        <w:jc w:val="both"/>
        <w:rPr>
          <w:rFonts w:ascii="微软雅黑" w:hAnsi="微软雅黑" w:eastAsia="微软雅黑"/>
          <w:szCs w:val="20"/>
          <w:lang w:eastAsia="zh-CN"/>
        </w:rPr>
      </w:pPr>
      <w:r>
        <w:rPr>
          <w:rFonts w:ascii="微软雅黑" w:hAnsi="微软雅黑" w:eastAsia="微软雅黑"/>
          <w:szCs w:val="20"/>
          <w:lang w:eastAsia="zh-CN"/>
        </w:rPr>
        <w:t>今天，产品经理为您提供了一个产品线框图，主要围绕Works应用程序展开构思，它勾勒出了应用的基本框架与功能布局。作为此移动应用开发工程师，您的任务是分析和重新设计线框图，使用figma为开发工程师提供一个高精度的标准原型。</w:t>
      </w:r>
    </w:p>
    <w:p w14:paraId="69544E9D">
      <w:pPr>
        <w:pStyle w:val="2"/>
        <w:rPr>
          <w:rFonts w:ascii="微软雅黑" w:hAnsi="微软雅黑" w:eastAsia="微软雅黑"/>
          <w:lang w:eastAsia="zh-CN"/>
        </w:rPr>
      </w:pPr>
      <w:bookmarkStart w:id="6" w:name="_Toc193119261"/>
      <w:r>
        <w:rPr>
          <w:rFonts w:ascii="微软雅黑" w:hAnsi="微软雅黑" w:eastAsia="微软雅黑"/>
          <w:lang w:eastAsia="zh-CN"/>
        </w:rPr>
        <w:t>任务描述</w:t>
      </w:r>
      <w:bookmarkEnd w:id="6"/>
    </w:p>
    <w:p w14:paraId="6258C722">
      <w:pPr>
        <w:spacing w:after="80"/>
        <w:rPr>
          <w:rFonts w:ascii="微软雅黑" w:hAnsi="微软雅黑" w:eastAsia="微软雅黑"/>
          <w:szCs w:val="20"/>
          <w:lang w:eastAsia="zh-CN"/>
        </w:rPr>
      </w:pPr>
      <w:r>
        <w:rPr>
          <w:rFonts w:ascii="微软雅黑" w:hAnsi="微软雅黑" w:eastAsia="微软雅黑"/>
          <w:szCs w:val="20"/>
          <w:lang w:eastAsia="zh-CN"/>
        </w:rPr>
        <w:t>选手需要根据所相关的设计要求，使用原型图工具（Figma）设计符合目标受众的App高保真原型稿。其App高保真原型稿包括精美的界面和符合需求的可交互性。</w:t>
      </w:r>
    </w:p>
    <w:p w14:paraId="02DC44FD">
      <w:pPr>
        <w:pStyle w:val="2"/>
        <w:rPr>
          <w:rFonts w:ascii="微软雅黑" w:hAnsi="微软雅黑" w:eastAsia="微软雅黑"/>
          <w:lang w:eastAsia="zh-CN"/>
        </w:rPr>
      </w:pPr>
      <w:bookmarkStart w:id="7" w:name="_Toc193119262"/>
      <w:r>
        <w:rPr>
          <w:rFonts w:ascii="微软雅黑" w:hAnsi="微软雅黑" w:eastAsia="微软雅黑"/>
          <w:lang w:eastAsia="zh-CN"/>
        </w:rPr>
        <w:t>通用需求</w:t>
      </w:r>
      <w:bookmarkEnd w:id="7"/>
    </w:p>
    <w:p w14:paraId="574F4506">
      <w:pPr>
        <w:pStyle w:val="61"/>
        <w:numPr>
          <w:ilvl w:val="0"/>
          <w:numId w:val="6"/>
        </w:numPr>
        <w:ind w:firstLineChars="0"/>
        <w:outlineLvl w:val="1"/>
        <w:rPr>
          <w:rFonts w:ascii="微软雅黑" w:hAnsi="微软雅黑" w:eastAsia="微软雅黑"/>
          <w:szCs w:val="20"/>
          <w:lang w:eastAsia="zh-CN"/>
        </w:rPr>
      </w:pPr>
      <w:bookmarkStart w:id="8" w:name="_Toc193119263"/>
      <w:r>
        <w:rPr>
          <w:rFonts w:ascii="微软雅黑" w:hAnsi="微软雅黑" w:eastAsia="微软雅黑"/>
          <w:szCs w:val="20"/>
          <w:lang w:eastAsia="zh-CN"/>
        </w:rPr>
        <w:t>所有页面在预览模式下均能够被正确访问</w:t>
      </w:r>
      <w:bookmarkEnd w:id="8"/>
    </w:p>
    <w:p w14:paraId="1717C9FB">
      <w:pPr>
        <w:pStyle w:val="61"/>
        <w:numPr>
          <w:ilvl w:val="0"/>
          <w:numId w:val="6"/>
        </w:numPr>
        <w:ind w:firstLineChars="0"/>
        <w:outlineLvl w:val="1"/>
        <w:rPr>
          <w:rFonts w:ascii="微软雅黑" w:hAnsi="微软雅黑" w:eastAsia="微软雅黑"/>
          <w:szCs w:val="20"/>
          <w:lang w:eastAsia="zh-CN"/>
        </w:rPr>
      </w:pPr>
      <w:bookmarkStart w:id="9" w:name="_Toc193119264"/>
      <w:r>
        <w:rPr>
          <w:rFonts w:ascii="微软雅黑" w:hAnsi="微软雅黑" w:eastAsia="微软雅黑"/>
          <w:szCs w:val="20"/>
          <w:lang w:eastAsia="zh-CN"/>
        </w:rPr>
        <w:t>应用程序需要使用统一的视觉元素，包括颜色、字体、图标等，确保整体风格的协调一致</w:t>
      </w:r>
      <w:bookmarkEnd w:id="9"/>
    </w:p>
    <w:p w14:paraId="06AC61A7">
      <w:pPr>
        <w:pStyle w:val="61"/>
        <w:numPr>
          <w:ilvl w:val="0"/>
          <w:numId w:val="6"/>
        </w:numPr>
        <w:ind w:firstLineChars="0"/>
        <w:outlineLvl w:val="1"/>
        <w:rPr>
          <w:rFonts w:ascii="微软雅黑" w:hAnsi="微软雅黑" w:eastAsia="微软雅黑"/>
          <w:szCs w:val="20"/>
          <w:lang w:eastAsia="zh-CN"/>
        </w:rPr>
      </w:pPr>
      <w:bookmarkStart w:id="10" w:name="_Toc193119265"/>
      <w:r>
        <w:rPr>
          <w:rFonts w:ascii="微软雅黑" w:hAnsi="微软雅黑" w:eastAsia="微软雅黑"/>
          <w:szCs w:val="20"/>
          <w:lang w:eastAsia="zh-CN"/>
        </w:rPr>
        <w:t>为底部导航的每个标签增加符合其功能的icon，图标应简洁、直观、易于识别</w:t>
      </w:r>
      <w:bookmarkEnd w:id="10"/>
    </w:p>
    <w:p w14:paraId="1E2AF160">
      <w:pPr>
        <w:tabs>
          <w:tab w:val="left" w:pos="425"/>
        </w:tabs>
        <w:spacing w:after="0"/>
        <w:rPr>
          <w:rFonts w:ascii="微软雅黑" w:hAnsi="微软雅黑" w:eastAsia="微软雅黑"/>
          <w:szCs w:val="20"/>
          <w:lang w:eastAsia="zh-CN"/>
        </w:rPr>
      </w:pPr>
    </w:p>
    <w:p w14:paraId="707AC212">
      <w:pPr>
        <w:spacing w:after="0"/>
        <w:rPr>
          <w:rFonts w:ascii="微软雅黑" w:hAnsi="微软雅黑" w:eastAsia="微软雅黑"/>
          <w:szCs w:val="20"/>
          <w:lang w:eastAsia="zh-CN"/>
        </w:rPr>
      </w:pPr>
      <w:r>
        <w:rPr>
          <w:rFonts w:ascii="微软雅黑" w:hAnsi="微软雅黑" w:eastAsia="微软雅黑"/>
          <w:szCs w:val="20"/>
          <w:lang w:eastAsia="zh-CN"/>
        </w:rPr>
        <w:br w:type="page"/>
      </w:r>
    </w:p>
    <w:p w14:paraId="30741058">
      <w:pPr>
        <w:pStyle w:val="2"/>
        <w:rPr>
          <w:rFonts w:ascii="微软雅黑" w:hAnsi="微软雅黑" w:eastAsia="微软雅黑"/>
          <w:lang w:eastAsia="zh-CN"/>
        </w:rPr>
      </w:pPr>
      <w:bookmarkStart w:id="11" w:name="_Toc193119266"/>
      <w:r>
        <w:rPr>
          <w:rFonts w:ascii="微软雅黑" w:hAnsi="微软雅黑" w:eastAsia="微软雅黑"/>
          <w:lang w:eastAsia="zh-CN"/>
        </w:rPr>
        <w:t>线框图</w:t>
      </w:r>
      <w:bookmarkEnd w:id="11"/>
    </w:p>
    <w:p w14:paraId="6FA3D7B5">
      <w:pPr>
        <w:rPr>
          <w:rFonts w:ascii="微软雅黑" w:hAnsi="微软雅黑" w:eastAsia="微软雅黑"/>
          <w:lang w:eastAsia="zh-CN"/>
        </w:rPr>
      </w:pP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10"/>
      </w:tblGrid>
      <w:tr w14:paraId="48DBDFDA">
        <w:tc>
          <w:tcPr>
            <w:tcW w:w="3209" w:type="dxa"/>
          </w:tcPr>
          <w:p w14:paraId="7B972F7D">
            <w:pPr>
              <w:spacing w:after="80"/>
              <w:jc w:val="center"/>
              <w:rPr>
                <w:lang w:eastAsia="zh-CN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1727835" cy="3023870"/>
                  <wp:effectExtent l="12700" t="12700" r="12065" b="11430"/>
                  <wp:docPr id="910782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7822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02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5CE9C">
            <w:pPr>
              <w:spacing w:after="80"/>
              <w:jc w:val="center"/>
              <w:rPr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Sign</w:t>
            </w:r>
            <w:r>
              <w:rPr>
                <w:rFonts w:ascii="微软雅黑" w:hAnsi="微软雅黑" w:eastAsia="微软雅黑" w:cs="微软雅黑"/>
                <w:lang w:eastAsia="zh-CN"/>
              </w:rPr>
              <w:t xml:space="preserve"> In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页面</w:t>
            </w:r>
          </w:p>
        </w:tc>
        <w:tc>
          <w:tcPr>
            <w:tcW w:w="3209" w:type="dxa"/>
          </w:tcPr>
          <w:p w14:paraId="63D42EC8">
            <w:pPr>
              <w:spacing w:after="80"/>
              <w:jc w:val="center"/>
              <w:rPr>
                <w:lang w:eastAsia="zh-CN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1727835" cy="3023870"/>
                  <wp:effectExtent l="12700" t="12700" r="12065" b="11430"/>
                  <wp:docPr id="23342228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2228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02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38F16">
            <w:pPr>
              <w:spacing w:after="8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Task List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页面</w:t>
            </w:r>
          </w:p>
        </w:tc>
        <w:tc>
          <w:tcPr>
            <w:tcW w:w="3210" w:type="dxa"/>
          </w:tcPr>
          <w:p w14:paraId="2F65366E">
            <w:pPr>
              <w:spacing w:after="80"/>
              <w:jc w:val="center"/>
              <w:rPr>
                <w:lang w:eastAsia="zh-CN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1727835" cy="3023870"/>
                  <wp:effectExtent l="12700" t="12700" r="12065" b="11430"/>
                  <wp:docPr id="313469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69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02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E5E1F7">
            <w:pPr>
              <w:spacing w:after="80"/>
              <w:jc w:val="center"/>
              <w:rPr>
                <w:rFonts w:ascii="微软雅黑" w:hAnsi="微软雅黑" w:eastAsia="微软雅黑" w:cs="微软雅黑"/>
                <w:lang w:eastAsia="zh-CN"/>
              </w:rPr>
            </w:pPr>
            <w:r>
              <w:rPr>
                <w:lang w:eastAsia="zh-CN"/>
              </w:rPr>
              <w:t>Task Detail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页面</w:t>
            </w:r>
          </w:p>
          <w:p w14:paraId="061AAFEE">
            <w:pPr>
              <w:spacing w:after="80"/>
              <w:jc w:val="center"/>
              <w:rPr>
                <w:lang w:eastAsia="zh-CN"/>
              </w:rPr>
            </w:pPr>
          </w:p>
        </w:tc>
      </w:tr>
      <w:tr w14:paraId="0DF6AC9A">
        <w:tc>
          <w:tcPr>
            <w:tcW w:w="3209" w:type="dxa"/>
          </w:tcPr>
          <w:p w14:paraId="36279659">
            <w:pPr>
              <w:spacing w:after="80"/>
              <w:jc w:val="center"/>
              <w:rPr>
                <w:lang w:eastAsia="zh-CN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1727835" cy="3023870"/>
                  <wp:effectExtent l="12700" t="12700" r="12065" b="11430"/>
                  <wp:docPr id="177490375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90375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02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BF9A3E">
            <w:pPr>
              <w:spacing w:after="80"/>
              <w:jc w:val="center"/>
              <w:rPr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Profile页面</w:t>
            </w:r>
          </w:p>
        </w:tc>
        <w:tc>
          <w:tcPr>
            <w:tcW w:w="3209" w:type="dxa"/>
          </w:tcPr>
          <w:p w14:paraId="7C8D020E">
            <w:pPr>
              <w:spacing w:after="80"/>
              <w:jc w:val="center"/>
              <w:rPr>
                <w:lang w:eastAsia="zh-CN"/>
              </w:rPr>
            </w:pPr>
          </w:p>
        </w:tc>
        <w:tc>
          <w:tcPr>
            <w:tcW w:w="3210" w:type="dxa"/>
          </w:tcPr>
          <w:p w14:paraId="4894C281">
            <w:pPr>
              <w:spacing w:after="80"/>
              <w:jc w:val="center"/>
              <w:rPr>
                <w:lang w:eastAsia="zh-CN"/>
              </w:rPr>
            </w:pPr>
          </w:p>
        </w:tc>
      </w:tr>
    </w:tbl>
    <w:p w14:paraId="4B484C56">
      <w:pPr>
        <w:spacing w:after="80"/>
        <w:jc w:val="center"/>
        <w:rPr>
          <w:lang w:eastAsia="zh-CN"/>
        </w:rPr>
      </w:pPr>
    </w:p>
    <w:p w14:paraId="2FA56885">
      <w:pPr>
        <w:pStyle w:val="2"/>
        <w:rPr>
          <w:rFonts w:ascii="微软雅黑" w:hAnsi="微软雅黑" w:eastAsia="微软雅黑"/>
          <w:lang w:eastAsia="zh-CN"/>
        </w:rPr>
      </w:pPr>
      <w:bookmarkStart w:id="12" w:name="_Toc193119267"/>
      <w:r>
        <w:rPr>
          <w:rFonts w:ascii="微软雅黑" w:hAnsi="微软雅黑" w:eastAsia="微软雅黑"/>
          <w:lang w:eastAsia="zh-CN"/>
        </w:rPr>
        <w:t>页面需求</w:t>
      </w:r>
      <w:bookmarkEnd w:id="12"/>
    </w:p>
    <w:p w14:paraId="77A771A8">
      <w:pPr>
        <w:outlineLvl w:val="1"/>
        <w:rPr>
          <w:rFonts w:ascii="微软雅黑" w:hAnsi="微软雅黑" w:eastAsia="微软雅黑"/>
          <w:szCs w:val="20"/>
          <w:lang w:eastAsia="zh-CN"/>
        </w:rPr>
      </w:pPr>
    </w:p>
    <w:tbl>
      <w:tblPr>
        <w:tblStyle w:val="2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41D45AB0">
        <w:tc>
          <w:tcPr>
            <w:tcW w:w="4814" w:type="dxa"/>
          </w:tcPr>
          <w:p w14:paraId="6DC034D6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13" w:name="_Toc193119268"/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一、</w:t>
            </w:r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S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ign In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页面</w:t>
            </w:r>
            <w:bookmarkEnd w:id="13"/>
          </w:p>
          <w:p w14:paraId="01B7EADC">
            <w:pPr>
              <w:pStyle w:val="61"/>
              <w:numPr>
                <w:ilvl w:val="0"/>
                <w:numId w:val="7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14" w:name="_Toc193119269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元素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需要齐全</w:t>
            </w:r>
            <w:bookmarkEnd w:id="14"/>
          </w:p>
          <w:p w14:paraId="07B9A9CE">
            <w:pPr>
              <w:pStyle w:val="61"/>
              <w:numPr>
                <w:ilvl w:val="0"/>
                <w:numId w:val="7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15" w:name="_Toc193119270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点击password可以显示“******”</w:t>
            </w:r>
            <w:bookmarkEnd w:id="15"/>
          </w:p>
          <w:p w14:paraId="78B3F9EF">
            <w:pPr>
              <w:pStyle w:val="61"/>
              <w:numPr>
                <w:ilvl w:val="0"/>
                <w:numId w:val="7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16" w:name="_Toc193119271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点击Sign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 xml:space="preserve"> In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按钮进入Profile页面</w:t>
            </w:r>
            <w:bookmarkEnd w:id="16"/>
          </w:p>
          <w:p w14:paraId="2B883C34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  <w:p w14:paraId="247A614C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</w:tc>
        <w:tc>
          <w:tcPr>
            <w:tcW w:w="4814" w:type="dxa"/>
          </w:tcPr>
          <w:p w14:paraId="05F36240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17" w:name="_Toc193119272"/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二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、</w:t>
            </w:r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Ta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sk List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页面</w:t>
            </w:r>
            <w:bookmarkEnd w:id="17"/>
          </w:p>
          <w:p w14:paraId="650CE938">
            <w:pPr>
              <w:pStyle w:val="61"/>
              <w:numPr>
                <w:ilvl w:val="0"/>
                <w:numId w:val="8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18" w:name="_Toc193119273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元素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需要齐全</w:t>
            </w:r>
            <w:bookmarkEnd w:id="18"/>
          </w:p>
          <w:p w14:paraId="3B5BFD7C">
            <w:pPr>
              <w:pStyle w:val="61"/>
              <w:numPr>
                <w:ilvl w:val="0"/>
                <w:numId w:val="8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19" w:name="_Toc193119274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需要结合渐变色块优化设计</w:t>
            </w:r>
            <w:bookmarkEnd w:id="19"/>
          </w:p>
          <w:p w14:paraId="5318465A">
            <w:pPr>
              <w:pStyle w:val="61"/>
              <w:numPr>
                <w:ilvl w:val="0"/>
                <w:numId w:val="8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0" w:name="_Toc193119275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点击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 xml:space="preserve">任意一个Task进入到Task 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>Detail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页面</w:t>
            </w:r>
            <w:bookmarkEnd w:id="20"/>
          </w:p>
          <w:p w14:paraId="654FCF66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</w:tc>
      </w:tr>
      <w:tr w14:paraId="00C66911">
        <w:tc>
          <w:tcPr>
            <w:tcW w:w="4814" w:type="dxa"/>
          </w:tcPr>
          <w:p w14:paraId="0AA7FB97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21" w:name="_Toc193119276"/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三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、</w:t>
            </w:r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Ta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 xml:space="preserve">sk </w:t>
            </w:r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Detail</w:t>
            </w:r>
            <w:r>
              <w:rPr>
                <w:rFonts w:ascii="微软雅黑" w:hAnsi="微软雅黑" w:eastAsia="微软雅黑" w:cs="Arial Bold"/>
                <w:b/>
                <w:bCs/>
                <w:sz w:val="24"/>
                <w:szCs w:val="24"/>
              </w:rPr>
              <w:t>页面</w:t>
            </w:r>
            <w:bookmarkEnd w:id="21"/>
          </w:p>
          <w:p w14:paraId="696B87AD">
            <w:pPr>
              <w:pStyle w:val="61"/>
              <w:numPr>
                <w:ilvl w:val="0"/>
                <w:numId w:val="9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2" w:name="_Toc193119277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元素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需要齐全</w:t>
            </w:r>
            <w:bookmarkEnd w:id="22"/>
          </w:p>
          <w:p w14:paraId="5D40DE0C">
            <w:pPr>
              <w:pStyle w:val="61"/>
              <w:numPr>
                <w:ilvl w:val="0"/>
                <w:numId w:val="9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3" w:name="_Toc193119278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进行一定的设计优化</w:t>
            </w:r>
            <w:bookmarkEnd w:id="23"/>
          </w:p>
          <w:p w14:paraId="1C936946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</w:tc>
        <w:tc>
          <w:tcPr>
            <w:tcW w:w="4814" w:type="dxa"/>
          </w:tcPr>
          <w:p w14:paraId="5E3A6005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24" w:name="_Toc193119279"/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四、Profile页面</w:t>
            </w:r>
            <w:bookmarkEnd w:id="24"/>
          </w:p>
          <w:p w14:paraId="00828580">
            <w:pPr>
              <w:pStyle w:val="61"/>
              <w:numPr>
                <w:ilvl w:val="0"/>
                <w:numId w:val="10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5" w:name="_Toc193119280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元素需要齐全</w:t>
            </w:r>
            <w:bookmarkEnd w:id="25"/>
          </w:p>
          <w:p w14:paraId="2A481F45">
            <w:pPr>
              <w:pStyle w:val="61"/>
              <w:numPr>
                <w:ilvl w:val="0"/>
                <w:numId w:val="10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6" w:name="_Toc193119281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时间元素需要增加时间相关的icon</w:t>
            </w:r>
            <w:bookmarkEnd w:id="26"/>
          </w:p>
          <w:p w14:paraId="2BE47482">
            <w:pPr>
              <w:pStyle w:val="61"/>
              <w:numPr>
                <w:ilvl w:val="0"/>
                <w:numId w:val="10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7" w:name="_Toc193119282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Weather Area需要有虚拟的天气数据</w:t>
            </w:r>
            <w:bookmarkEnd w:id="27"/>
          </w:p>
          <w:p w14:paraId="7656676B">
            <w:pPr>
              <w:pStyle w:val="61"/>
              <w:numPr>
                <w:ilvl w:val="0"/>
                <w:numId w:val="10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28" w:name="_Toc193119283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点击底部导航Tasks按钮进入Task List页面</w:t>
            </w:r>
            <w:bookmarkEnd w:id="28"/>
          </w:p>
          <w:p w14:paraId="6BCA614D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  <w:p w14:paraId="4E03BF15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</w:tc>
      </w:tr>
      <w:tr w14:paraId="079D9221">
        <w:tc>
          <w:tcPr>
            <w:tcW w:w="4814" w:type="dxa"/>
          </w:tcPr>
          <w:p w14:paraId="56B95BE2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29" w:name="_Toc193119284"/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五、Task Add页面</w:t>
            </w:r>
            <w:bookmarkEnd w:id="29"/>
          </w:p>
          <w:p w14:paraId="2006DB79">
            <w:pPr>
              <w:pStyle w:val="61"/>
              <w:numPr>
                <w:ilvl w:val="0"/>
                <w:numId w:val="11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0" w:name="_Toc193119285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你需要额外增加Task Add页面</w:t>
            </w:r>
            <w:bookmarkEnd w:id="30"/>
          </w:p>
          <w:p w14:paraId="421E8540">
            <w:pPr>
              <w:pStyle w:val="61"/>
              <w:numPr>
                <w:ilvl w:val="0"/>
                <w:numId w:val="11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1" w:name="_Toc193119286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该页面需要具备合理的字段元素</w:t>
            </w:r>
            <w:bookmarkEnd w:id="31"/>
          </w:p>
          <w:p w14:paraId="27EACF5A">
            <w:pPr>
              <w:pStyle w:val="61"/>
              <w:numPr>
                <w:ilvl w:val="0"/>
                <w:numId w:val="11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2" w:name="_Toc193119287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入口设置在Task List页面</w:t>
            </w:r>
            <w:bookmarkEnd w:id="32"/>
          </w:p>
          <w:p w14:paraId="76218722">
            <w:pPr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</w:p>
        </w:tc>
        <w:tc>
          <w:tcPr>
            <w:tcW w:w="4814" w:type="dxa"/>
          </w:tcPr>
          <w:p w14:paraId="7F4A2294">
            <w:pPr>
              <w:outlineLvl w:val="1"/>
              <w:rPr>
                <w:rFonts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</w:pPr>
            <w:bookmarkStart w:id="33" w:name="_Toc193119288"/>
            <w:r>
              <w:rPr>
                <w:rFonts w:hint="eastAsia" w:ascii="微软雅黑" w:hAnsi="微软雅黑" w:eastAsia="微软雅黑" w:cs="Arial Bold"/>
                <w:b/>
                <w:bCs/>
                <w:sz w:val="24"/>
                <w:szCs w:val="24"/>
                <w:lang w:eastAsia="zh-CN"/>
              </w:rPr>
              <w:t>六、Welcome页面</w:t>
            </w:r>
            <w:bookmarkEnd w:id="33"/>
          </w:p>
          <w:p w14:paraId="5A1D7216">
            <w:pPr>
              <w:pStyle w:val="61"/>
              <w:numPr>
                <w:ilvl w:val="0"/>
                <w:numId w:val="12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4" w:name="_Toc193119289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你需要额外增加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>Welcome页面</w:t>
            </w:r>
            <w:bookmarkEnd w:id="34"/>
          </w:p>
          <w:p w14:paraId="36AEAC9B">
            <w:pPr>
              <w:pStyle w:val="61"/>
              <w:numPr>
                <w:ilvl w:val="0"/>
                <w:numId w:val="12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5" w:name="_Toc193119290"/>
            <w:r>
              <w:rPr>
                <w:rFonts w:hint="eastAsia" w:ascii="微软雅黑" w:hAnsi="微软雅黑" w:eastAsia="微软雅黑" w:cs="微软雅黑"/>
                <w:szCs w:val="20"/>
                <w:lang w:eastAsia="zh-CN"/>
              </w:rPr>
              <w:t>该页面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>停留5秒后自动进入</w:t>
            </w:r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Si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>gn In页面</w:t>
            </w:r>
            <w:bookmarkEnd w:id="35"/>
          </w:p>
          <w:p w14:paraId="66207E63">
            <w:pPr>
              <w:pStyle w:val="61"/>
              <w:numPr>
                <w:ilvl w:val="0"/>
                <w:numId w:val="12"/>
              </w:numPr>
              <w:ind w:firstLineChars="0"/>
              <w:outlineLvl w:val="1"/>
              <w:rPr>
                <w:rFonts w:ascii="微软雅黑" w:hAnsi="微软雅黑" w:eastAsia="微软雅黑"/>
                <w:szCs w:val="20"/>
                <w:lang w:eastAsia="zh-CN"/>
              </w:rPr>
            </w:pPr>
            <w:bookmarkStart w:id="36" w:name="_Toc193119291"/>
            <w:r>
              <w:rPr>
                <w:rFonts w:hint="eastAsia" w:ascii="微软雅黑" w:hAnsi="微软雅黑" w:eastAsia="微软雅黑"/>
                <w:szCs w:val="20"/>
                <w:lang w:eastAsia="zh-CN"/>
              </w:rPr>
              <w:t>该</w:t>
            </w:r>
            <w:r>
              <w:rPr>
                <w:rFonts w:ascii="微软雅黑" w:hAnsi="微软雅黑" w:eastAsia="微软雅黑"/>
                <w:szCs w:val="20"/>
                <w:lang w:eastAsia="zh-CN"/>
              </w:rPr>
              <w:t>页面需要有一个清晰的主题文字：Works</w:t>
            </w:r>
            <w:bookmarkEnd w:id="36"/>
          </w:p>
        </w:tc>
      </w:tr>
    </w:tbl>
    <w:p w14:paraId="42FBC09F">
      <w:pPr>
        <w:outlineLvl w:val="1"/>
        <w:rPr>
          <w:rFonts w:ascii="微软雅黑" w:hAnsi="微软雅黑" w:eastAsia="微软雅黑"/>
          <w:szCs w:val="20"/>
          <w:lang w:eastAsia="zh-CN"/>
        </w:rPr>
      </w:pPr>
    </w:p>
    <w:p w14:paraId="4F197C49">
      <w:pPr>
        <w:outlineLvl w:val="1"/>
        <w:rPr>
          <w:rFonts w:ascii="微软雅黑" w:hAnsi="微软雅黑" w:eastAsia="微软雅黑"/>
          <w:szCs w:val="20"/>
          <w:lang w:eastAsia="zh-CN"/>
        </w:rPr>
      </w:pPr>
      <w:r>
        <w:rPr>
          <w:lang w:eastAsia="zh-CN"/>
        </w:rPr>
        <w:br w:type="page"/>
      </w:r>
    </w:p>
    <w:p w14:paraId="1FC1E546">
      <w:pPr>
        <w:pStyle w:val="2"/>
        <w:rPr>
          <w:rFonts w:ascii="微软雅黑" w:hAnsi="微软雅黑" w:eastAsia="微软雅黑"/>
          <w:lang w:eastAsia="zh-CN"/>
        </w:rPr>
      </w:pPr>
      <w:bookmarkStart w:id="37" w:name="_Toc193119292"/>
      <w:r>
        <w:rPr>
          <w:rFonts w:ascii="微软雅黑" w:hAnsi="微软雅黑" w:eastAsia="微软雅黑"/>
          <w:lang w:eastAsia="zh-CN"/>
        </w:rPr>
        <w:t>选手规范指示</w:t>
      </w:r>
      <w:bookmarkEnd w:id="37"/>
    </w:p>
    <w:p w14:paraId="6C855F5B">
      <w:pPr>
        <w:pStyle w:val="54"/>
        <w:numPr>
          <w:ilvl w:val="0"/>
          <w:numId w:val="13"/>
        </w:numPr>
        <w:spacing w:after="0" w:line="288" w:lineRule="auto"/>
        <w:contextualSpacing w:val="0"/>
        <w:rPr>
          <w:rFonts w:ascii="微软雅黑" w:hAnsi="微软雅黑" w:eastAsia="微软雅黑"/>
          <w:szCs w:val="20"/>
          <w:lang w:eastAsia="zh-CN"/>
        </w:rPr>
      </w:pPr>
      <w:bookmarkStart w:id="38" w:name="_Hlk89423822"/>
      <w:r>
        <w:rPr>
          <w:rFonts w:ascii="微软雅黑" w:hAnsi="微软雅黑" w:eastAsia="微软雅黑"/>
          <w:szCs w:val="20"/>
          <w:lang w:eastAsia="zh-CN"/>
        </w:rPr>
        <w:t>完整工程项目提交到Git服务器已给定的XX_Module_A仓库中；</w:t>
      </w:r>
    </w:p>
    <w:p w14:paraId="53A81759">
      <w:pPr>
        <w:pStyle w:val="54"/>
        <w:numPr>
          <w:ilvl w:val="0"/>
          <w:numId w:val="13"/>
        </w:numPr>
        <w:spacing w:after="0" w:line="288" w:lineRule="auto"/>
        <w:contextualSpacing w:val="0"/>
        <w:rPr>
          <w:rFonts w:ascii="微软雅黑" w:hAnsi="微软雅黑" w:eastAsia="微软雅黑"/>
          <w:szCs w:val="20"/>
          <w:lang w:eastAsia="zh-CN"/>
        </w:rPr>
      </w:pPr>
      <w:r>
        <w:rPr>
          <w:rFonts w:ascii="微软雅黑" w:hAnsi="微软雅黑" w:eastAsia="微软雅黑"/>
          <w:szCs w:val="20"/>
          <w:lang w:eastAsia="zh-CN"/>
        </w:rPr>
        <w:t>将</w:t>
      </w:r>
      <w:r>
        <w:rPr>
          <w:rFonts w:hint="eastAsia" w:ascii="微软雅黑" w:hAnsi="微软雅黑" w:eastAsia="微软雅黑"/>
          <w:szCs w:val="20"/>
          <w:lang w:eastAsia="zh-CN"/>
        </w:rPr>
        <w:t>导出</w:t>
      </w:r>
      <w:r>
        <w:rPr>
          <w:rFonts w:ascii="微软雅黑" w:hAnsi="微软雅黑" w:eastAsia="微软雅黑"/>
          <w:szCs w:val="20"/>
          <w:lang w:eastAsia="zh-CN"/>
        </w:rPr>
        <w:t>的fig文件命名为XX_Module_A.fig并放置在Git服务器已给定仓库的根目录；</w:t>
      </w:r>
    </w:p>
    <w:p w14:paraId="7294A3BF">
      <w:pPr>
        <w:pStyle w:val="54"/>
        <w:numPr>
          <w:ilvl w:val="0"/>
          <w:numId w:val="13"/>
        </w:numPr>
        <w:spacing w:after="0" w:line="288" w:lineRule="auto"/>
        <w:rPr>
          <w:rFonts w:ascii="微软雅黑" w:hAnsi="微软雅黑" w:eastAsia="微软雅黑"/>
          <w:szCs w:val="20"/>
          <w:lang w:eastAsia="zh-CN"/>
        </w:rPr>
      </w:pPr>
      <w:r>
        <w:rPr>
          <w:rFonts w:hint="eastAsia" w:ascii="微软雅黑" w:hAnsi="微软雅黑" w:eastAsia="微软雅黑"/>
          <w:szCs w:val="20"/>
          <w:lang w:eastAsia="zh-CN"/>
        </w:rPr>
        <w:t>需要在该模块的比赛时间内</w:t>
      </w:r>
      <w:r>
        <w:rPr>
          <w:rFonts w:ascii="微软雅黑" w:hAnsi="微软雅黑" w:eastAsia="微软雅黑"/>
          <w:szCs w:val="20"/>
          <w:lang w:eastAsia="zh-CN"/>
        </w:rPr>
        <w:t>提交作品；</w:t>
      </w:r>
    </w:p>
    <w:p w14:paraId="4B5ABE3D">
      <w:pPr>
        <w:pStyle w:val="54"/>
        <w:numPr>
          <w:ilvl w:val="0"/>
          <w:numId w:val="13"/>
        </w:numPr>
        <w:spacing w:after="0" w:line="288" w:lineRule="auto"/>
        <w:rPr>
          <w:rFonts w:ascii="微软雅黑" w:hAnsi="微软雅黑" w:eastAsia="微软雅黑"/>
          <w:szCs w:val="20"/>
        </w:rPr>
      </w:pPr>
      <w:r>
        <w:rPr>
          <w:rFonts w:ascii="微软雅黑" w:hAnsi="微软雅黑" w:eastAsia="微软雅黑"/>
          <w:szCs w:val="20"/>
          <w:lang w:eastAsia="zh-CN"/>
        </w:rPr>
        <w:t>XX为你的工位号</w:t>
      </w:r>
      <w:bookmarkEnd w:id="38"/>
      <w:r>
        <w:rPr>
          <w:rFonts w:ascii="微软雅黑" w:hAnsi="微软雅黑" w:eastAsia="微软雅黑"/>
          <w:szCs w:val="20"/>
          <w:lang w:eastAsia="zh-CN"/>
        </w:rPr>
        <w:t>。</w:t>
      </w:r>
      <w:bookmarkEnd w:id="0"/>
      <w:bookmarkEnd w:id="1"/>
      <w:bookmarkEnd w:id="4"/>
      <w:bookmarkEnd w:id="5"/>
    </w:p>
    <w:sectPr>
      <w:pgSz w:w="11906" w:h="16838"/>
      <w:pgMar w:top="2268" w:right="1134" w:bottom="1544" w:left="1134" w:header="1134" w:footer="42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rutiger LT Com 55 Roman">
    <w:altName w:val="苹方-简"/>
    <w:panose1 w:val="020B0604020202020204"/>
    <w:charset w:val="00"/>
    <w:family w:val="swiss"/>
    <w:pitch w:val="default"/>
    <w:sig w:usb0="00000000" w:usb1="00000000" w:usb2="00000000" w:usb3="00000000" w:csb0="0000009B" w:csb1="00000000"/>
  </w:font>
  <w:font w:name="Frutiger LT Com 45 Light">
    <w:altName w:val="苹方-简"/>
    <w:panose1 w:val="020B0604020202020204"/>
    <w:charset w:val="00"/>
    <w:family w:val="swiss"/>
    <w:pitch w:val="default"/>
    <w:sig w:usb0="00000000" w:usb1="00000000" w:usb2="00000000" w:usb3="00000000" w:csb0="0000009B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Inria Serif">
    <w:altName w:val="苹方-简"/>
    <w:panose1 w:val="020B0604020202020204"/>
    <w:charset w:val="00"/>
    <w:family w:val="auto"/>
    <w:pitch w:val="default"/>
    <w:sig w:usb0="00000000" w:usb1="00000000" w:usb2="00000000" w:usb3="00000000" w:csb0="00000093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(Headings CS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Frutiger LT Com 65">
    <w:altName w:val="Helvetica Neue"/>
    <w:panose1 w:val="020B0604020202020204"/>
    <w:charset w:val="4D"/>
    <w:family w:val="swiss"/>
    <w:pitch w:val="default"/>
    <w:sig w:usb0="00000000" w:usb1="00000000" w:usb2="00000000" w:usb3="00000000" w:csb0="0000009B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8"/>
      <w:tblW w:w="9930" w:type="dxa"/>
      <w:tblInd w:w="0" w:type="dxa"/>
      <w:tblBorders>
        <w:top w:val="single" w:color="003B5C" w:sz="4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142" w:type="dxa"/>
        <w:left w:w="142" w:type="dxa"/>
        <w:bottom w:w="142" w:type="dxa"/>
        <w:right w:w="142" w:type="dxa"/>
      </w:tblCellMar>
    </w:tblPr>
    <w:tblGrid>
      <w:gridCol w:w="3686"/>
      <w:gridCol w:w="2410"/>
      <w:gridCol w:w="3834"/>
    </w:tblGrid>
    <w:tr w14:paraId="65774943">
      <w:trPr>
        <w:trHeight w:val="381" w:hRule="atLeast"/>
      </w:trPr>
      <w:tc>
        <w:tcPr>
          <w:tcW w:w="3686" w:type="dxa"/>
          <w:tcBorders>
            <w:top w:val="single" w:color="003B5C" w:sz="48" w:space="0"/>
            <w:left w:val="nil"/>
            <w:bottom w:val="nil"/>
            <w:right w:val="nil"/>
          </w:tcBorders>
          <w:vAlign w:val="center"/>
        </w:tcPr>
        <w:p w14:paraId="0FFF8A2B"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Frutiger LT Com 45 Light" w:hAnsi="Frutiger LT Com 45 Light"/>
              <w:sz w:val="14"/>
            </w:rPr>
          </w:pPr>
        </w:p>
      </w:tc>
      <w:tc>
        <w:tcPr>
          <w:tcW w:w="2410" w:type="dxa"/>
          <w:tcBorders>
            <w:top w:val="single" w:color="003B5C" w:sz="48" w:space="0"/>
            <w:left w:val="nil"/>
            <w:bottom w:val="nil"/>
            <w:right w:val="nil"/>
          </w:tcBorders>
          <w:vAlign w:val="center"/>
        </w:tcPr>
        <w:p w14:paraId="59645F86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Version: 1.0</w:t>
          </w:r>
        </w:p>
        <w:p w14:paraId="7AB17197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t>© WorldSkills International</w:t>
          </w:r>
        </w:p>
      </w:tc>
      <w:tc>
        <w:tcPr>
          <w:tcW w:w="3834" w:type="dxa"/>
          <w:tcBorders>
            <w:top w:val="single" w:color="003B5C" w:sz="48" w:space="0"/>
            <w:left w:val="nil"/>
            <w:bottom w:val="nil"/>
            <w:right w:val="nil"/>
          </w:tcBorders>
          <w:vAlign w:val="center"/>
        </w:tcPr>
        <w:p w14:paraId="045FACDD">
          <w:pPr>
            <w:tabs>
              <w:tab w:val="center" w:pos="4513"/>
              <w:tab w:val="right" w:pos="9026"/>
            </w:tabs>
            <w:spacing w:after="0" w:line="240" w:lineRule="auto"/>
            <w:jc w:val="right"/>
            <w:rPr>
              <w:rFonts w:ascii="Frutiger LT Com 45 Light" w:hAnsi="Frutiger LT Com 45 Light"/>
              <w:sz w:val="14"/>
            </w:rPr>
          </w:pPr>
          <w:r>
            <w:rPr>
              <w:rFonts w:ascii="Frutiger LT Com 45 Light" w:hAnsi="Frutiger LT Com 45 Light"/>
              <w:sz w:val="14"/>
            </w:rPr>
            <w:fldChar w:fldCharType="begin"/>
          </w:r>
          <w:r>
            <w:rPr>
              <w:rFonts w:ascii="Frutiger LT Com 45 Light" w:hAnsi="Frutiger LT Com 45 Light"/>
              <w:sz w:val="14"/>
            </w:rPr>
            <w:instrText xml:space="preserve"> PAGE   \* MERGEFORMAT </w:instrText>
          </w:r>
          <w:r>
            <w:rPr>
              <w:rFonts w:ascii="Frutiger LT Com 45 Light" w:hAnsi="Frutiger LT Com 45 Light"/>
              <w:sz w:val="14"/>
            </w:rPr>
            <w:fldChar w:fldCharType="separate"/>
          </w:r>
          <w:r>
            <w:rPr>
              <w:rFonts w:ascii="Frutiger LT Com 45 Light" w:hAnsi="Frutiger LT Com 45 Light"/>
              <w:sz w:val="14"/>
            </w:rPr>
            <w:t>2</w:t>
          </w:r>
          <w:r>
            <w:rPr>
              <w:rFonts w:ascii="Frutiger LT Com 45 Light" w:hAnsi="Frutiger LT Com 45 Light"/>
              <w:sz w:val="14"/>
            </w:rPr>
            <w:fldChar w:fldCharType="end"/>
          </w:r>
          <w:r>
            <w:rPr>
              <w:rFonts w:ascii="Frutiger LT Com 45 Light" w:hAnsi="Frutiger LT Com 45 Light"/>
              <w:sz w:val="14"/>
            </w:rPr>
            <w:t xml:space="preserve"> of </w:t>
          </w:r>
          <w:r>
            <w:rPr>
              <w:rFonts w:ascii="Frutiger LT Com 45 Light" w:hAnsi="Frutiger LT Com 45 Light"/>
              <w:sz w:val="14"/>
            </w:rPr>
            <w:fldChar w:fldCharType="begin"/>
          </w:r>
          <w:r>
            <w:rPr>
              <w:rFonts w:ascii="Frutiger LT Com 45 Light" w:hAnsi="Frutiger LT Com 45 Light"/>
              <w:sz w:val="14"/>
            </w:rPr>
            <w:instrText xml:space="preserve"> NUMPAGES   \* MERGEFORMAT </w:instrText>
          </w:r>
          <w:r>
            <w:rPr>
              <w:rFonts w:ascii="Frutiger LT Com 45 Light" w:hAnsi="Frutiger LT Com 45 Light"/>
              <w:sz w:val="14"/>
            </w:rPr>
            <w:fldChar w:fldCharType="separate"/>
          </w:r>
          <w:r>
            <w:rPr>
              <w:rFonts w:ascii="Frutiger LT Com 45 Light" w:hAnsi="Frutiger LT Com 45 Light"/>
              <w:sz w:val="14"/>
            </w:rPr>
            <w:t>2</w:t>
          </w:r>
          <w:r>
            <w:rPr>
              <w:rFonts w:ascii="Frutiger LT Com 45 Light" w:hAnsi="Frutiger LT Com 45 Light"/>
              <w:sz w:val="14"/>
            </w:rPr>
            <w:fldChar w:fldCharType="end"/>
          </w:r>
        </w:p>
      </w:tc>
    </w:tr>
  </w:tbl>
  <w:p w14:paraId="2C428B46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F2DAC">
    <w:pPr>
      <w:pStyle w:val="20"/>
    </w:pPr>
    <w:r>
      <w:rPr>
        <w:sz w:val="16"/>
        <w:szCs w:val="16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60" cy="461010"/>
          <wp:effectExtent l="0" t="0" r="3175" b="0"/>
          <wp:wrapNone/>
          <wp:docPr id="4097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Picture 10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84C3D">
    <w:pPr>
      <w:pStyle w:val="20"/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5705" cy="10666730"/>
          <wp:effectExtent l="0" t="0" r="0" b="1270"/>
          <wp:wrapNone/>
          <wp:docPr id="4098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Picture 1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5705" cy="10666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pStyle w:val="17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pStyle w:val="9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lowerLetter"/>
      <w:pStyle w:val="7"/>
      <w:lvlText w:val="(%2)"/>
      <w:lvlJc w:val="left"/>
      <w:pPr>
        <w:ind w:left="568" w:hanging="284"/>
      </w:pPr>
      <w:rPr>
        <w:rFonts w:hint="default"/>
      </w:rPr>
    </w:lvl>
    <w:lvl w:ilvl="2" w:tentative="0">
      <w:start w:val="1"/>
      <w:numFmt w:val="lowerRoman"/>
      <w:pStyle w:val="13"/>
      <w:lvlText w:val="(%3)"/>
      <w:lvlJc w:val="left"/>
      <w:pPr>
        <w:ind w:left="852" w:hanging="284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none"/>
      <w:pStyle w:val="21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none"/>
      <w:pStyle w:val="25"/>
      <w:suff w:val="nothing"/>
      <w:lvlText w:val="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pStyle w:val="15"/>
      <w:suff w:val="nothing"/>
      <w:lvlText w:val="%3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pStyle w:val="10"/>
      <w:lvlText w:val=""/>
      <w:lvlJc w:val="left"/>
      <w:pPr>
        <w:ind w:left="284" w:hanging="284"/>
      </w:pPr>
      <w:rPr>
        <w:rFonts w:hint="default" w:ascii="Symbol" w:hAnsi="Symbol"/>
      </w:rPr>
    </w:lvl>
    <w:lvl w:ilvl="1" w:tentative="0">
      <w:start w:val="1"/>
      <w:numFmt w:val="bullet"/>
      <w:pStyle w:val="14"/>
      <w:lvlText w:val=""/>
      <w:lvlJc w:val="left"/>
      <w:pPr>
        <w:ind w:left="568" w:hanging="284"/>
      </w:pPr>
      <w:rPr>
        <w:rFonts w:hint="default" w:ascii="Symbol" w:hAnsi="Symbol"/>
      </w:rPr>
    </w:lvl>
    <w:lvl w:ilvl="2" w:tentative="0">
      <w:start w:val="1"/>
      <w:numFmt w:val="bullet"/>
      <w:pStyle w:val="12"/>
      <w:lvlText w:val=""/>
      <w:lvlJc w:val="left"/>
      <w:pPr>
        <w:ind w:left="852" w:hanging="284"/>
      </w:pPr>
      <w:rPr>
        <w:rFonts w:hint="default" w:ascii="Symbol" w:hAnsi="Symbol"/>
      </w:rPr>
    </w:lvl>
    <w:lvl w:ilvl="3" w:tentative="0">
      <w:start w:val="1"/>
      <w:numFmt w:val="bullet"/>
      <w:pStyle w:val="8"/>
      <w:lvlText w:val=""/>
      <w:lvlJc w:val="left"/>
      <w:pPr>
        <w:ind w:left="1136" w:hanging="284"/>
      </w:pPr>
      <w:rPr>
        <w:rFonts w:hint="default" w:ascii="Symbol" w:hAnsi="Symbol"/>
      </w:rPr>
    </w:lvl>
    <w:lvl w:ilvl="4" w:tentative="0">
      <w:start w:val="1"/>
      <w:numFmt w:val="bullet"/>
      <w:pStyle w:val="16"/>
      <w:lvlText w:val=""/>
      <w:lvlJc w:val="left"/>
      <w:pPr>
        <w:ind w:left="1420" w:hanging="284"/>
      </w:pPr>
      <w:rPr>
        <w:rFonts w:hint="default" w:ascii="Symbol" w:hAnsi="Symbol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 w:ascii="Arial" w:hAnsi="Arial" w:cs="Arial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5205821"/>
    <w:multiLevelType w:val="singleLevel"/>
    <w:tmpl w:val="05205821"/>
    <w:lvl w:ilvl="0" w:tentative="0">
      <w:start w:val="1"/>
      <w:numFmt w:val="decimal"/>
      <w:pStyle w:val="23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6">
    <w:nsid w:val="118F4B3B"/>
    <w:multiLevelType w:val="multilevel"/>
    <w:tmpl w:val="118F4B3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264D0FC9"/>
    <w:multiLevelType w:val="multilevel"/>
    <w:tmpl w:val="264D0FC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266A72C0"/>
    <w:multiLevelType w:val="multilevel"/>
    <w:tmpl w:val="266A72C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4119159C"/>
    <w:multiLevelType w:val="multilevel"/>
    <w:tmpl w:val="411915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48B75B6F"/>
    <w:multiLevelType w:val="multilevel"/>
    <w:tmpl w:val="48B75B6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9171904"/>
    <w:multiLevelType w:val="multilevel"/>
    <w:tmpl w:val="591719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6B0438EC"/>
    <w:multiLevelType w:val="multilevel"/>
    <w:tmpl w:val="6B0438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9"/>
  </w:num>
  <w:num w:numId="9">
    <w:abstractNumId w:val="11"/>
  </w:num>
  <w:num w:numId="10">
    <w:abstractNumId w:val="12"/>
  </w:num>
  <w:num w:numId="11">
    <w:abstractNumId w:val="7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hideSpellingError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3A"/>
    <w:rsid w:val="0000443F"/>
    <w:rsid w:val="00050E02"/>
    <w:rsid w:val="000D0ED0"/>
    <w:rsid w:val="000E3372"/>
    <w:rsid w:val="001A1C4F"/>
    <w:rsid w:val="001D7C95"/>
    <w:rsid w:val="001F22AC"/>
    <w:rsid w:val="00215149"/>
    <w:rsid w:val="00237072"/>
    <w:rsid w:val="00315A30"/>
    <w:rsid w:val="00343CB2"/>
    <w:rsid w:val="00366499"/>
    <w:rsid w:val="0037276E"/>
    <w:rsid w:val="00393AF2"/>
    <w:rsid w:val="003951CA"/>
    <w:rsid w:val="003A1BF8"/>
    <w:rsid w:val="003D5A2F"/>
    <w:rsid w:val="003D7DE4"/>
    <w:rsid w:val="004011C6"/>
    <w:rsid w:val="004032DA"/>
    <w:rsid w:val="00413BD3"/>
    <w:rsid w:val="004943B9"/>
    <w:rsid w:val="004E7184"/>
    <w:rsid w:val="00510662"/>
    <w:rsid w:val="0055259A"/>
    <w:rsid w:val="00586457"/>
    <w:rsid w:val="005C3C28"/>
    <w:rsid w:val="005C3F5C"/>
    <w:rsid w:val="006902E3"/>
    <w:rsid w:val="006D5590"/>
    <w:rsid w:val="00716060"/>
    <w:rsid w:val="00740D2B"/>
    <w:rsid w:val="007A3960"/>
    <w:rsid w:val="007B681B"/>
    <w:rsid w:val="007D0C78"/>
    <w:rsid w:val="007E1CF5"/>
    <w:rsid w:val="007E423B"/>
    <w:rsid w:val="00811CFA"/>
    <w:rsid w:val="00814968"/>
    <w:rsid w:val="00820831"/>
    <w:rsid w:val="008314BA"/>
    <w:rsid w:val="00834939"/>
    <w:rsid w:val="008418D4"/>
    <w:rsid w:val="008660A7"/>
    <w:rsid w:val="00885C2F"/>
    <w:rsid w:val="008B088D"/>
    <w:rsid w:val="00927142"/>
    <w:rsid w:val="009C1715"/>
    <w:rsid w:val="00A07DE5"/>
    <w:rsid w:val="00AA7828"/>
    <w:rsid w:val="00AB6885"/>
    <w:rsid w:val="00AD7612"/>
    <w:rsid w:val="00B33219"/>
    <w:rsid w:val="00B42D52"/>
    <w:rsid w:val="00BB03D9"/>
    <w:rsid w:val="00C231DB"/>
    <w:rsid w:val="00CE1FAD"/>
    <w:rsid w:val="00D20DA2"/>
    <w:rsid w:val="00D20FEE"/>
    <w:rsid w:val="00D271EA"/>
    <w:rsid w:val="00D9062C"/>
    <w:rsid w:val="00DA393A"/>
    <w:rsid w:val="00DB50D4"/>
    <w:rsid w:val="00DD1978"/>
    <w:rsid w:val="00DE6D79"/>
    <w:rsid w:val="00E275D4"/>
    <w:rsid w:val="00E538FB"/>
    <w:rsid w:val="00E53BA1"/>
    <w:rsid w:val="00EB0D4C"/>
    <w:rsid w:val="00F02740"/>
    <w:rsid w:val="00F05446"/>
    <w:rsid w:val="00F24894"/>
    <w:rsid w:val="00F35A11"/>
    <w:rsid w:val="00F52A5A"/>
    <w:rsid w:val="00FF391F"/>
    <w:rsid w:val="05368F49"/>
    <w:rsid w:val="07D3EAAD"/>
    <w:rsid w:val="0DBD402C"/>
    <w:rsid w:val="0DFAC114"/>
    <w:rsid w:val="0EBFA175"/>
    <w:rsid w:val="0FFF8006"/>
    <w:rsid w:val="13E532B5"/>
    <w:rsid w:val="15BBB19A"/>
    <w:rsid w:val="15FE2B9C"/>
    <w:rsid w:val="16AF9C7A"/>
    <w:rsid w:val="1777CEB6"/>
    <w:rsid w:val="17FAC79D"/>
    <w:rsid w:val="17FB0580"/>
    <w:rsid w:val="1BFF2947"/>
    <w:rsid w:val="1D2640C0"/>
    <w:rsid w:val="1DDFDCE8"/>
    <w:rsid w:val="1DEF2C35"/>
    <w:rsid w:val="1E7A6459"/>
    <w:rsid w:val="1E7AA50D"/>
    <w:rsid w:val="1EB223DB"/>
    <w:rsid w:val="1EFDED40"/>
    <w:rsid w:val="1F7DFE7E"/>
    <w:rsid w:val="1F955231"/>
    <w:rsid w:val="1F9F0B17"/>
    <w:rsid w:val="1FB54CB9"/>
    <w:rsid w:val="1FB738A2"/>
    <w:rsid w:val="1FBFB07A"/>
    <w:rsid w:val="1FD7E89B"/>
    <w:rsid w:val="1FDDDE01"/>
    <w:rsid w:val="1FFB6239"/>
    <w:rsid w:val="1FFFCE83"/>
    <w:rsid w:val="24FD77CC"/>
    <w:rsid w:val="26BF0750"/>
    <w:rsid w:val="276DE11C"/>
    <w:rsid w:val="27B7D197"/>
    <w:rsid w:val="2B3D9EA8"/>
    <w:rsid w:val="2B9DA240"/>
    <w:rsid w:val="2BBB050F"/>
    <w:rsid w:val="2CFB0F43"/>
    <w:rsid w:val="2DDFB8B3"/>
    <w:rsid w:val="2DDFCD72"/>
    <w:rsid w:val="2DFF55B2"/>
    <w:rsid w:val="2E559115"/>
    <w:rsid w:val="2ED7033B"/>
    <w:rsid w:val="2EFE2D32"/>
    <w:rsid w:val="2EFF4B6A"/>
    <w:rsid w:val="2F7F1097"/>
    <w:rsid w:val="2FAF0B75"/>
    <w:rsid w:val="2FD0753D"/>
    <w:rsid w:val="2FF33A30"/>
    <w:rsid w:val="2FF7C65D"/>
    <w:rsid w:val="2FFB273D"/>
    <w:rsid w:val="2FFECC85"/>
    <w:rsid w:val="2FFF66CD"/>
    <w:rsid w:val="3356DAE9"/>
    <w:rsid w:val="34F99D6C"/>
    <w:rsid w:val="34FFE7B1"/>
    <w:rsid w:val="35EF88AD"/>
    <w:rsid w:val="36DB3B22"/>
    <w:rsid w:val="376F50F1"/>
    <w:rsid w:val="377D07C9"/>
    <w:rsid w:val="37BB9777"/>
    <w:rsid w:val="37BFDBF3"/>
    <w:rsid w:val="37E853AB"/>
    <w:rsid w:val="37F480AE"/>
    <w:rsid w:val="37F7B9F3"/>
    <w:rsid w:val="37FF4F9A"/>
    <w:rsid w:val="37FFBBA4"/>
    <w:rsid w:val="38F6BCB5"/>
    <w:rsid w:val="38FFF78C"/>
    <w:rsid w:val="3977264F"/>
    <w:rsid w:val="39FF918A"/>
    <w:rsid w:val="3A3FFD3F"/>
    <w:rsid w:val="3AB30D1A"/>
    <w:rsid w:val="3ABF5235"/>
    <w:rsid w:val="3ADEB605"/>
    <w:rsid w:val="3AF251C0"/>
    <w:rsid w:val="3AFADB99"/>
    <w:rsid w:val="3AFFF5A1"/>
    <w:rsid w:val="3B3DA573"/>
    <w:rsid w:val="3B6B202F"/>
    <w:rsid w:val="3BAFC5E1"/>
    <w:rsid w:val="3BBA78F1"/>
    <w:rsid w:val="3BE8618C"/>
    <w:rsid w:val="3BEF9FEB"/>
    <w:rsid w:val="3C3B992C"/>
    <w:rsid w:val="3CB705BF"/>
    <w:rsid w:val="3CBF7C62"/>
    <w:rsid w:val="3CCF87A4"/>
    <w:rsid w:val="3CFB8211"/>
    <w:rsid w:val="3CFE196C"/>
    <w:rsid w:val="3D7FBD68"/>
    <w:rsid w:val="3DBF3A66"/>
    <w:rsid w:val="3DFC2D7C"/>
    <w:rsid w:val="3E1990DF"/>
    <w:rsid w:val="3E1FBEC3"/>
    <w:rsid w:val="3E472C25"/>
    <w:rsid w:val="3E730081"/>
    <w:rsid w:val="3E755DC5"/>
    <w:rsid w:val="3EDDA82D"/>
    <w:rsid w:val="3EF647F1"/>
    <w:rsid w:val="3EFF64CE"/>
    <w:rsid w:val="3EFFD71F"/>
    <w:rsid w:val="3F0FCAEB"/>
    <w:rsid w:val="3F37BEE7"/>
    <w:rsid w:val="3F3CF3F8"/>
    <w:rsid w:val="3F3FBB89"/>
    <w:rsid w:val="3F5192BF"/>
    <w:rsid w:val="3F6BBDE5"/>
    <w:rsid w:val="3F7E1A3B"/>
    <w:rsid w:val="3F9EC15A"/>
    <w:rsid w:val="3FAA2938"/>
    <w:rsid w:val="3FBF679B"/>
    <w:rsid w:val="3FBFDDE2"/>
    <w:rsid w:val="3FF54780"/>
    <w:rsid w:val="3FF5E807"/>
    <w:rsid w:val="3FFA495C"/>
    <w:rsid w:val="3FFE7B3A"/>
    <w:rsid w:val="3FFFBDAF"/>
    <w:rsid w:val="3FFFFB72"/>
    <w:rsid w:val="40DF5651"/>
    <w:rsid w:val="457781DA"/>
    <w:rsid w:val="45BF9216"/>
    <w:rsid w:val="45DF1ECD"/>
    <w:rsid w:val="474BBE7E"/>
    <w:rsid w:val="4753595A"/>
    <w:rsid w:val="47BBE173"/>
    <w:rsid w:val="47C990E2"/>
    <w:rsid w:val="47EEFE6B"/>
    <w:rsid w:val="47F7A462"/>
    <w:rsid w:val="4AD9FFDE"/>
    <w:rsid w:val="4BCDB255"/>
    <w:rsid w:val="4BCDC3A0"/>
    <w:rsid w:val="4BCF8D4F"/>
    <w:rsid w:val="4CE98E3D"/>
    <w:rsid w:val="4CFF96CB"/>
    <w:rsid w:val="4D6CD06B"/>
    <w:rsid w:val="4D9749B6"/>
    <w:rsid w:val="4DED76F3"/>
    <w:rsid w:val="4DEFE7BC"/>
    <w:rsid w:val="4DFF89F9"/>
    <w:rsid w:val="4E5DF11F"/>
    <w:rsid w:val="4EFE6881"/>
    <w:rsid w:val="4EFF13BE"/>
    <w:rsid w:val="4F376083"/>
    <w:rsid w:val="4F6286BD"/>
    <w:rsid w:val="4F77DCA9"/>
    <w:rsid w:val="4F96D372"/>
    <w:rsid w:val="4FD33101"/>
    <w:rsid w:val="4FEF50F2"/>
    <w:rsid w:val="4FF78A36"/>
    <w:rsid w:val="4FFF0B94"/>
    <w:rsid w:val="506DA80E"/>
    <w:rsid w:val="5175627A"/>
    <w:rsid w:val="517A7066"/>
    <w:rsid w:val="51F986A3"/>
    <w:rsid w:val="52F7986D"/>
    <w:rsid w:val="53DB759E"/>
    <w:rsid w:val="54576BF7"/>
    <w:rsid w:val="54F139EA"/>
    <w:rsid w:val="5595A74B"/>
    <w:rsid w:val="55DE3C8D"/>
    <w:rsid w:val="55DF3B68"/>
    <w:rsid w:val="55EFF2DC"/>
    <w:rsid w:val="563FBC53"/>
    <w:rsid w:val="56AB049A"/>
    <w:rsid w:val="57366EA6"/>
    <w:rsid w:val="579E1CEE"/>
    <w:rsid w:val="57EF8D34"/>
    <w:rsid w:val="57FF6837"/>
    <w:rsid w:val="57FFE78B"/>
    <w:rsid w:val="58FDAB8E"/>
    <w:rsid w:val="597F1506"/>
    <w:rsid w:val="59BD4E34"/>
    <w:rsid w:val="5A9A4A87"/>
    <w:rsid w:val="5BAEC792"/>
    <w:rsid w:val="5BCD3198"/>
    <w:rsid w:val="5C6B3FCF"/>
    <w:rsid w:val="5CED2F77"/>
    <w:rsid w:val="5CFDC65E"/>
    <w:rsid w:val="5D5BA87F"/>
    <w:rsid w:val="5D69576E"/>
    <w:rsid w:val="5D7E47F0"/>
    <w:rsid w:val="5D7FBB0F"/>
    <w:rsid w:val="5DAF7D5F"/>
    <w:rsid w:val="5DBF7B71"/>
    <w:rsid w:val="5DCD5D28"/>
    <w:rsid w:val="5DDAE056"/>
    <w:rsid w:val="5DF3F1B2"/>
    <w:rsid w:val="5DFC9F3D"/>
    <w:rsid w:val="5DFD0A82"/>
    <w:rsid w:val="5DFFD8B7"/>
    <w:rsid w:val="5E3F2A3A"/>
    <w:rsid w:val="5E5EA85B"/>
    <w:rsid w:val="5ED56D14"/>
    <w:rsid w:val="5EDF10A2"/>
    <w:rsid w:val="5EEE7773"/>
    <w:rsid w:val="5EFCD3C8"/>
    <w:rsid w:val="5EFF26B1"/>
    <w:rsid w:val="5EFF4809"/>
    <w:rsid w:val="5F3D82B6"/>
    <w:rsid w:val="5F5F0B64"/>
    <w:rsid w:val="5F79867F"/>
    <w:rsid w:val="5F7FFF23"/>
    <w:rsid w:val="5FB714B3"/>
    <w:rsid w:val="5FBA9A96"/>
    <w:rsid w:val="5FBB8848"/>
    <w:rsid w:val="5FBE4DE9"/>
    <w:rsid w:val="5FCE4ADA"/>
    <w:rsid w:val="5FD180C2"/>
    <w:rsid w:val="5FDB6EB5"/>
    <w:rsid w:val="5FDD70A4"/>
    <w:rsid w:val="5FE5AC2A"/>
    <w:rsid w:val="5FEF47E9"/>
    <w:rsid w:val="5FEFDBDC"/>
    <w:rsid w:val="5FF52C8B"/>
    <w:rsid w:val="5FFB2D78"/>
    <w:rsid w:val="5FFB7831"/>
    <w:rsid w:val="5FFE537C"/>
    <w:rsid w:val="5FFE7017"/>
    <w:rsid w:val="5FFF04A6"/>
    <w:rsid w:val="5FFFA9D6"/>
    <w:rsid w:val="602D04CD"/>
    <w:rsid w:val="607EEEF0"/>
    <w:rsid w:val="62FD1C8F"/>
    <w:rsid w:val="63BE1B6C"/>
    <w:rsid w:val="63F3197B"/>
    <w:rsid w:val="645FD80D"/>
    <w:rsid w:val="65C79884"/>
    <w:rsid w:val="65FA9E14"/>
    <w:rsid w:val="65FD39F2"/>
    <w:rsid w:val="667832D4"/>
    <w:rsid w:val="66D2E1EF"/>
    <w:rsid w:val="66D7D96B"/>
    <w:rsid w:val="66DB6B3B"/>
    <w:rsid w:val="66DF8952"/>
    <w:rsid w:val="67BDF82C"/>
    <w:rsid w:val="67CCDBAF"/>
    <w:rsid w:val="67DFB574"/>
    <w:rsid w:val="67E6638F"/>
    <w:rsid w:val="67EF6EC9"/>
    <w:rsid w:val="67EFCDBC"/>
    <w:rsid w:val="67F7E080"/>
    <w:rsid w:val="67FD111B"/>
    <w:rsid w:val="67FF9DCD"/>
    <w:rsid w:val="68EE5448"/>
    <w:rsid w:val="69B24AB7"/>
    <w:rsid w:val="69DDFA94"/>
    <w:rsid w:val="6A7DBB38"/>
    <w:rsid w:val="6A9D6040"/>
    <w:rsid w:val="6AAFA6E5"/>
    <w:rsid w:val="6ADF68FA"/>
    <w:rsid w:val="6AE939CA"/>
    <w:rsid w:val="6AF821A6"/>
    <w:rsid w:val="6AFE98CB"/>
    <w:rsid w:val="6AFF030C"/>
    <w:rsid w:val="6B2FF064"/>
    <w:rsid w:val="6B924427"/>
    <w:rsid w:val="6BAD6BAD"/>
    <w:rsid w:val="6BDE2D9A"/>
    <w:rsid w:val="6BE143F7"/>
    <w:rsid w:val="6BE7A191"/>
    <w:rsid w:val="6BFFF1E9"/>
    <w:rsid w:val="6BFFFB72"/>
    <w:rsid w:val="6CBBCC62"/>
    <w:rsid w:val="6CBFA779"/>
    <w:rsid w:val="6CFCCF2E"/>
    <w:rsid w:val="6D5F2C4C"/>
    <w:rsid w:val="6D9F3C93"/>
    <w:rsid w:val="6DBFAFD6"/>
    <w:rsid w:val="6DDE5FEA"/>
    <w:rsid w:val="6DF74024"/>
    <w:rsid w:val="6DFC6D05"/>
    <w:rsid w:val="6E4DFDCA"/>
    <w:rsid w:val="6EB6F1D6"/>
    <w:rsid w:val="6EEDF426"/>
    <w:rsid w:val="6F5D8322"/>
    <w:rsid w:val="6F777928"/>
    <w:rsid w:val="6F8F75B3"/>
    <w:rsid w:val="6F9FB188"/>
    <w:rsid w:val="6FB0BA33"/>
    <w:rsid w:val="6FB6F2B8"/>
    <w:rsid w:val="6FBCE4C1"/>
    <w:rsid w:val="6FBECEA3"/>
    <w:rsid w:val="6FBEF2DB"/>
    <w:rsid w:val="6FBFC7FF"/>
    <w:rsid w:val="6FDF0099"/>
    <w:rsid w:val="6FEAA180"/>
    <w:rsid w:val="6FEB9E57"/>
    <w:rsid w:val="6FF512BC"/>
    <w:rsid w:val="6FF7D19E"/>
    <w:rsid w:val="6FF9690A"/>
    <w:rsid w:val="6FFC27F1"/>
    <w:rsid w:val="6FFD5918"/>
    <w:rsid w:val="6FFD59D6"/>
    <w:rsid w:val="6FFFB36E"/>
    <w:rsid w:val="6FFFC004"/>
    <w:rsid w:val="6FFFD9F1"/>
    <w:rsid w:val="70BA974C"/>
    <w:rsid w:val="70FDF4E6"/>
    <w:rsid w:val="71EFC926"/>
    <w:rsid w:val="71FF181D"/>
    <w:rsid w:val="72758C2B"/>
    <w:rsid w:val="72BF5DB3"/>
    <w:rsid w:val="72DF3276"/>
    <w:rsid w:val="72FC9836"/>
    <w:rsid w:val="72FE7C81"/>
    <w:rsid w:val="736D8303"/>
    <w:rsid w:val="73771B99"/>
    <w:rsid w:val="73B11613"/>
    <w:rsid w:val="73B73795"/>
    <w:rsid w:val="73BB9C50"/>
    <w:rsid w:val="73DB7036"/>
    <w:rsid w:val="73FFCF7D"/>
    <w:rsid w:val="74EA30F4"/>
    <w:rsid w:val="755C0611"/>
    <w:rsid w:val="7568F8C4"/>
    <w:rsid w:val="75DFBEB8"/>
    <w:rsid w:val="75F7D3CC"/>
    <w:rsid w:val="75FF639A"/>
    <w:rsid w:val="75FF6963"/>
    <w:rsid w:val="767DD08F"/>
    <w:rsid w:val="767DDA6A"/>
    <w:rsid w:val="76BF1273"/>
    <w:rsid w:val="76FD3C5A"/>
    <w:rsid w:val="76FD613F"/>
    <w:rsid w:val="773DC2D6"/>
    <w:rsid w:val="77AC13AD"/>
    <w:rsid w:val="77BE25AF"/>
    <w:rsid w:val="77E28791"/>
    <w:rsid w:val="77E7D1B3"/>
    <w:rsid w:val="77EB65A2"/>
    <w:rsid w:val="77EFD200"/>
    <w:rsid w:val="77EFFB54"/>
    <w:rsid w:val="77FA70FE"/>
    <w:rsid w:val="77FB208D"/>
    <w:rsid w:val="77FDF59A"/>
    <w:rsid w:val="77FF7999"/>
    <w:rsid w:val="77FFE44B"/>
    <w:rsid w:val="789F8E7E"/>
    <w:rsid w:val="78B399F0"/>
    <w:rsid w:val="78BBA854"/>
    <w:rsid w:val="78EC50CB"/>
    <w:rsid w:val="78F71B39"/>
    <w:rsid w:val="78FAD52C"/>
    <w:rsid w:val="792A65CB"/>
    <w:rsid w:val="79571E72"/>
    <w:rsid w:val="79BF97A3"/>
    <w:rsid w:val="79D78E7F"/>
    <w:rsid w:val="79D973A9"/>
    <w:rsid w:val="79DB456A"/>
    <w:rsid w:val="79E5590C"/>
    <w:rsid w:val="79ED430D"/>
    <w:rsid w:val="79FD9C21"/>
    <w:rsid w:val="79FEF94F"/>
    <w:rsid w:val="7A5DD4A3"/>
    <w:rsid w:val="7A7739B0"/>
    <w:rsid w:val="7A9B834A"/>
    <w:rsid w:val="7ABD36A7"/>
    <w:rsid w:val="7ADADFB6"/>
    <w:rsid w:val="7AFE58F5"/>
    <w:rsid w:val="7AFE927D"/>
    <w:rsid w:val="7AFFCEB2"/>
    <w:rsid w:val="7B1F0FFF"/>
    <w:rsid w:val="7B23CB39"/>
    <w:rsid w:val="7B3E4C32"/>
    <w:rsid w:val="7B6B8B7E"/>
    <w:rsid w:val="7B77779E"/>
    <w:rsid w:val="7B7DBA04"/>
    <w:rsid w:val="7B891EA2"/>
    <w:rsid w:val="7B99DF1F"/>
    <w:rsid w:val="7BAEACE6"/>
    <w:rsid w:val="7BBF14C7"/>
    <w:rsid w:val="7BCF826A"/>
    <w:rsid w:val="7BDE91C9"/>
    <w:rsid w:val="7BDFD348"/>
    <w:rsid w:val="7BE765F0"/>
    <w:rsid w:val="7BEAAE15"/>
    <w:rsid w:val="7BEF5829"/>
    <w:rsid w:val="7BF8B3AA"/>
    <w:rsid w:val="7BFB1B8A"/>
    <w:rsid w:val="7BFE0989"/>
    <w:rsid w:val="7BFEDFD9"/>
    <w:rsid w:val="7BFEE627"/>
    <w:rsid w:val="7BFF7598"/>
    <w:rsid w:val="7BFFE29A"/>
    <w:rsid w:val="7C96726D"/>
    <w:rsid w:val="7CDD5701"/>
    <w:rsid w:val="7CE780B7"/>
    <w:rsid w:val="7CF62B23"/>
    <w:rsid w:val="7CF697BD"/>
    <w:rsid w:val="7CFF942A"/>
    <w:rsid w:val="7D1FA994"/>
    <w:rsid w:val="7D7C6755"/>
    <w:rsid w:val="7DAD4F1F"/>
    <w:rsid w:val="7DAE6785"/>
    <w:rsid w:val="7DBF84B3"/>
    <w:rsid w:val="7DBF8632"/>
    <w:rsid w:val="7DD91897"/>
    <w:rsid w:val="7DE7A39E"/>
    <w:rsid w:val="7DE7E773"/>
    <w:rsid w:val="7DED121D"/>
    <w:rsid w:val="7DEE8128"/>
    <w:rsid w:val="7DEFC52E"/>
    <w:rsid w:val="7DF13DB9"/>
    <w:rsid w:val="7DFBC6BF"/>
    <w:rsid w:val="7DFFA637"/>
    <w:rsid w:val="7E3E412A"/>
    <w:rsid w:val="7E4D8369"/>
    <w:rsid w:val="7E6FC710"/>
    <w:rsid w:val="7E77BD22"/>
    <w:rsid w:val="7E7BBB33"/>
    <w:rsid w:val="7E7FAE55"/>
    <w:rsid w:val="7E7FE76E"/>
    <w:rsid w:val="7E9A8DDB"/>
    <w:rsid w:val="7EBE70E2"/>
    <w:rsid w:val="7EBFC744"/>
    <w:rsid w:val="7ECBA7EF"/>
    <w:rsid w:val="7EDE2514"/>
    <w:rsid w:val="7EE554DB"/>
    <w:rsid w:val="7EE5D945"/>
    <w:rsid w:val="7EEA343C"/>
    <w:rsid w:val="7EF750B5"/>
    <w:rsid w:val="7EF76863"/>
    <w:rsid w:val="7EF77F29"/>
    <w:rsid w:val="7EFB684B"/>
    <w:rsid w:val="7EFDCBBD"/>
    <w:rsid w:val="7EFE07E0"/>
    <w:rsid w:val="7EFE434A"/>
    <w:rsid w:val="7EFE82F4"/>
    <w:rsid w:val="7EFEF913"/>
    <w:rsid w:val="7EFF82E4"/>
    <w:rsid w:val="7EFFB7B2"/>
    <w:rsid w:val="7EFFDEE7"/>
    <w:rsid w:val="7F0F9C89"/>
    <w:rsid w:val="7F2A4D14"/>
    <w:rsid w:val="7F2B446D"/>
    <w:rsid w:val="7F2DA870"/>
    <w:rsid w:val="7F3E0275"/>
    <w:rsid w:val="7F4DC6B0"/>
    <w:rsid w:val="7F5DA310"/>
    <w:rsid w:val="7F5FB920"/>
    <w:rsid w:val="7F721C29"/>
    <w:rsid w:val="7F79B78E"/>
    <w:rsid w:val="7F7E2BC4"/>
    <w:rsid w:val="7F7E4CED"/>
    <w:rsid w:val="7F7F9BB8"/>
    <w:rsid w:val="7F7FE74F"/>
    <w:rsid w:val="7F8DC55B"/>
    <w:rsid w:val="7F914E3B"/>
    <w:rsid w:val="7F970DF9"/>
    <w:rsid w:val="7F9F748B"/>
    <w:rsid w:val="7FA719E4"/>
    <w:rsid w:val="7FA7F048"/>
    <w:rsid w:val="7FAB0395"/>
    <w:rsid w:val="7FAEF0E3"/>
    <w:rsid w:val="7FAFD538"/>
    <w:rsid w:val="7FBA440F"/>
    <w:rsid w:val="7FBDC93B"/>
    <w:rsid w:val="7FBF50BC"/>
    <w:rsid w:val="7FBFB7C7"/>
    <w:rsid w:val="7FBFD6DD"/>
    <w:rsid w:val="7FBFE679"/>
    <w:rsid w:val="7FCDD355"/>
    <w:rsid w:val="7FD49707"/>
    <w:rsid w:val="7FD63CD7"/>
    <w:rsid w:val="7FDAB39E"/>
    <w:rsid w:val="7FDF12D9"/>
    <w:rsid w:val="7FE2AA90"/>
    <w:rsid w:val="7FED059B"/>
    <w:rsid w:val="7FEF24BD"/>
    <w:rsid w:val="7FF1E1BF"/>
    <w:rsid w:val="7FF2DB09"/>
    <w:rsid w:val="7FF35C2B"/>
    <w:rsid w:val="7FF691FB"/>
    <w:rsid w:val="7FF6C0DB"/>
    <w:rsid w:val="7FFA8392"/>
    <w:rsid w:val="7FFB223B"/>
    <w:rsid w:val="7FFB285A"/>
    <w:rsid w:val="7FFBA73E"/>
    <w:rsid w:val="7FFC45B9"/>
    <w:rsid w:val="7FFC96CD"/>
    <w:rsid w:val="7FFDCB71"/>
    <w:rsid w:val="7FFDCBB2"/>
    <w:rsid w:val="7FFE4302"/>
    <w:rsid w:val="7FFF1874"/>
    <w:rsid w:val="7FFF349E"/>
    <w:rsid w:val="7FFF45E6"/>
    <w:rsid w:val="7FFF9BB0"/>
    <w:rsid w:val="7FFFE735"/>
    <w:rsid w:val="87CD3D70"/>
    <w:rsid w:val="8D6C938B"/>
    <w:rsid w:val="8EB595A5"/>
    <w:rsid w:val="8F7BE70F"/>
    <w:rsid w:val="8FED63E2"/>
    <w:rsid w:val="93FC550C"/>
    <w:rsid w:val="96FDE319"/>
    <w:rsid w:val="97761BF9"/>
    <w:rsid w:val="97FFA431"/>
    <w:rsid w:val="98FF5508"/>
    <w:rsid w:val="99EFC145"/>
    <w:rsid w:val="99F32651"/>
    <w:rsid w:val="9B4B0C1E"/>
    <w:rsid w:val="9BDF6812"/>
    <w:rsid w:val="9DD7C5CB"/>
    <w:rsid w:val="9DF7FA63"/>
    <w:rsid w:val="9EE317F4"/>
    <w:rsid w:val="9EEBFD58"/>
    <w:rsid w:val="9F3BAE56"/>
    <w:rsid w:val="9F3F52A0"/>
    <w:rsid w:val="9F532D24"/>
    <w:rsid w:val="9F789611"/>
    <w:rsid w:val="9FE48F6A"/>
    <w:rsid w:val="9FED8DF0"/>
    <w:rsid w:val="9FFD6F1C"/>
    <w:rsid w:val="A2DFCE91"/>
    <w:rsid w:val="A3AB9670"/>
    <w:rsid w:val="A3F7B15E"/>
    <w:rsid w:val="A776A28C"/>
    <w:rsid w:val="A77F6942"/>
    <w:rsid w:val="A7AF3260"/>
    <w:rsid w:val="A87F5938"/>
    <w:rsid w:val="A9F7302C"/>
    <w:rsid w:val="AB783FC1"/>
    <w:rsid w:val="ABBC4F37"/>
    <w:rsid w:val="ABCE24F2"/>
    <w:rsid w:val="ABE93584"/>
    <w:rsid w:val="AC37B2B9"/>
    <w:rsid w:val="AEAFD378"/>
    <w:rsid w:val="AEDB9404"/>
    <w:rsid w:val="AFBFB1FE"/>
    <w:rsid w:val="AFCF14FC"/>
    <w:rsid w:val="AFD29BB9"/>
    <w:rsid w:val="AFFBC8E6"/>
    <w:rsid w:val="B219F0C7"/>
    <w:rsid w:val="B39F93BA"/>
    <w:rsid w:val="B3B0F071"/>
    <w:rsid w:val="B3EFE9E8"/>
    <w:rsid w:val="B57FC474"/>
    <w:rsid w:val="B5D1B179"/>
    <w:rsid w:val="B6F425A2"/>
    <w:rsid w:val="B75BB8CD"/>
    <w:rsid w:val="B76F4FBF"/>
    <w:rsid w:val="B7A930FE"/>
    <w:rsid w:val="B7DF2752"/>
    <w:rsid w:val="B7FFA16F"/>
    <w:rsid w:val="B878C057"/>
    <w:rsid w:val="BB3FEEDC"/>
    <w:rsid w:val="BBBFC5C3"/>
    <w:rsid w:val="BBDFABFE"/>
    <w:rsid w:val="BBE50180"/>
    <w:rsid w:val="BBFB2ACC"/>
    <w:rsid w:val="BC9597DF"/>
    <w:rsid w:val="BCFF075E"/>
    <w:rsid w:val="BDD9B639"/>
    <w:rsid w:val="BDDB0828"/>
    <w:rsid w:val="BDDCD56C"/>
    <w:rsid w:val="BDDFCA8C"/>
    <w:rsid w:val="BDE7D1FB"/>
    <w:rsid w:val="BDFE371F"/>
    <w:rsid w:val="BDFF4A5F"/>
    <w:rsid w:val="BDFF4A89"/>
    <w:rsid w:val="BEAA5631"/>
    <w:rsid w:val="BEBF83AC"/>
    <w:rsid w:val="BEFF4DBD"/>
    <w:rsid w:val="BF1F5CC5"/>
    <w:rsid w:val="BF5E0325"/>
    <w:rsid w:val="BF71AC67"/>
    <w:rsid w:val="BF7F6239"/>
    <w:rsid w:val="BF8B77EA"/>
    <w:rsid w:val="BF961597"/>
    <w:rsid w:val="BFBBCBFE"/>
    <w:rsid w:val="BFBD5599"/>
    <w:rsid w:val="BFBE3144"/>
    <w:rsid w:val="BFBE6CA4"/>
    <w:rsid w:val="BFCD7B30"/>
    <w:rsid w:val="BFDBD822"/>
    <w:rsid w:val="BFDBD855"/>
    <w:rsid w:val="BFDF4ED9"/>
    <w:rsid w:val="BFEDDDC9"/>
    <w:rsid w:val="BFEF7F80"/>
    <w:rsid w:val="BFF3C43D"/>
    <w:rsid w:val="BFF3E958"/>
    <w:rsid w:val="BFFB6F43"/>
    <w:rsid w:val="BFFD51B6"/>
    <w:rsid w:val="BFFF51D2"/>
    <w:rsid w:val="BFFFB89E"/>
    <w:rsid w:val="BFFFCFA2"/>
    <w:rsid w:val="BFFFE9B2"/>
    <w:rsid w:val="C15D8B33"/>
    <w:rsid w:val="C47F7BB1"/>
    <w:rsid w:val="C7FFE6BA"/>
    <w:rsid w:val="C99AB798"/>
    <w:rsid w:val="C9FE7553"/>
    <w:rsid w:val="CAEE37C5"/>
    <w:rsid w:val="CBF79839"/>
    <w:rsid w:val="CBFD6965"/>
    <w:rsid w:val="CBFF574A"/>
    <w:rsid w:val="CBFFF412"/>
    <w:rsid w:val="CC3D12D2"/>
    <w:rsid w:val="CDB1F3EB"/>
    <w:rsid w:val="CDFF6DAE"/>
    <w:rsid w:val="CF4E0426"/>
    <w:rsid w:val="CF5FFFC3"/>
    <w:rsid w:val="CFDDEEC1"/>
    <w:rsid w:val="CFE30D28"/>
    <w:rsid w:val="CFED3547"/>
    <w:rsid w:val="CFF31F1C"/>
    <w:rsid w:val="CFFBEC93"/>
    <w:rsid w:val="CFFE6CDF"/>
    <w:rsid w:val="CFFF0315"/>
    <w:rsid w:val="CFFFDFFE"/>
    <w:rsid w:val="D17FCD46"/>
    <w:rsid w:val="D1DB2332"/>
    <w:rsid w:val="D2330D2E"/>
    <w:rsid w:val="D2FFC869"/>
    <w:rsid w:val="D55F0954"/>
    <w:rsid w:val="D5B6C99E"/>
    <w:rsid w:val="D5FDA7C2"/>
    <w:rsid w:val="D6FBFC19"/>
    <w:rsid w:val="D74F8F38"/>
    <w:rsid w:val="D7778640"/>
    <w:rsid w:val="D77F2983"/>
    <w:rsid w:val="D7A75D9C"/>
    <w:rsid w:val="D7DBF11D"/>
    <w:rsid w:val="D7F9989E"/>
    <w:rsid w:val="D7FFDA77"/>
    <w:rsid w:val="D8F5E7CB"/>
    <w:rsid w:val="D97ADF24"/>
    <w:rsid w:val="D9BEE936"/>
    <w:rsid w:val="D9E367A2"/>
    <w:rsid w:val="DAF2C259"/>
    <w:rsid w:val="DAFE00CA"/>
    <w:rsid w:val="DB0283B1"/>
    <w:rsid w:val="DB0DFA3C"/>
    <w:rsid w:val="DB2F044A"/>
    <w:rsid w:val="DBDBEE06"/>
    <w:rsid w:val="DBDD4CFA"/>
    <w:rsid w:val="DBEDC9B6"/>
    <w:rsid w:val="DBF13A1B"/>
    <w:rsid w:val="DBFBBD85"/>
    <w:rsid w:val="DBFBE5B8"/>
    <w:rsid w:val="DBFF7A52"/>
    <w:rsid w:val="DCD7DA50"/>
    <w:rsid w:val="DD461973"/>
    <w:rsid w:val="DD5707CE"/>
    <w:rsid w:val="DD6B281E"/>
    <w:rsid w:val="DD7F9272"/>
    <w:rsid w:val="DDBFA459"/>
    <w:rsid w:val="DDBFDEF1"/>
    <w:rsid w:val="DDEB8DD2"/>
    <w:rsid w:val="DDFB9952"/>
    <w:rsid w:val="DDFE9049"/>
    <w:rsid w:val="DDFF89BF"/>
    <w:rsid w:val="DDFFA57C"/>
    <w:rsid w:val="DE3F9F2F"/>
    <w:rsid w:val="DE7BC559"/>
    <w:rsid w:val="DEF5AEDF"/>
    <w:rsid w:val="DEFB6AAE"/>
    <w:rsid w:val="DEFCAF2D"/>
    <w:rsid w:val="DEFD611D"/>
    <w:rsid w:val="DEFE5C8A"/>
    <w:rsid w:val="DF1FF7E1"/>
    <w:rsid w:val="DF3EBC14"/>
    <w:rsid w:val="DF5BA432"/>
    <w:rsid w:val="DF5D7DA5"/>
    <w:rsid w:val="DF8F6691"/>
    <w:rsid w:val="DF9FFB8C"/>
    <w:rsid w:val="DFB6DA60"/>
    <w:rsid w:val="DFBA57BE"/>
    <w:rsid w:val="DFBB4AFA"/>
    <w:rsid w:val="DFBB83E7"/>
    <w:rsid w:val="DFBDB44B"/>
    <w:rsid w:val="DFC4778D"/>
    <w:rsid w:val="DFEEACE8"/>
    <w:rsid w:val="DFEFD525"/>
    <w:rsid w:val="DFF7BAAC"/>
    <w:rsid w:val="DFF993CA"/>
    <w:rsid w:val="DFFD1E0C"/>
    <w:rsid w:val="DFFEDA01"/>
    <w:rsid w:val="DFFF1075"/>
    <w:rsid w:val="DFFF6158"/>
    <w:rsid w:val="DFFFA745"/>
    <w:rsid w:val="E15E3A83"/>
    <w:rsid w:val="E27F87F1"/>
    <w:rsid w:val="E4FB2B03"/>
    <w:rsid w:val="E57F37F2"/>
    <w:rsid w:val="E5FB5700"/>
    <w:rsid w:val="E6EBDAF0"/>
    <w:rsid w:val="E6EF6C05"/>
    <w:rsid w:val="E6FF4462"/>
    <w:rsid w:val="E7BF2BBD"/>
    <w:rsid w:val="E7C1B819"/>
    <w:rsid w:val="E7DAAE8A"/>
    <w:rsid w:val="E7EB890D"/>
    <w:rsid w:val="E7ECEF51"/>
    <w:rsid w:val="E7EDC964"/>
    <w:rsid w:val="E7F7DCBF"/>
    <w:rsid w:val="E7FB681B"/>
    <w:rsid w:val="E7FD946E"/>
    <w:rsid w:val="E8FF298F"/>
    <w:rsid w:val="E9CB8B52"/>
    <w:rsid w:val="E9FB4E52"/>
    <w:rsid w:val="E9FF3A0C"/>
    <w:rsid w:val="E9FF6DF8"/>
    <w:rsid w:val="EAE97E41"/>
    <w:rsid w:val="EAF376D0"/>
    <w:rsid w:val="EAFE7BE7"/>
    <w:rsid w:val="EB9F3E10"/>
    <w:rsid w:val="EBCFDFD8"/>
    <w:rsid w:val="EBF7D551"/>
    <w:rsid w:val="EBF805B9"/>
    <w:rsid w:val="EC6E4DB9"/>
    <w:rsid w:val="ECCCC271"/>
    <w:rsid w:val="ECEF7781"/>
    <w:rsid w:val="ECFFED45"/>
    <w:rsid w:val="ED7D6909"/>
    <w:rsid w:val="EDBB93D2"/>
    <w:rsid w:val="EDFCCF22"/>
    <w:rsid w:val="EDFFCE7E"/>
    <w:rsid w:val="EEEFC771"/>
    <w:rsid w:val="EEF747DF"/>
    <w:rsid w:val="EEFDC6C5"/>
    <w:rsid w:val="EEFE6A31"/>
    <w:rsid w:val="EF37D989"/>
    <w:rsid w:val="EF3B4AB5"/>
    <w:rsid w:val="EF5B476B"/>
    <w:rsid w:val="EF6794FB"/>
    <w:rsid w:val="EF6DB1C7"/>
    <w:rsid w:val="EFABB4EB"/>
    <w:rsid w:val="EFAF12A4"/>
    <w:rsid w:val="EFBCA866"/>
    <w:rsid w:val="EFBD82E2"/>
    <w:rsid w:val="EFBF02DC"/>
    <w:rsid w:val="EFDEE63A"/>
    <w:rsid w:val="EFDF024F"/>
    <w:rsid w:val="EFEB3103"/>
    <w:rsid w:val="EFEB805B"/>
    <w:rsid w:val="EFF18109"/>
    <w:rsid w:val="EFF78772"/>
    <w:rsid w:val="EFFB647A"/>
    <w:rsid w:val="EFFB7197"/>
    <w:rsid w:val="F1CE0F3F"/>
    <w:rsid w:val="F2837442"/>
    <w:rsid w:val="F2FCDA29"/>
    <w:rsid w:val="F2FECC67"/>
    <w:rsid w:val="F35CAEFA"/>
    <w:rsid w:val="F35FAC5F"/>
    <w:rsid w:val="F35FCD04"/>
    <w:rsid w:val="F3DB0447"/>
    <w:rsid w:val="F3DF22B6"/>
    <w:rsid w:val="F3DF44AC"/>
    <w:rsid w:val="F3EEB547"/>
    <w:rsid w:val="F3EFE69E"/>
    <w:rsid w:val="F3FD3C95"/>
    <w:rsid w:val="F3FE9CD6"/>
    <w:rsid w:val="F3FEFB98"/>
    <w:rsid w:val="F4BF6FBD"/>
    <w:rsid w:val="F4FD2562"/>
    <w:rsid w:val="F57E3ADD"/>
    <w:rsid w:val="F57EF770"/>
    <w:rsid w:val="F5978256"/>
    <w:rsid w:val="F5BBB6F6"/>
    <w:rsid w:val="F5D7730B"/>
    <w:rsid w:val="F5DFD215"/>
    <w:rsid w:val="F5F3F768"/>
    <w:rsid w:val="F5F5B0B2"/>
    <w:rsid w:val="F685E95C"/>
    <w:rsid w:val="F6B91D65"/>
    <w:rsid w:val="F6BB1559"/>
    <w:rsid w:val="F6D417EC"/>
    <w:rsid w:val="F6FFF6F7"/>
    <w:rsid w:val="F717123B"/>
    <w:rsid w:val="F71773C5"/>
    <w:rsid w:val="F73B7D63"/>
    <w:rsid w:val="F73E166E"/>
    <w:rsid w:val="F73E17C5"/>
    <w:rsid w:val="F73F681A"/>
    <w:rsid w:val="F73F7400"/>
    <w:rsid w:val="F76FCFE0"/>
    <w:rsid w:val="F777AEB1"/>
    <w:rsid w:val="F779A21A"/>
    <w:rsid w:val="F793DE23"/>
    <w:rsid w:val="F79726A2"/>
    <w:rsid w:val="F79FEB8C"/>
    <w:rsid w:val="F7AF1CC1"/>
    <w:rsid w:val="F7C951E1"/>
    <w:rsid w:val="F7CF107E"/>
    <w:rsid w:val="F7D50941"/>
    <w:rsid w:val="F7D52041"/>
    <w:rsid w:val="F7D73AD9"/>
    <w:rsid w:val="F7D9A2AC"/>
    <w:rsid w:val="F7DD5FE8"/>
    <w:rsid w:val="F7E89E51"/>
    <w:rsid w:val="F7EBD443"/>
    <w:rsid w:val="F7F38C57"/>
    <w:rsid w:val="F7F3C6BA"/>
    <w:rsid w:val="F7FA82BD"/>
    <w:rsid w:val="F7FDBCB3"/>
    <w:rsid w:val="F7FF14E5"/>
    <w:rsid w:val="F7FF92A1"/>
    <w:rsid w:val="F7FFCFBE"/>
    <w:rsid w:val="F88EA871"/>
    <w:rsid w:val="F9B95726"/>
    <w:rsid w:val="F9C59277"/>
    <w:rsid w:val="F9D48D5D"/>
    <w:rsid w:val="F9E73F59"/>
    <w:rsid w:val="F9F3FE32"/>
    <w:rsid w:val="FA3F7F36"/>
    <w:rsid w:val="FA6FAAFB"/>
    <w:rsid w:val="FA774DCD"/>
    <w:rsid w:val="FA7EAFBE"/>
    <w:rsid w:val="FAED26DF"/>
    <w:rsid w:val="FAEFA4CA"/>
    <w:rsid w:val="FAFA4F52"/>
    <w:rsid w:val="FB3F2090"/>
    <w:rsid w:val="FB6D5074"/>
    <w:rsid w:val="FB77C112"/>
    <w:rsid w:val="FB7F7189"/>
    <w:rsid w:val="FBA79AEB"/>
    <w:rsid w:val="FBBA0B8B"/>
    <w:rsid w:val="FBBD3071"/>
    <w:rsid w:val="FBBD49C2"/>
    <w:rsid w:val="FBCFD4B2"/>
    <w:rsid w:val="FBDDF33F"/>
    <w:rsid w:val="FBDF707A"/>
    <w:rsid w:val="FBE627B8"/>
    <w:rsid w:val="FBF38971"/>
    <w:rsid w:val="FBF569FB"/>
    <w:rsid w:val="FBF79872"/>
    <w:rsid w:val="FBFBF6B3"/>
    <w:rsid w:val="FBFD7B38"/>
    <w:rsid w:val="FBFDA2B0"/>
    <w:rsid w:val="FBFED15E"/>
    <w:rsid w:val="FBFEE6AA"/>
    <w:rsid w:val="FBFF4859"/>
    <w:rsid w:val="FBFFFC10"/>
    <w:rsid w:val="FC35082C"/>
    <w:rsid w:val="FC37BD28"/>
    <w:rsid w:val="FC5F7A71"/>
    <w:rsid w:val="FC6F6B68"/>
    <w:rsid w:val="FC75BBEC"/>
    <w:rsid w:val="FC7FCA52"/>
    <w:rsid w:val="FCBD979D"/>
    <w:rsid w:val="FCBF46AB"/>
    <w:rsid w:val="FCCBF32C"/>
    <w:rsid w:val="FCEFE603"/>
    <w:rsid w:val="FCF7D258"/>
    <w:rsid w:val="FCF816BC"/>
    <w:rsid w:val="FD4F40C2"/>
    <w:rsid w:val="FD6F210C"/>
    <w:rsid w:val="FD778E79"/>
    <w:rsid w:val="FD7E5D26"/>
    <w:rsid w:val="FDBEEEFC"/>
    <w:rsid w:val="FDCFD38D"/>
    <w:rsid w:val="FDD54AAE"/>
    <w:rsid w:val="FDDD00A2"/>
    <w:rsid w:val="FDDD4BBD"/>
    <w:rsid w:val="FDDF4573"/>
    <w:rsid w:val="FDDF90D9"/>
    <w:rsid w:val="FDDF9AA4"/>
    <w:rsid w:val="FDE3EA24"/>
    <w:rsid w:val="FDEFD92A"/>
    <w:rsid w:val="FDF1F843"/>
    <w:rsid w:val="FDF3EE2C"/>
    <w:rsid w:val="FDF5A824"/>
    <w:rsid w:val="FDF67ADF"/>
    <w:rsid w:val="FDF90C6D"/>
    <w:rsid w:val="FDF940EA"/>
    <w:rsid w:val="FDFEEA93"/>
    <w:rsid w:val="FDFF25A2"/>
    <w:rsid w:val="FDFF9DC0"/>
    <w:rsid w:val="FDFFADC6"/>
    <w:rsid w:val="FDFFE152"/>
    <w:rsid w:val="FE0FB4CB"/>
    <w:rsid w:val="FE2E74AB"/>
    <w:rsid w:val="FE5DA866"/>
    <w:rsid w:val="FE6F0E74"/>
    <w:rsid w:val="FE775BAD"/>
    <w:rsid w:val="FEBBC464"/>
    <w:rsid w:val="FEBFF216"/>
    <w:rsid w:val="FED612C3"/>
    <w:rsid w:val="FEDEF398"/>
    <w:rsid w:val="FEEAC678"/>
    <w:rsid w:val="FEEEDCE7"/>
    <w:rsid w:val="FEEF2B9E"/>
    <w:rsid w:val="FEEF82FA"/>
    <w:rsid w:val="FEEFE374"/>
    <w:rsid w:val="FEF94F52"/>
    <w:rsid w:val="FEFC27F6"/>
    <w:rsid w:val="FEFD2178"/>
    <w:rsid w:val="FEFD335B"/>
    <w:rsid w:val="FEFEE0BE"/>
    <w:rsid w:val="FEFF20AE"/>
    <w:rsid w:val="FEFF6347"/>
    <w:rsid w:val="FEFFB964"/>
    <w:rsid w:val="FF1FCF16"/>
    <w:rsid w:val="FF457073"/>
    <w:rsid w:val="FF4E9A7E"/>
    <w:rsid w:val="FF5311D6"/>
    <w:rsid w:val="FF5511B6"/>
    <w:rsid w:val="FF5AFDC5"/>
    <w:rsid w:val="FF5FC452"/>
    <w:rsid w:val="FF5FF26B"/>
    <w:rsid w:val="FF7742D5"/>
    <w:rsid w:val="FF7DBAA1"/>
    <w:rsid w:val="FF7EB807"/>
    <w:rsid w:val="FF7F0C39"/>
    <w:rsid w:val="FF7F38C3"/>
    <w:rsid w:val="FF7F796F"/>
    <w:rsid w:val="FF7FCAFC"/>
    <w:rsid w:val="FF8C755A"/>
    <w:rsid w:val="FF919058"/>
    <w:rsid w:val="FF9B5247"/>
    <w:rsid w:val="FFAF0EDB"/>
    <w:rsid w:val="FFAF8001"/>
    <w:rsid w:val="FFB56B2B"/>
    <w:rsid w:val="FFB6C038"/>
    <w:rsid w:val="FFB787C2"/>
    <w:rsid w:val="FFBF242B"/>
    <w:rsid w:val="FFBF3E8A"/>
    <w:rsid w:val="FFBF882B"/>
    <w:rsid w:val="FFCF06E8"/>
    <w:rsid w:val="FFCF5DA8"/>
    <w:rsid w:val="FFD2F040"/>
    <w:rsid w:val="FFDE1FF3"/>
    <w:rsid w:val="FFDF12EE"/>
    <w:rsid w:val="FFDF6787"/>
    <w:rsid w:val="FFE1F0C4"/>
    <w:rsid w:val="FFE6A83B"/>
    <w:rsid w:val="FFEAFEE3"/>
    <w:rsid w:val="FFEBD17E"/>
    <w:rsid w:val="FFEDA3C7"/>
    <w:rsid w:val="FFEF1E99"/>
    <w:rsid w:val="FFEF8242"/>
    <w:rsid w:val="FFEFD18E"/>
    <w:rsid w:val="FFF24E03"/>
    <w:rsid w:val="FFF2FCD0"/>
    <w:rsid w:val="FFF3A790"/>
    <w:rsid w:val="FFF3F3A1"/>
    <w:rsid w:val="FFF7FE7A"/>
    <w:rsid w:val="FFF910DA"/>
    <w:rsid w:val="FFFB863E"/>
    <w:rsid w:val="FFFBEFAA"/>
    <w:rsid w:val="FFFCA870"/>
    <w:rsid w:val="FFFD1B11"/>
    <w:rsid w:val="FFFE5AE9"/>
    <w:rsid w:val="FFFF0292"/>
    <w:rsid w:val="FFFF0EBD"/>
    <w:rsid w:val="FFFF2DB0"/>
    <w:rsid w:val="FFFF7A6E"/>
    <w:rsid w:val="FFFF8062"/>
    <w:rsid w:val="FFFFB3FA"/>
    <w:rsid w:val="FFFFC205"/>
    <w:rsid w:val="FFFFC8B7"/>
    <w:rsid w:val="FFFFCF12"/>
    <w:rsid w:val="FFFFEF13"/>
    <w:rsid w:val="FFFFF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Frutiger LT Com 55 Roman" w:hAnsi="Frutiger LT Com 55 Roman" w:eastAsia="Calibri" w:cs="宋体"/>
      <w:szCs w:val="22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00" w:line="240" w:lineRule="auto"/>
      <w:outlineLvl w:val="0"/>
    </w:pPr>
    <w:rPr>
      <w:rFonts w:ascii="Frutiger LT Com 45 Light" w:hAnsi="Frutiger LT Com 45 Light" w:eastAsia="MS Gothic"/>
      <w:b/>
      <w:color w:val="003764"/>
      <w:sz w:val="40"/>
      <w:szCs w:val="32"/>
    </w:rPr>
  </w:style>
  <w:style w:type="paragraph" w:styleId="3">
    <w:name w:val="heading 2"/>
    <w:basedOn w:val="1"/>
    <w:next w:val="1"/>
    <w:link w:val="37"/>
    <w:qFormat/>
    <w:uiPriority w:val="9"/>
    <w:pPr>
      <w:keepNext/>
      <w:keepLines/>
      <w:spacing w:before="320" w:after="60" w:line="240" w:lineRule="auto"/>
      <w:outlineLvl w:val="1"/>
    </w:pPr>
    <w:rPr>
      <w:rFonts w:ascii="Frutiger LT Com 45 Light" w:hAnsi="Frutiger LT Com 45 Light" w:eastAsia="MS Gothic"/>
      <w:b/>
      <w:color w:val="003764"/>
      <w:sz w:val="32"/>
      <w:szCs w:val="26"/>
    </w:rPr>
  </w:style>
  <w:style w:type="paragraph" w:styleId="4">
    <w:name w:val="heading 3"/>
    <w:basedOn w:val="1"/>
    <w:next w:val="1"/>
    <w:link w:val="38"/>
    <w:qFormat/>
    <w:uiPriority w:val="9"/>
    <w:pPr>
      <w:keepNext/>
      <w:keepLines/>
      <w:spacing w:before="200" w:after="60" w:line="240" w:lineRule="auto"/>
      <w:outlineLvl w:val="2"/>
    </w:pPr>
    <w:rPr>
      <w:rFonts w:ascii="Frutiger LT Com 45 Light" w:hAnsi="Frutiger LT Com 45 Light" w:eastAsia="MS Gothic"/>
      <w:b/>
      <w:color w:val="003764"/>
      <w:sz w:val="22"/>
      <w:szCs w:val="24"/>
    </w:rPr>
  </w:style>
  <w:style w:type="paragraph" w:styleId="5">
    <w:name w:val="heading 4"/>
    <w:basedOn w:val="4"/>
    <w:next w:val="1"/>
    <w:link w:val="43"/>
    <w:qFormat/>
    <w:uiPriority w:val="9"/>
    <w:pPr>
      <w:outlineLvl w:val="3"/>
    </w:pPr>
  </w:style>
  <w:style w:type="paragraph" w:styleId="6">
    <w:name w:val="heading 5"/>
    <w:basedOn w:val="5"/>
    <w:next w:val="1"/>
    <w:link w:val="44"/>
    <w:qFormat/>
    <w:uiPriority w:val="9"/>
    <w:pPr>
      <w:outlineLvl w:val="4"/>
    </w:p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 2"/>
    <w:basedOn w:val="1"/>
    <w:qFormat/>
    <w:uiPriority w:val="99"/>
    <w:pPr>
      <w:numPr>
        <w:ilvl w:val="1"/>
        <w:numId w:val="1"/>
      </w:numPr>
      <w:contextualSpacing/>
    </w:pPr>
  </w:style>
  <w:style w:type="paragraph" w:styleId="8">
    <w:name w:val="List Bullet 4"/>
    <w:basedOn w:val="1"/>
    <w:qFormat/>
    <w:uiPriority w:val="99"/>
    <w:pPr>
      <w:numPr>
        <w:ilvl w:val="3"/>
        <w:numId w:val="2"/>
      </w:numPr>
      <w:ind w:left="1135"/>
      <w:contextualSpacing/>
    </w:pPr>
  </w:style>
  <w:style w:type="paragraph" w:styleId="9">
    <w:name w:val="List Number"/>
    <w:basedOn w:val="1"/>
    <w:qFormat/>
    <w:uiPriority w:val="99"/>
    <w:pPr>
      <w:numPr>
        <w:ilvl w:val="0"/>
        <w:numId w:val="1"/>
      </w:numPr>
      <w:contextualSpacing/>
    </w:pPr>
  </w:style>
  <w:style w:type="paragraph" w:styleId="10">
    <w:name w:val="List Bullet"/>
    <w:basedOn w:val="1"/>
    <w:qFormat/>
    <w:uiPriority w:val="99"/>
    <w:pPr>
      <w:numPr>
        <w:ilvl w:val="0"/>
        <w:numId w:val="2"/>
      </w:numPr>
      <w:contextualSpacing/>
    </w:pPr>
  </w:style>
  <w:style w:type="paragraph" w:styleId="11">
    <w:name w:val="annotation text"/>
    <w:basedOn w:val="1"/>
    <w:qFormat/>
    <w:uiPriority w:val="99"/>
  </w:style>
  <w:style w:type="paragraph" w:styleId="12">
    <w:name w:val="List Bullet 3"/>
    <w:basedOn w:val="1"/>
    <w:qFormat/>
    <w:uiPriority w:val="99"/>
    <w:pPr>
      <w:numPr>
        <w:ilvl w:val="2"/>
        <w:numId w:val="2"/>
      </w:numPr>
      <w:ind w:left="851"/>
      <w:contextualSpacing/>
    </w:pPr>
  </w:style>
  <w:style w:type="paragraph" w:styleId="13">
    <w:name w:val="List Number 3"/>
    <w:basedOn w:val="1"/>
    <w:qFormat/>
    <w:uiPriority w:val="99"/>
    <w:pPr>
      <w:numPr>
        <w:ilvl w:val="2"/>
        <w:numId w:val="1"/>
      </w:numPr>
      <w:ind w:left="851"/>
      <w:contextualSpacing/>
    </w:pPr>
  </w:style>
  <w:style w:type="paragraph" w:styleId="14">
    <w:name w:val="List Bullet 2"/>
    <w:basedOn w:val="1"/>
    <w:qFormat/>
    <w:uiPriority w:val="99"/>
    <w:pPr>
      <w:numPr>
        <w:ilvl w:val="1"/>
        <w:numId w:val="2"/>
      </w:numPr>
      <w:contextualSpacing/>
    </w:pPr>
  </w:style>
  <w:style w:type="paragraph" w:styleId="15">
    <w:name w:val="toc 3"/>
    <w:basedOn w:val="1"/>
    <w:next w:val="1"/>
    <w:qFormat/>
    <w:uiPriority w:val="39"/>
    <w:pPr>
      <w:numPr>
        <w:ilvl w:val="2"/>
        <w:numId w:val="3"/>
      </w:numPr>
      <w:spacing w:before="40" w:after="0"/>
      <w:contextualSpacing/>
    </w:pPr>
    <w:rPr>
      <w:i/>
      <w:sz w:val="18"/>
    </w:rPr>
  </w:style>
  <w:style w:type="paragraph" w:styleId="16">
    <w:name w:val="List Bullet 5"/>
    <w:basedOn w:val="1"/>
    <w:qFormat/>
    <w:uiPriority w:val="99"/>
    <w:pPr>
      <w:numPr>
        <w:ilvl w:val="4"/>
        <w:numId w:val="2"/>
      </w:numPr>
      <w:ind w:left="1418"/>
      <w:contextualSpacing/>
    </w:pPr>
  </w:style>
  <w:style w:type="paragraph" w:styleId="17">
    <w:name w:val="List Number 4"/>
    <w:basedOn w:val="1"/>
    <w:qFormat/>
    <w:uiPriority w:val="99"/>
    <w:pPr>
      <w:numPr>
        <w:ilvl w:val="0"/>
        <w:numId w:val="4"/>
      </w:numPr>
      <w:ind w:left="1208" w:hanging="357"/>
      <w:contextualSpacing/>
    </w:pPr>
  </w:style>
  <w:style w:type="paragraph" w:styleId="18">
    <w:name w:val="Balloon Text"/>
    <w:basedOn w:val="1"/>
    <w:link w:val="39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9">
    <w:name w:val="footer"/>
    <w:basedOn w:val="1"/>
    <w:link w:val="36"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paragraph" w:styleId="20">
    <w:name w:val="header"/>
    <w:basedOn w:val="1"/>
    <w:link w:val="35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21">
    <w:name w:val="toc 1"/>
    <w:basedOn w:val="1"/>
    <w:next w:val="1"/>
    <w:qFormat/>
    <w:uiPriority w:val="39"/>
    <w:pPr>
      <w:numPr>
        <w:ilvl w:val="0"/>
        <w:numId w:val="3"/>
      </w:numPr>
      <w:spacing w:before="120" w:after="0"/>
      <w:contextualSpacing/>
    </w:pPr>
    <w:rPr>
      <w:rFonts w:cs="Times New Roman (Body CS)"/>
      <w:b/>
    </w:rPr>
  </w:style>
  <w:style w:type="paragraph" w:styleId="22">
    <w:name w:val="Subtitle"/>
    <w:basedOn w:val="1"/>
    <w:next w:val="1"/>
    <w:link w:val="55"/>
    <w:qFormat/>
    <w:uiPriority w:val="11"/>
    <w:pPr>
      <w:keepNext/>
      <w:keepLines/>
      <w:snapToGrid w:val="0"/>
      <w:spacing w:before="240" w:after="0" w:line="620" w:lineRule="exact"/>
      <w:ind w:left="-142"/>
      <w:jc w:val="right"/>
    </w:pPr>
    <w:rPr>
      <w:rFonts w:ascii="Inria Serif" w:hAnsi="Inria Serif" w:eastAsia="MS Mincho" w:cs="Times New Roman (Body CS)"/>
      <w:i/>
      <w:color w:val="8AE2D1"/>
      <w:sz w:val="56"/>
      <w:szCs w:val="64"/>
      <w:lang w:val="en-AU"/>
    </w:rPr>
  </w:style>
  <w:style w:type="paragraph" w:styleId="23">
    <w:name w:val="List Number 5"/>
    <w:basedOn w:val="1"/>
    <w:qFormat/>
    <w:uiPriority w:val="99"/>
    <w:pPr>
      <w:numPr>
        <w:ilvl w:val="0"/>
        <w:numId w:val="5"/>
      </w:numPr>
      <w:ind w:left="1491" w:hanging="357"/>
      <w:contextualSpacing/>
    </w:pPr>
  </w:style>
  <w:style w:type="paragraph" w:styleId="24">
    <w:name w:val="footnote text"/>
    <w:basedOn w:val="1"/>
    <w:link w:val="42"/>
    <w:qFormat/>
    <w:uiPriority w:val="99"/>
    <w:pPr>
      <w:spacing w:line="240" w:lineRule="auto"/>
      <w:contextualSpacing/>
    </w:pPr>
    <w:rPr>
      <w:sz w:val="16"/>
      <w:szCs w:val="20"/>
    </w:rPr>
  </w:style>
  <w:style w:type="paragraph" w:styleId="25">
    <w:name w:val="toc 2"/>
    <w:basedOn w:val="1"/>
    <w:next w:val="1"/>
    <w:qFormat/>
    <w:uiPriority w:val="39"/>
    <w:pPr>
      <w:numPr>
        <w:ilvl w:val="1"/>
        <w:numId w:val="3"/>
      </w:numPr>
      <w:tabs>
        <w:tab w:val="right" w:leader="dot" w:pos="9628"/>
      </w:tabs>
      <w:spacing w:before="80" w:after="0"/>
      <w:contextualSpacing/>
    </w:pPr>
  </w:style>
  <w:style w:type="paragraph" w:styleId="26">
    <w:name w:val="Title"/>
    <w:basedOn w:val="1"/>
    <w:next w:val="1"/>
    <w:link w:val="33"/>
    <w:qFormat/>
    <w:uiPriority w:val="10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="MS Gothic" w:cs="Times New Roman (Headings CS)"/>
      <w:color w:val="FFFFFF"/>
      <w:spacing w:val="-10"/>
      <w:kern w:val="28"/>
      <w:sz w:val="92"/>
      <w:szCs w:val="56"/>
      <w:lang w:val="en-AU"/>
    </w:rPr>
  </w:style>
  <w:style w:type="table" w:styleId="28">
    <w:name w:val="Table Grid"/>
    <w:basedOn w:val="2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22"/>
    <w:rPr>
      <w:b/>
    </w:rPr>
  </w:style>
  <w:style w:type="character" w:styleId="31">
    <w:name w:val="Hyperlink"/>
    <w:basedOn w:val="29"/>
    <w:qFormat/>
    <w:uiPriority w:val="99"/>
    <w:rPr>
      <w:color w:val="0563C1"/>
      <w:u w:val="single"/>
    </w:rPr>
  </w:style>
  <w:style w:type="character" w:styleId="32">
    <w:name w:val="footnote reference"/>
    <w:basedOn w:val="29"/>
    <w:qFormat/>
    <w:uiPriority w:val="99"/>
    <w:rPr>
      <w:rFonts w:ascii="Frutiger LT Com 45 Light" w:hAnsi="Frutiger LT Com 45 Light"/>
      <w:sz w:val="16"/>
      <w:vertAlign w:val="superscript"/>
    </w:rPr>
  </w:style>
  <w:style w:type="character" w:customStyle="1" w:styleId="33">
    <w:name w:val="标题 字符"/>
    <w:basedOn w:val="29"/>
    <w:link w:val="26"/>
    <w:qFormat/>
    <w:uiPriority w:val="10"/>
    <w:rPr>
      <w:rFonts w:ascii="Frutiger LT Com 55 Roman" w:hAnsi="Frutiger LT Com 55 Roman" w:eastAsia="MS Gothic" w:cs="Times New Roman (Headings CS)"/>
      <w:color w:val="FFFFFF"/>
      <w:spacing w:val="-10"/>
      <w:kern w:val="28"/>
      <w:sz w:val="92"/>
      <w:szCs w:val="56"/>
      <w:lang w:val="en-AU"/>
    </w:rPr>
  </w:style>
  <w:style w:type="character" w:customStyle="1" w:styleId="34">
    <w:name w:val="标题 1 字符"/>
    <w:basedOn w:val="29"/>
    <w:link w:val="2"/>
    <w:qFormat/>
    <w:uiPriority w:val="9"/>
    <w:rPr>
      <w:rFonts w:ascii="Frutiger LT Com 45 Light" w:hAnsi="Frutiger LT Com 45 Light" w:eastAsia="MS Gothic" w:cs="宋体"/>
      <w:b/>
      <w:color w:val="003764"/>
      <w:sz w:val="40"/>
      <w:szCs w:val="32"/>
      <w:lang w:val="en-US"/>
    </w:rPr>
  </w:style>
  <w:style w:type="character" w:customStyle="1" w:styleId="35">
    <w:name w:val="页眉 字符"/>
    <w:basedOn w:val="29"/>
    <w:link w:val="20"/>
    <w:qFormat/>
    <w:uiPriority w:val="99"/>
  </w:style>
  <w:style w:type="character" w:customStyle="1" w:styleId="36">
    <w:name w:val="页脚 字符"/>
    <w:basedOn w:val="29"/>
    <w:link w:val="19"/>
    <w:qFormat/>
    <w:uiPriority w:val="99"/>
    <w:rPr>
      <w:rFonts w:ascii="Frutiger LT Com 45 Light" w:hAnsi="Frutiger LT Com 45 Light"/>
      <w:sz w:val="14"/>
    </w:rPr>
  </w:style>
  <w:style w:type="character" w:customStyle="1" w:styleId="37">
    <w:name w:val="标题 2 字符"/>
    <w:basedOn w:val="29"/>
    <w:link w:val="3"/>
    <w:qFormat/>
    <w:uiPriority w:val="9"/>
    <w:rPr>
      <w:rFonts w:ascii="Frutiger LT Com 45 Light" w:hAnsi="Frutiger LT Com 45 Light" w:eastAsia="MS Gothic" w:cs="宋体"/>
      <w:b/>
      <w:color w:val="003764"/>
      <w:sz w:val="32"/>
      <w:szCs w:val="26"/>
      <w:lang w:val="en-US"/>
    </w:rPr>
  </w:style>
  <w:style w:type="character" w:customStyle="1" w:styleId="38">
    <w:name w:val="标题 3 字符"/>
    <w:basedOn w:val="29"/>
    <w:link w:val="4"/>
    <w:qFormat/>
    <w:uiPriority w:val="9"/>
    <w:rPr>
      <w:rFonts w:ascii="Frutiger LT Com 45 Light" w:hAnsi="Frutiger LT Com 45 Light" w:eastAsia="MS Gothic" w:cs="宋体"/>
      <w:b/>
      <w:color w:val="003764"/>
      <w:szCs w:val="24"/>
      <w:lang w:val="en-US"/>
    </w:rPr>
  </w:style>
  <w:style w:type="character" w:customStyle="1" w:styleId="39">
    <w:name w:val="批注框文本 字符"/>
    <w:basedOn w:val="29"/>
    <w:link w:val="18"/>
    <w:qFormat/>
    <w:uiPriority w:val="99"/>
    <w:rPr>
      <w:rFonts w:ascii="Segoe UI" w:hAnsi="Segoe UI" w:cs="Segoe UI"/>
      <w:sz w:val="18"/>
      <w:szCs w:val="18"/>
    </w:rPr>
  </w:style>
  <w:style w:type="table" w:customStyle="1" w:styleId="40">
    <w:name w:val="Table Grid Light1"/>
    <w:basedOn w:val="27"/>
    <w:qFormat/>
    <w:uiPriority w:val="40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table" w:customStyle="1" w:styleId="41">
    <w:name w:val="WSI - Table"/>
    <w:basedOn w:val="27"/>
    <w:qFormat/>
    <w:uiPriority w:val="99"/>
    <w:rPr>
      <w:rFonts w:ascii="Inria Serif" w:hAnsi="Inria Serif" w:cs="Times New Roman (Body CS)"/>
      <w:color w:val="000000"/>
      <w:sz w:val="16"/>
    </w:rPr>
    <w:tblPr>
      <w:tblBorders>
        <w:bottom w:val="single" w:color="0084AD" w:sz="4" w:space="0"/>
        <w:insideH w:val="single" w:color="0084AD" w:sz="4" w:space="0"/>
      </w:tblBorders>
      <w:tblCellMar>
        <w:top w:w="142" w:type="dxa"/>
        <w:left w:w="113" w:type="dxa"/>
        <w:bottom w:w="142" w:type="dxa"/>
        <w:right w:w="113" w:type="dxa"/>
      </w:tblCellMar>
    </w:tblPr>
    <w:tcPr>
      <w:shd w:val="clear" w:color="auto" w:fill="FFFFFF"/>
    </w:tcPr>
    <w:tblStylePr w:type="firstRow">
      <w:pPr>
        <w:wordWrap/>
        <w:spacing w:before="0" w:beforeAutospacing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/>
        <w:sz w:val="2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character" w:customStyle="1" w:styleId="42">
    <w:name w:val="脚注文本 字符"/>
    <w:basedOn w:val="29"/>
    <w:link w:val="24"/>
    <w:qFormat/>
    <w:uiPriority w:val="99"/>
    <w:rPr>
      <w:rFonts w:ascii="Frutiger LT Com 45 Light" w:hAnsi="Frutiger LT Com 45 Light"/>
      <w:sz w:val="16"/>
      <w:szCs w:val="20"/>
    </w:rPr>
  </w:style>
  <w:style w:type="character" w:customStyle="1" w:styleId="43">
    <w:name w:val="标题 4 字符"/>
    <w:basedOn w:val="29"/>
    <w:link w:val="5"/>
    <w:qFormat/>
    <w:uiPriority w:val="9"/>
    <w:rPr>
      <w:rFonts w:ascii="Frutiger LT Com 45 Light" w:hAnsi="Frutiger LT Com 45 Light" w:eastAsia="MS Gothic" w:cs="宋体"/>
      <w:b/>
      <w:caps/>
      <w:color w:val="000000"/>
      <w:szCs w:val="24"/>
    </w:rPr>
  </w:style>
  <w:style w:type="character" w:customStyle="1" w:styleId="44">
    <w:name w:val="标题 5 字符"/>
    <w:basedOn w:val="29"/>
    <w:link w:val="6"/>
    <w:qFormat/>
    <w:uiPriority w:val="9"/>
    <w:rPr>
      <w:rFonts w:ascii="Frutiger LT Com 45 Light" w:hAnsi="Frutiger LT Com 45 Light" w:eastAsia="MS Gothic" w:cs="宋体"/>
      <w:b/>
      <w:caps/>
      <w:color w:val="000000"/>
      <w:szCs w:val="24"/>
    </w:rPr>
  </w:style>
  <w:style w:type="table" w:customStyle="1" w:styleId="45">
    <w:name w:val="无格式表格 41"/>
    <w:basedOn w:val="27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46">
    <w:name w:val="无格式表格 21"/>
    <w:basedOn w:val="27"/>
    <w:qFormat/>
    <w:uiPriority w:val="42"/>
    <w:tblPr>
      <w:tblBorders>
        <w:top w:val="single" w:color="7E7E7E" w:sz="4" w:space="0"/>
        <w:bottom w:val="single" w:color="7E7E7E" w:sz="4" w:space="0"/>
      </w:tblBorders>
    </w:tblPr>
    <w:tblStylePr w:type="firstRow">
      <w:rPr>
        <w:b/>
        <w:bCs/>
      </w:rPr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cPr>
        <w:tcBorders>
          <w:top w:val="single" w:color="7E7E7E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47">
    <w:name w:val="网格型浅色1"/>
    <w:basedOn w:val="27"/>
    <w:qFormat/>
    <w:uiPriority w:val="40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</w:style>
  <w:style w:type="table" w:customStyle="1" w:styleId="48">
    <w:name w:val="无格式表格 11"/>
    <w:basedOn w:val="27"/>
    <w:qFormat/>
    <w:uiPriority w:val="41"/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</w:style>
  <w:style w:type="table" w:customStyle="1" w:styleId="49">
    <w:name w:val="无格式表格 31"/>
    <w:basedOn w:val="27"/>
    <w:qFormat/>
    <w:uiPriority w:val="43"/>
    <w:tblStylePr w:type="firstRow">
      <w:rPr>
        <w:b/>
        <w:bCs/>
        <w:caps/>
      </w:rPr>
      <w:tcPr>
        <w:tcBorders>
          <w:bottom w:val="single" w:color="7E7E7E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/>
      </w:tcPr>
    </w:tblStylePr>
    <w:tblStylePr w:type="band1Horz">
      <w:tcPr>
        <w:shd w:val="clear" w:color="auto" w:fill="F1F1F1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50">
    <w:name w:val="网格表 1 浅色1"/>
    <w:basedOn w:val="27"/>
    <w:qFormat/>
    <w:uiPriority w:val="46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cPr>
        <w:tcBorders>
          <w:top w:val="double" w:color="666666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1">
    <w:name w:val="网格表 1 浅色 - 着色 21"/>
    <w:basedOn w:val="27"/>
    <w:qFormat/>
    <w:uiPriority w:val="46"/>
    <w:tblPr>
      <w:tblBorders>
        <w:top w:val="single" w:color="F7CAAC" w:sz="4" w:space="0"/>
        <w:left w:val="single" w:color="F7CAAC" w:sz="4" w:space="0"/>
        <w:bottom w:val="single" w:color="F7CAAC" w:sz="4" w:space="0"/>
        <w:right w:val="single" w:color="F7CAAC" w:sz="4" w:space="0"/>
        <w:insideH w:val="single" w:color="F7CAAC" w:sz="4" w:space="0"/>
        <w:insideV w:val="single" w:color="F7CAAC" w:sz="4" w:space="0"/>
      </w:tblBorders>
    </w:tblPr>
    <w:tblStylePr w:type="firstRow">
      <w:rPr>
        <w:b/>
        <w:bCs/>
      </w:rPr>
      <w:tcPr>
        <w:tcBorders>
          <w:bottom w:val="single" w:color="F4B083" w:sz="12" w:space="0"/>
        </w:tcBorders>
      </w:tcPr>
    </w:tblStylePr>
    <w:tblStylePr w:type="lastRow">
      <w:rPr>
        <w:b/>
        <w:bCs/>
      </w:rPr>
      <w:tcPr>
        <w:tcBorders>
          <w:top w:val="double" w:color="F4B083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2">
    <w:name w:val="网格表 1 浅色 - 着色 31"/>
    <w:basedOn w:val="27"/>
    <w:qFormat/>
    <w:uiPriority w:val="46"/>
    <w:tblPr>
      <w:tblBorders>
        <w:top w:val="single" w:color="DADADA" w:sz="4" w:space="0"/>
        <w:left w:val="single" w:color="DADADA" w:sz="4" w:space="0"/>
        <w:bottom w:val="single" w:color="DADADA" w:sz="4" w:space="0"/>
        <w:right w:val="single" w:color="DADADA" w:sz="4" w:space="0"/>
        <w:insideH w:val="single" w:color="DADADA" w:sz="4" w:space="0"/>
        <w:insideV w:val="single" w:color="DADADA" w:sz="4" w:space="0"/>
      </w:tblBorders>
    </w:tblPr>
    <w:tblStylePr w:type="firstRow">
      <w:rPr>
        <w:b/>
        <w:bCs/>
      </w:rPr>
      <w:tcPr>
        <w:tcBorders>
          <w:bottom w:val="single" w:color="C8C8C8" w:sz="12" w:space="0"/>
        </w:tcBorders>
      </w:tcPr>
    </w:tblStylePr>
    <w:tblStylePr w:type="lastRow">
      <w:rPr>
        <w:b/>
        <w:bCs/>
      </w:rPr>
      <w:tcPr>
        <w:tcBorders>
          <w:top w:val="double" w:color="C8C8C8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3">
    <w:name w:val="网格表 1 浅色 - 着色 41"/>
    <w:basedOn w:val="27"/>
    <w:qFormat/>
    <w:uiPriority w:val="46"/>
    <w:tblPr>
      <w:tblBorders>
        <w:top w:val="single" w:color="FFE599" w:sz="4" w:space="0"/>
        <w:left w:val="single" w:color="FFE599" w:sz="4" w:space="0"/>
        <w:bottom w:val="single" w:color="FFE599" w:sz="4" w:space="0"/>
        <w:right w:val="single" w:color="FFE599" w:sz="4" w:space="0"/>
        <w:insideH w:val="single" w:color="FFE599" w:sz="4" w:space="0"/>
        <w:insideV w:val="single" w:color="FFE599" w:sz="4" w:space="0"/>
      </w:tblBorders>
    </w:tblPr>
    <w:tblStylePr w:type="firstRow">
      <w:rPr>
        <w:b/>
        <w:bCs/>
      </w:rPr>
      <w:tcPr>
        <w:tcBorders>
          <w:bottom w:val="single" w:color="FFD965" w:sz="12" w:space="0"/>
        </w:tcBorders>
      </w:tcPr>
    </w:tblStylePr>
    <w:tblStylePr w:type="lastRow">
      <w:rPr>
        <w:b/>
        <w:bCs/>
      </w:rPr>
      <w:tcPr>
        <w:tcBorders>
          <w:top w:val="double" w:color="FFD965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54">
    <w:name w:val="List Paragraph_d07f31aa-36d4-4875-908b-93328c7912ac"/>
    <w:basedOn w:val="1"/>
    <w:qFormat/>
    <w:uiPriority w:val="34"/>
    <w:pPr>
      <w:ind w:left="720"/>
      <w:contextualSpacing/>
    </w:pPr>
  </w:style>
  <w:style w:type="character" w:customStyle="1" w:styleId="55">
    <w:name w:val="副标题 字符"/>
    <w:basedOn w:val="29"/>
    <w:link w:val="22"/>
    <w:qFormat/>
    <w:uiPriority w:val="11"/>
    <w:rPr>
      <w:rFonts w:ascii="Inria Serif" w:hAnsi="Inria Serif" w:eastAsia="MS Mincho" w:cs="Times New Roman (Body CS)"/>
      <w:i/>
      <w:color w:val="8AE2D1"/>
      <w:sz w:val="56"/>
      <w:szCs w:val="64"/>
      <w:lang w:val="en-AU"/>
    </w:rPr>
  </w:style>
  <w:style w:type="table" w:customStyle="1" w:styleId="56">
    <w:name w:val="WSI - Table1"/>
    <w:basedOn w:val="27"/>
    <w:qFormat/>
    <w:uiPriority w:val="99"/>
    <w:rPr>
      <w:rFonts w:ascii="Frutiger LT Com 45 Light" w:hAnsi="Frutiger LT Com 45 Light"/>
      <w:color w:val="000000"/>
    </w:rPr>
    <w:tblPr>
      <w:tblBorders>
        <w:top w:val="single" w:color="003B5C" w:sz="8" w:space="0"/>
        <w:left w:val="single" w:color="003B5C" w:sz="8" w:space="0"/>
        <w:bottom w:val="single" w:color="003B5C" w:sz="8" w:space="0"/>
        <w:right w:val="single" w:color="003B5C" w:sz="8" w:space="0"/>
        <w:insideH w:val="single" w:color="003B5C" w:sz="8" w:space="0"/>
        <w:insideV w:val="single" w:color="003B5C" w:sz="8" w:space="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/>
    </w:tcPr>
    <w:tblStylePr w:type="firstRow">
      <w:pPr>
        <w:wordWrap/>
        <w:spacing w:before="0" w:beforeAutospacing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/>
        <w:sz w:val="20"/>
      </w:rPr>
      <w:tcPr>
        <w:tcBorders>
          <w:top w:val="single" w:color="003B5C" w:sz="8" w:space="0"/>
          <w:left w:val="single" w:color="003B5C" w:sz="8" w:space="0"/>
          <w:bottom w:val="single" w:color="003B5C" w:sz="8" w:space="0"/>
          <w:right w:val="single" w:color="003B5C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003B5C"/>
      </w:tcPr>
    </w:tblStylePr>
  </w:style>
  <w:style w:type="paragraph" w:customStyle="1" w:styleId="57">
    <w:name w:val="Document Title"/>
    <w:basedOn w:val="1"/>
    <w:qFormat/>
    <w:uiPriority w:val="0"/>
    <w:rPr>
      <w:rFonts w:ascii="Inria Serif" w:hAnsi="Inria Serif"/>
      <w:b/>
      <w:color w:val="0084AD"/>
      <w:sz w:val="50"/>
      <w:szCs w:val="50"/>
    </w:rPr>
  </w:style>
  <w:style w:type="table" w:customStyle="1" w:styleId="58">
    <w:name w:val="Table Grid1"/>
    <w:basedOn w:val="2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WSI - Table2"/>
    <w:basedOn w:val="27"/>
    <w:qFormat/>
    <w:uiPriority w:val="99"/>
    <w:rPr>
      <w:rFonts w:ascii="Frutiger LT Com 45 Light" w:hAnsi="Frutiger LT Com 45 Light"/>
      <w:color w:val="000000"/>
    </w:rPr>
    <w:tblPr>
      <w:tblBorders>
        <w:top w:val="single" w:color="97D700" w:sz="8" w:space="0"/>
        <w:left w:val="single" w:color="97D700" w:sz="8" w:space="0"/>
        <w:bottom w:val="single" w:color="97D700" w:sz="8" w:space="0"/>
        <w:right w:val="single" w:color="97D700" w:sz="8" w:space="0"/>
        <w:insideH w:val="single" w:color="97D700" w:sz="8" w:space="0"/>
        <w:insideV w:val="single" w:color="97D700" w:sz="8" w:space="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/>
    </w:tcPr>
    <w:tblStylePr w:type="firstRow">
      <w:pPr>
        <w:wordWrap/>
        <w:spacing w:before="0" w:beforeAutospacing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/>
        <w:sz w:val="20"/>
      </w:rPr>
      <w:tcPr>
        <w:shd w:val="clear" w:color="auto" w:fill="97D700"/>
      </w:tcPr>
    </w:tblStylePr>
  </w:style>
  <w:style w:type="paragraph" w:customStyle="1" w:styleId="60">
    <w:name w:val="p1"/>
    <w:qFormat/>
    <w:uiPriority w:val="0"/>
    <w:pPr>
      <w:jc w:val="both"/>
    </w:pPr>
    <w:rPr>
      <w:rFonts w:ascii="PingFang SC" w:hAnsi="PingFang SC" w:eastAsia="PingFang SC" w:cs="Times New Roman"/>
      <w:sz w:val="26"/>
      <w:szCs w:val="26"/>
      <w:lang w:val="en-US" w:eastAsia="zh-CN" w:bidi="ar-SA"/>
    </w:rPr>
  </w:style>
  <w:style w:type="paragraph" w:styleId="61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236</Words>
  <Characters>1346</Characters>
  <Lines>11</Lines>
  <Paragraphs>3</Paragraphs>
  <TotalTime>33</TotalTime>
  <ScaleCrop>false</ScaleCrop>
  <LinksUpToDate>false</LinksUpToDate>
  <CharactersWithSpaces>1579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2025-03-03T18:21:00Z</dcterms:created>
  <dc:creator>Jane Stokie</dc:creator>
  <cp:lastModifiedBy>admin</cp:lastModifiedBy>
  <cp:lastPrinted>2025-03-03T18:21:00Z</cp:lastPrinted>
  <dcterms:modified xsi:type="dcterms:W3CDTF">2026-06-13T10:01:30Z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2DCE82245FBE4F30DE3A6A63EBB26F8B</vt:lpwstr>
  </property>
</Properties>
</file>