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74727" w14:textId="00AA77BB" w:rsidR="008B54DF" w:rsidRPr="008B54DF" w:rsidRDefault="008B54DF">
      <w:pPr>
        <w:rPr>
          <w:rFonts w:ascii="굴림" w:eastAsia="굴림" w:hAnsi="굴림" w:hint="eastAsia"/>
          <w:sz w:val="24"/>
          <w:szCs w:val="28"/>
        </w:rPr>
      </w:pPr>
      <w:r w:rsidRPr="008B54DF">
        <w:rPr>
          <w:rFonts w:ascii="굴림" w:eastAsia="굴림" w:hAnsi="굴림" w:hint="eastAsia"/>
          <w:sz w:val="24"/>
          <w:szCs w:val="28"/>
        </w:rPr>
        <w:t>사물인터넷의 정의</w:t>
      </w:r>
    </w:p>
    <w:p w14:paraId="2F78F6EB" w14:textId="4BA620E9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 w:hint="eastAsi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“개체나 센서, 일상용품이 네트워크에 연결되고 정보처리 능력을 갖게 되어, 인간의 개입이</w:t>
      </w:r>
      <w:r w:rsidRPr="008B54DF">
        <w:rPr>
          <w:rFonts w:ascii="굴림" w:eastAsia="굴림" w:hAnsi="굴림" w:cs="Helvetica" w:hint="eastAsia"/>
          <w:color w:val="000000" w:themeColor="text1"/>
          <w:kern w:val="0"/>
          <w:szCs w:val="22"/>
        </w:rPr>
        <w:t xml:space="preserve"> 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거의 없이 정보를 생성, 교환, 소비하여 정해진 기능을 수행하는 것”</w:t>
      </w:r>
    </w:p>
    <w:p w14:paraId="0086D2DB" w14:textId="662AC88A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Segoe UI Symbol" w:eastAsia="굴림" w:hAnsi="Segoe UI Symbol" w:cs="Segoe UI Symbol"/>
          <w:color w:val="000000" w:themeColor="text1"/>
          <w:kern w:val="0"/>
          <w:szCs w:val="22"/>
        </w:rPr>
        <w:t>❖</w:t>
      </w:r>
      <w:r w:rsidRPr="008B54DF">
        <w:rPr>
          <w:rFonts w:ascii="굴림" w:eastAsia="굴림" w:hAnsi="굴림" w:cs="Wingdings"/>
          <w:color w:val="000000" w:themeColor="text1"/>
          <w:kern w:val="0"/>
          <w:szCs w:val="22"/>
        </w:rPr>
        <w:t xml:space="preserve"> 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사물은 전자기기를 뜻 함</w:t>
      </w:r>
    </w:p>
    <w:p w14:paraId="4F53D614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Segoe UI Symbol" w:eastAsia="굴림" w:hAnsi="Segoe UI Symbol" w:cs="Segoe UI Symbol"/>
          <w:color w:val="000000" w:themeColor="text1"/>
          <w:kern w:val="0"/>
          <w:szCs w:val="22"/>
        </w:rPr>
        <w:t>❖</w:t>
      </w:r>
      <w:r w:rsidRPr="008B54DF">
        <w:rPr>
          <w:rFonts w:ascii="굴림" w:eastAsia="굴림" w:hAnsi="굴림" w:cs="Wingdings"/>
          <w:color w:val="000000" w:themeColor="text1"/>
          <w:kern w:val="0"/>
          <w:szCs w:val="22"/>
        </w:rPr>
        <w:t xml:space="preserve"> 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인터넷을 통해 데이터를 이동 시킬 수 있는 전자기기를 의미 함</w:t>
      </w:r>
    </w:p>
    <w:p w14:paraId="36EB32DE" w14:textId="5E4891C9" w:rsidR="008B54DF" w:rsidRPr="008B54DF" w:rsidRDefault="008B54DF" w:rsidP="008B54DF">
      <w:pPr>
        <w:tabs>
          <w:tab w:val="left" w:pos="3920"/>
        </w:tabs>
        <w:ind w:leftChars="100" w:left="220"/>
        <w:rPr>
          <w:rFonts w:ascii="굴림" w:eastAsia="굴림" w:hAnsi="굴림"/>
          <w:color w:val="000000" w:themeColor="text1"/>
          <w:szCs w:val="22"/>
        </w:rPr>
      </w:pPr>
      <w:r w:rsidRPr="008B54DF">
        <w:rPr>
          <w:rFonts w:ascii="Segoe UI Symbol" w:eastAsia="굴림" w:hAnsi="Segoe UI Symbol" w:cs="Segoe UI Symbol"/>
          <w:color w:val="000000" w:themeColor="text1"/>
          <w:kern w:val="0"/>
          <w:szCs w:val="22"/>
        </w:rPr>
        <w:t>❖</w:t>
      </w:r>
      <w:r w:rsidRPr="008B54DF">
        <w:rPr>
          <w:rFonts w:ascii="굴림" w:eastAsia="굴림" w:hAnsi="굴림" w:cs="Wingdings"/>
          <w:color w:val="000000" w:themeColor="text1"/>
          <w:kern w:val="0"/>
          <w:szCs w:val="22"/>
        </w:rPr>
        <w:t xml:space="preserve"> 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데이터는 모니터링, 분석 또는 제어와 같은 용도로 사용될 수 있음</w:t>
      </w:r>
    </w:p>
    <w:p w14:paraId="60006216" w14:textId="5E2F6057" w:rsidR="008B54DF" w:rsidRPr="008B54DF" w:rsidRDefault="008B54DF" w:rsidP="008B54DF">
      <w:pPr>
        <w:tabs>
          <w:tab w:val="left" w:pos="5111"/>
        </w:tabs>
        <w:rPr>
          <w:rFonts w:ascii="굴림" w:eastAsia="굴림" w:hAnsi="굴림"/>
          <w:sz w:val="24"/>
          <w:szCs w:val="28"/>
        </w:rPr>
      </w:pPr>
      <w:r w:rsidRPr="008B54DF">
        <w:rPr>
          <w:rFonts w:ascii="굴림" w:eastAsia="굴림" w:hAnsi="굴림" w:hint="eastAsia"/>
          <w:sz w:val="24"/>
          <w:szCs w:val="28"/>
        </w:rPr>
        <w:t xml:space="preserve">기업형 </w:t>
      </w:r>
      <w:r w:rsidRPr="008B54DF">
        <w:rPr>
          <w:rFonts w:ascii="굴림" w:eastAsia="굴림" w:hAnsi="굴림"/>
          <w:sz w:val="24"/>
          <w:szCs w:val="28"/>
        </w:rPr>
        <w:t>IoT</w:t>
      </w:r>
      <w:r w:rsidRPr="008B54DF">
        <w:rPr>
          <w:rFonts w:ascii="굴림" w:eastAsia="굴림" w:hAnsi="굴림" w:hint="eastAsia"/>
          <w:sz w:val="24"/>
          <w:szCs w:val="28"/>
        </w:rPr>
        <w:t>시스템의 특징</w:t>
      </w:r>
    </w:p>
    <w:p w14:paraId="70E236D3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대기업이나 공공 서비스를 위한 IoT는 기술 난이도가 높으며 개발과 운용 비용이 높음</w:t>
      </w:r>
    </w:p>
    <w:p w14:paraId="315E32BE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IoT 시스템의 구성은 복잡하여 전문가의 참여가 필수</w:t>
      </w:r>
    </w:p>
    <w:p w14:paraId="5C18323E" w14:textId="05CD60B1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데이터들은 전사적 자원 관리(ERP)시스템과 연결되어 의사결정에 영향</w:t>
      </w:r>
    </w:p>
    <w:p w14:paraId="5C508FA1" w14:textId="77777777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1EA4D115" w14:textId="4B3AEDFF" w:rsidR="008B54DF" w:rsidRPr="008B54DF" w:rsidRDefault="008B54DF" w:rsidP="008B54DF">
      <w:pPr>
        <w:tabs>
          <w:tab w:val="left" w:pos="5111"/>
        </w:tabs>
        <w:rPr>
          <w:rFonts w:ascii="굴림" w:eastAsia="굴림" w:hAnsi="굴림"/>
          <w:color w:val="000000" w:themeColor="text1"/>
          <w:szCs w:val="22"/>
        </w:rPr>
      </w:pPr>
      <w:r w:rsidRPr="008B54DF">
        <w:rPr>
          <w:rFonts w:ascii="굴림" w:eastAsia="굴림" w:hAnsi="굴림" w:hint="eastAsia"/>
          <w:color w:val="000000" w:themeColor="text1"/>
          <w:szCs w:val="22"/>
        </w:rPr>
        <w:t xml:space="preserve">소규모 </w:t>
      </w:r>
      <w:r w:rsidRPr="008B54DF">
        <w:rPr>
          <w:rFonts w:ascii="굴림" w:eastAsia="굴림" w:hAnsi="굴림"/>
          <w:color w:val="000000" w:themeColor="text1"/>
          <w:szCs w:val="22"/>
        </w:rPr>
        <w:t>IoT</w:t>
      </w:r>
      <w:r w:rsidRPr="008B54DF">
        <w:rPr>
          <w:rFonts w:ascii="굴림" w:eastAsia="굴림" w:hAnsi="굴림" w:hint="eastAsia"/>
          <w:color w:val="000000" w:themeColor="text1"/>
          <w:szCs w:val="22"/>
        </w:rPr>
        <w:t>시스템의 특징</w:t>
      </w:r>
    </w:p>
    <w:p w14:paraId="21559994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비교적 구조가 간단하기 때문에 한 사람이 전체 시스템을 개발하고 관리할 수 있다.</w:t>
      </w:r>
    </w:p>
    <w:p w14:paraId="6BF176FD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디바이스는 센서 정보를 클라우드 상의 브로커에 전달하며</w:t>
      </w:r>
    </w:p>
    <w:p w14:paraId="296EB8E7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브로커는 수신한 정보를 다른 디바이스나 관련 시스템에 전송</w:t>
      </w:r>
    </w:p>
    <w:p w14:paraId="795C9B8E" w14:textId="17B84C77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본 교재는 주로 소규모의 IoT 시스템을 주로 다루고 있다.</w:t>
      </w:r>
    </w:p>
    <w:p w14:paraId="574DDB23" w14:textId="77777777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0BEC8612" w14:textId="0277F983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IoT </w:t>
      </w:r>
      <w:r w:rsidRPr="008B54DF">
        <w:rPr>
          <w:rFonts w:ascii="굴림" w:eastAsia="굴림" w:hAnsi="굴림" w:cs="Helvetica" w:hint="eastAsia"/>
          <w:color w:val="000000" w:themeColor="text1"/>
          <w:kern w:val="0"/>
          <w:szCs w:val="22"/>
        </w:rPr>
        <w:t>디바이스란</w:t>
      </w:r>
    </w:p>
    <w:p w14:paraId="31A76210" w14:textId="59B8ED93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사물 인터넷 디바이스는 </w:t>
      </w:r>
      <w:proofErr w:type="spellStart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마이크로컨트롤러가</w:t>
      </w:r>
      <w:proofErr w:type="spellEnd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내장된 보드에 센서 등이 장착된</w:t>
      </w:r>
      <w:r w:rsidRPr="008B54DF">
        <w:rPr>
          <w:rFonts w:ascii="굴림" w:eastAsia="굴림" w:hAnsi="굴림" w:cs="Helvetica" w:hint="eastAsia"/>
          <w:color w:val="000000" w:themeColor="text1"/>
          <w:kern w:val="0"/>
          <w:szCs w:val="22"/>
        </w:rPr>
        <w:t xml:space="preserve"> 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하드웨어</w:t>
      </w:r>
    </w:p>
    <w:p w14:paraId="0951C3EF" w14:textId="7D69C618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디바이스는 데이터를 브로커에 전달 또는 브로커의 명령에 따라 </w:t>
      </w:r>
      <w:proofErr w:type="spellStart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액추에이터를</w:t>
      </w:r>
      <w:proofErr w:type="spellEnd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작동시킨다.</w:t>
      </w:r>
    </w:p>
    <w:p w14:paraId="71418375" w14:textId="77777777" w:rsidR="008B54DF" w:rsidRPr="008B54DF" w:rsidRDefault="008B54DF" w:rsidP="008B54DF">
      <w:pPr>
        <w:tabs>
          <w:tab w:val="left" w:pos="5111"/>
        </w:tabs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4C2FADE3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8B54DF">
        <w:rPr>
          <w:rFonts w:ascii="굴림" w:eastAsia="굴림" w:hAnsi="굴림" w:cs="Helvetica"/>
          <w:color w:val="000000"/>
          <w:kern w:val="0"/>
          <w:sz w:val="24"/>
        </w:rPr>
        <w:t>데이터 인식과 수집 기능 : Arduino</w:t>
      </w:r>
    </w:p>
    <w:p w14:paraId="5C2EBF8B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디바이스 프로그램을 작성은 어려우나 </w:t>
      </w:r>
      <w:proofErr w:type="spellStart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아두이노</w:t>
      </w:r>
      <w:proofErr w:type="spellEnd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(Arduino)를 통해 쉽게 작성 가능</w:t>
      </w:r>
    </w:p>
    <w:p w14:paraId="08772EC9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</w:t>
      </w:r>
      <w:proofErr w:type="spellStart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아두이노</w:t>
      </w:r>
      <w:proofErr w:type="spellEnd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IDE(통합개발환경, Integrated Development Environment)를 통해 작성</w:t>
      </w:r>
    </w:p>
    <w:p w14:paraId="5F4A8F16" w14:textId="77777777" w:rsid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C++을 프로그래밍 언어로 사용하나, IoT 디바이스 프로그램에서 요하는 수준은 낮다.</w:t>
      </w:r>
    </w:p>
    <w:p w14:paraId="736889E5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4A60366D" w14:textId="25EA5D79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8B54DF">
        <w:rPr>
          <w:rFonts w:ascii="굴림" w:eastAsia="굴림" w:hAnsi="굴림" w:cs="Helvetica"/>
          <w:color w:val="000000"/>
          <w:kern w:val="0"/>
          <w:sz w:val="24"/>
        </w:rPr>
        <w:t>메시지 전송과 교환 기능 : MQTT</w:t>
      </w:r>
    </w:p>
    <w:p w14:paraId="6814E1F7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다양한 디바이스가 존재하는 IoT 네트워크의 복잡성을 극복하기 위해 MQTT를 사용</w:t>
      </w:r>
    </w:p>
    <w:p w14:paraId="042DAFEE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MQTT(Message Queue Transfer)는 IBM사가 내놓은 IoT 메시지 교환의 표준</w:t>
      </w:r>
    </w:p>
    <w:p w14:paraId="05008FA5" w14:textId="099963BE" w:rsid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MQTT를 소프트웨어로 구현한 오픈 소스 패키지 프로그램은 [</w:t>
      </w:r>
      <w:proofErr w:type="spellStart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Mosquitto</w:t>
      </w:r>
      <w:proofErr w:type="spellEnd"/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]로 교재에서도</w:t>
      </w:r>
      <w:r>
        <w:rPr>
          <w:rFonts w:ascii="굴림" w:eastAsia="굴림" w:hAnsi="굴림" w:cs="Helvetica" w:hint="eastAsia"/>
          <w:color w:val="000000" w:themeColor="text1"/>
          <w:kern w:val="0"/>
          <w:szCs w:val="22"/>
        </w:rPr>
        <w:t xml:space="preserve"> 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해당 소프트웨어를 사용한다.</w:t>
      </w:r>
    </w:p>
    <w:p w14:paraId="3C1E1059" w14:textId="77777777" w:rsid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3984C119" w14:textId="57323852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 w:hint="eastAsia"/>
          <w:color w:val="000000"/>
          <w:kern w:val="0"/>
          <w:sz w:val="24"/>
        </w:rPr>
      </w:pPr>
      <w:r w:rsidRPr="008B54DF">
        <w:rPr>
          <w:rFonts w:ascii="굴림" w:eastAsia="굴림" w:hAnsi="굴림" w:cs="Helvetica"/>
          <w:color w:val="000000"/>
          <w:kern w:val="0"/>
          <w:sz w:val="24"/>
        </w:rPr>
        <w:t>사물인터넷 시스템 구성에 필요한 기술</w:t>
      </w:r>
    </w:p>
    <w:p w14:paraId="3E26E596" w14:textId="11841B2B" w:rsidR="008B54DF" w:rsidRPr="008B54DF" w:rsidRDefault="008B54DF" w:rsidP="008B54DF">
      <w:pPr>
        <w:pStyle w:val="a6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8B54DF">
        <w:rPr>
          <w:rFonts w:ascii="굴림" w:eastAsia="굴림" w:hAnsi="굴림" w:cs="Helvetica"/>
          <w:color w:val="000000"/>
          <w:kern w:val="0"/>
          <w:szCs w:val="22"/>
        </w:rPr>
        <w:t>대시보드</w:t>
      </w:r>
    </w:p>
    <w:p w14:paraId="2ED45050" w14:textId="5B6C67C4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 w:hint="eastAsia"/>
          <w:color w:val="000000"/>
          <w:kern w:val="0"/>
          <w:szCs w:val="22"/>
        </w:rPr>
      </w:pPr>
      <w:r>
        <w:rPr>
          <w:rFonts w:ascii="굴림" w:eastAsia="굴림" w:hAnsi="굴림" w:cs="Helvetica"/>
          <w:color w:val="000000"/>
          <w:kern w:val="0"/>
          <w:szCs w:val="22"/>
        </w:rPr>
        <w:tab/>
      </w:r>
      <w:r w:rsidRPr="008B54DF">
        <w:rPr>
          <w:rFonts w:ascii="굴림" w:eastAsia="굴림" w:hAnsi="굴림" w:cs="Helvetica"/>
          <w:color w:val="000000"/>
          <w:kern w:val="0"/>
          <w:szCs w:val="22"/>
        </w:rPr>
        <w:t>브로커에 접속된 디바이스들을 모니터링하고 통제하려면 대시보드가 필수적</w:t>
      </w:r>
    </w:p>
    <w:p w14:paraId="34F0A344" w14:textId="13621B02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 w:hint="eastAsia"/>
          <w:color w:val="000000"/>
          <w:kern w:val="0"/>
          <w:szCs w:val="22"/>
        </w:rPr>
      </w:pPr>
      <w:r>
        <w:rPr>
          <w:rFonts w:ascii="굴림" w:eastAsia="굴림" w:hAnsi="굴림" w:cs="Helvetica"/>
          <w:color w:val="000000"/>
          <w:kern w:val="0"/>
          <w:szCs w:val="22"/>
        </w:rPr>
        <w:tab/>
      </w:r>
      <w:r w:rsidRPr="008B54DF">
        <w:rPr>
          <w:rFonts w:ascii="굴림" w:eastAsia="굴림" w:hAnsi="굴림" w:cs="Helvetica"/>
          <w:color w:val="000000"/>
          <w:kern w:val="0"/>
          <w:szCs w:val="22"/>
        </w:rPr>
        <w:t>IoT 시스템의 대시보드에 필요한 기능은 다음과 같다</w:t>
      </w:r>
    </w:p>
    <w:p w14:paraId="0EB4309D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400" w:left="88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디바이스가 보내는 메시지에 대한 후속처리</w:t>
      </w:r>
    </w:p>
    <w:p w14:paraId="31B9A066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400" w:left="88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디바이스 상태의 시각적인 표현과 통제 명령 입력</w:t>
      </w:r>
    </w:p>
    <w:p w14:paraId="394B26B9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400" w:left="88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외부의 IT 시스템과 연계</w:t>
      </w:r>
    </w:p>
    <w:p w14:paraId="13194D7E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400" w:left="88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lastRenderedPageBreak/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스트리밍 데이터 축적으로 빅 데이터 생성</w:t>
      </w:r>
    </w:p>
    <w:p w14:paraId="4CBE9CC9" w14:textId="7A84E286" w:rsidR="008B54DF" w:rsidRPr="008B54DF" w:rsidRDefault="008B54DF" w:rsidP="008B54DF">
      <w:pPr>
        <w:tabs>
          <w:tab w:val="left" w:pos="560"/>
          <w:tab w:val="left" w:pos="81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ab/>
      </w: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ab/>
      </w:r>
      <w:r w:rsidRPr="008B54DF">
        <w:rPr>
          <w:rFonts w:ascii="Arial" w:eastAsia="굴림" w:hAnsi="Arial" w:cs="Arial" w:hint="eastAsia"/>
          <w:color w:val="000000" w:themeColor="text1"/>
          <w:kern w:val="0"/>
          <w:szCs w:val="22"/>
        </w:rPr>
        <w:t xml:space="preserve"> </w:t>
      </w:r>
      <w:r w:rsidRPr="008B54DF">
        <w:rPr>
          <w:rFonts w:ascii="Arial" w:eastAsia="굴림" w:hAnsi="Arial" w:cs="Arial"/>
          <w:color w:val="000000" w:themeColor="text1"/>
          <w:kern w:val="0"/>
          <w:szCs w:val="22"/>
        </w:rPr>
        <w:t>‒</w:t>
      </w: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 xml:space="preserve"> 외부의 AI 엔진과 연계하여 지능화된 결과 추출</w:t>
      </w:r>
    </w:p>
    <w:p w14:paraId="2AFF6A55" w14:textId="224F40EE" w:rsidR="008B54DF" w:rsidRPr="008B54DF" w:rsidRDefault="008B54DF" w:rsidP="008B54DF">
      <w:pPr>
        <w:pStyle w:val="a6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8B54DF">
        <w:rPr>
          <w:rFonts w:ascii="굴림" w:eastAsia="굴림" w:hAnsi="굴림" w:cs="Helvetica"/>
          <w:color w:val="000000"/>
          <w:kern w:val="0"/>
          <w:szCs w:val="22"/>
        </w:rPr>
        <w:t>통제와 연계 기능 : Node-RED</w:t>
      </w:r>
    </w:p>
    <w:p w14:paraId="239F0DA1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– Node-RED는 IBM 주관 오픈 소스 프로젝트로 개발됨</w:t>
      </w:r>
    </w:p>
    <w:p w14:paraId="27DAAFA8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– 프로그램 조각인 노드(node)를 선으로 연결해 논리의 흐름을 시각화</w:t>
      </w:r>
    </w:p>
    <w:p w14:paraId="0B919587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– 디바이스의 메시지 발신을 노드를 통해 처리하고 결과를 대시보드에 보여줌</w:t>
      </w:r>
    </w:p>
    <w:p w14:paraId="6B22192F" w14:textId="77777777" w:rsidR="008B54DF" w:rsidRP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– 다른 전문가들이 만든 수많은 노드를 추가로 사용할 수 있음</w:t>
      </w:r>
    </w:p>
    <w:p w14:paraId="296CA8D3" w14:textId="162D024F" w:rsidR="008B54DF" w:rsidRDefault="008B54DF" w:rsidP="008B54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leftChars="100" w:left="22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8B54DF">
        <w:rPr>
          <w:rFonts w:ascii="굴림" w:eastAsia="굴림" w:hAnsi="굴림" w:cs="Helvetica"/>
          <w:color w:val="000000" w:themeColor="text1"/>
          <w:kern w:val="0"/>
          <w:szCs w:val="22"/>
        </w:rPr>
        <w:t>– 따라서 대부분의 IT 기술이나 서비스를 쉽게 연결하여 사용 할 수 있다.</w:t>
      </w:r>
    </w:p>
    <w:p w14:paraId="25B3F689" w14:textId="3FA602E3" w:rsidR="00AA45C8" w:rsidRDefault="00AA45C8" w:rsidP="00AA45C8"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74C57273" w14:textId="584C16AB" w:rsidR="00AA45C8" w:rsidRDefault="00AA45C8" w:rsidP="00AA45C8"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AA45C8">
        <w:rPr>
          <w:rFonts w:ascii="굴림" w:eastAsia="굴림" w:hAnsi="굴림" w:cs="Helvetica"/>
          <w:color w:val="000000" w:themeColor="text1"/>
          <w:kern w:val="0"/>
          <w:szCs w:val="22"/>
        </w:rPr>
        <w:drawing>
          <wp:inline distT="0" distB="0" distL="0" distR="0" wp14:anchorId="7A0E77A8" wp14:editId="6C27F825">
            <wp:extent cx="5731510" cy="1619885"/>
            <wp:effectExtent l="25400" t="25400" r="21590" b="31115"/>
            <wp:docPr id="645887111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87111" name="그림 1" descr="텍스트, 폰트, 스크린샷, 대수학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63AE6" w14:textId="656D2476" w:rsidR="00AA45C8" w:rsidRDefault="00AA45C8" w:rsidP="00AA45C8"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  <w:r w:rsidRPr="00AA45C8">
        <w:rPr>
          <w:rFonts w:ascii="굴림" w:eastAsia="굴림" w:hAnsi="굴림" w:cs="Helvetica"/>
          <w:color w:val="000000" w:themeColor="text1"/>
          <w:kern w:val="0"/>
          <w:szCs w:val="22"/>
        </w:rPr>
        <w:drawing>
          <wp:inline distT="0" distB="0" distL="0" distR="0" wp14:anchorId="271CB835" wp14:editId="44D045FC">
            <wp:extent cx="3505200" cy="1021347"/>
            <wp:effectExtent l="0" t="0" r="0" b="0"/>
            <wp:docPr id="2111630545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0545" name="그림 1" descr="텍스트, 폰트, 라인, 화이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854" cy="10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3393" w14:textId="129809C3" w:rsidR="00AA45C8" w:rsidRDefault="00AA45C8" w:rsidP="00AA45C8"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 w:themeColor="text1"/>
          <w:kern w:val="0"/>
          <w:szCs w:val="22"/>
        </w:rPr>
      </w:pPr>
    </w:p>
    <w:p w14:paraId="3ACA68BB" w14:textId="77777777" w:rsidR="00AA45C8" w:rsidRDefault="00AA45C8" w:rsidP="00AA45C8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 w:rsidRPr="00AA45C8">
        <w:rPr>
          <w:rFonts w:ascii="AppleSystemUIFont" w:hAnsi="AppleSystemUIFont" w:cs="AppleSystemUIFont"/>
          <w:kern w:val="0"/>
          <w:sz w:val="26"/>
          <w:szCs w:val="26"/>
        </w:rPr>
        <w:drawing>
          <wp:inline distT="0" distB="0" distL="0" distR="0" wp14:anchorId="7AA9BED9" wp14:editId="2DC866C4">
            <wp:extent cx="4849906" cy="2764005"/>
            <wp:effectExtent l="0" t="0" r="1905" b="5080"/>
            <wp:docPr id="47969549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5494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401" cy="27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44C"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A4E0787" w14:textId="7063F14D" w:rsidR="00AA45C8" w:rsidRDefault="00AA45C8" w:rsidP="00AA45C8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 w:rsidRPr="00AA45C8">
        <w:rPr>
          <w:rFonts w:ascii="AppleSystemUIFont" w:hAnsi="AppleSystemUIFont" w:cs="AppleSystemUIFont"/>
          <w:kern w:val="0"/>
          <w:sz w:val="26"/>
          <w:szCs w:val="26"/>
        </w:rPr>
        <w:drawing>
          <wp:inline distT="0" distB="0" distL="0" distR="0" wp14:anchorId="452CFE26" wp14:editId="7D4FF2B1">
            <wp:extent cx="4643718" cy="1387559"/>
            <wp:effectExtent l="0" t="0" r="5080" b="0"/>
            <wp:docPr id="412469699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9699" name="그림 1" descr="텍스트, 스크린샷, 폰트, 화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321" cy="14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4398" w14:textId="77777777" w:rsidR="004963FD" w:rsidRPr="004963FD" w:rsidRDefault="004963FD" w:rsidP="004963FD">
      <w:pPr>
        <w:wordWrap/>
        <w:adjustRightInd w:val="0"/>
        <w:spacing w:after="0"/>
        <w:rPr>
          <w:rFonts w:ascii="굴림" w:eastAsia="굴림" w:hAnsi="굴림" w:cs="AppleSystemUIFont" w:hint="eastAsia"/>
          <w:kern w:val="0"/>
          <w:sz w:val="24"/>
        </w:rPr>
      </w:pPr>
      <w:proofErr w:type="spellStart"/>
      <w:r w:rsidRPr="004963FD">
        <w:rPr>
          <w:rFonts w:ascii="굴림" w:eastAsia="굴림" w:hAnsi="굴림" w:cs="AppleSystemUIFont"/>
          <w:kern w:val="0"/>
          <w:sz w:val="24"/>
        </w:rPr>
        <w:lastRenderedPageBreak/>
        <w:t>Serial.println</w:t>
      </w:r>
      <w:proofErr w:type="spellEnd"/>
      <w:r w:rsidRPr="004963FD">
        <w:rPr>
          <w:rFonts w:ascii="굴림" w:eastAsia="굴림" w:hAnsi="굴림" w:cs="AppleSystemUIFont"/>
          <w:kern w:val="0"/>
          <w:sz w:val="24"/>
        </w:rPr>
        <w:t xml:space="preserve"> -&gt; 데이터를 사용자에게 </w:t>
      </w:r>
      <w:r w:rsidRPr="004963FD">
        <w:rPr>
          <w:rFonts w:ascii="굴림" w:eastAsia="굴림" w:hAnsi="굴림" w:cs="AppleSystemUIFont" w:hint="eastAsia"/>
          <w:kern w:val="0"/>
          <w:sz w:val="24"/>
        </w:rPr>
        <w:t>출력이 목적</w:t>
      </w:r>
    </w:p>
    <w:p w14:paraId="4F34FD01" w14:textId="77777777" w:rsidR="004963FD" w:rsidRPr="004963FD" w:rsidRDefault="004963FD" w:rsidP="004963FD">
      <w:pPr>
        <w:wordWrap/>
        <w:adjustRightInd w:val="0"/>
        <w:spacing w:after="0"/>
        <w:rPr>
          <w:rFonts w:ascii="굴림" w:eastAsia="굴림" w:hAnsi="굴림" w:cs="AppleSystemUIFont"/>
          <w:kern w:val="0"/>
          <w:sz w:val="24"/>
        </w:rPr>
      </w:pPr>
      <w:proofErr w:type="spellStart"/>
      <w:r w:rsidRPr="004963FD">
        <w:rPr>
          <w:rFonts w:ascii="굴림" w:eastAsia="굴림" w:hAnsi="굴림" w:cs="AppleSystemUIFont"/>
          <w:kern w:val="0"/>
          <w:sz w:val="24"/>
        </w:rPr>
        <w:t>Serial.write</w:t>
      </w:r>
      <w:proofErr w:type="spellEnd"/>
      <w:r w:rsidRPr="004963FD">
        <w:rPr>
          <w:rFonts w:ascii="굴림" w:eastAsia="굴림" w:hAnsi="굴림" w:cs="AppleSystemUIFont"/>
          <w:kern w:val="0"/>
          <w:sz w:val="24"/>
        </w:rPr>
        <w:t xml:space="preserve"> -&gt; </w:t>
      </w:r>
      <w:r w:rsidRPr="004963FD">
        <w:rPr>
          <w:rFonts w:ascii="굴림" w:eastAsia="굴림" w:hAnsi="굴림" w:cs="AppleExternalUIFontKorean-Regul" w:hint="eastAsia"/>
          <w:kern w:val="0"/>
          <w:sz w:val="24"/>
        </w:rPr>
        <w:t>통신이</w:t>
      </w:r>
      <w:r w:rsidRPr="004963FD">
        <w:rPr>
          <w:rFonts w:ascii="굴림" w:eastAsia="굴림" w:hAnsi="굴림" w:cs="AppleSystemUIFont"/>
          <w:kern w:val="0"/>
          <w:sz w:val="24"/>
        </w:rPr>
        <w:t xml:space="preserve"> </w:t>
      </w:r>
      <w:r w:rsidRPr="004963FD">
        <w:rPr>
          <w:rFonts w:ascii="굴림" w:eastAsia="굴림" w:hAnsi="굴림" w:cs="AppleExternalUIFontKorean-Regul" w:hint="eastAsia"/>
          <w:kern w:val="0"/>
          <w:sz w:val="24"/>
        </w:rPr>
        <w:t>목적</w:t>
      </w:r>
      <w:r w:rsidRPr="004963FD">
        <w:rPr>
          <w:rFonts w:ascii="굴림" w:eastAsia="굴림" w:hAnsi="굴림" w:cs="AppleExternalUIFontKorean-Regul"/>
          <w:kern w:val="0"/>
          <w:sz w:val="24"/>
        </w:rPr>
        <w:t xml:space="preserve">, </w:t>
      </w:r>
      <w:r w:rsidRPr="004963FD">
        <w:rPr>
          <w:rFonts w:ascii="굴림" w:eastAsia="굴림" w:hAnsi="굴림" w:cs="AppleExternalUIFontKorean-Regul" w:hint="eastAsia"/>
          <w:kern w:val="0"/>
          <w:sz w:val="24"/>
        </w:rPr>
        <w:t xml:space="preserve">메모리 내용을 그대로 출력 </w:t>
      </w:r>
      <w:r w:rsidRPr="004963FD">
        <w:rPr>
          <w:rFonts w:ascii="굴림" w:eastAsia="굴림" w:hAnsi="굴림" w:cs="AppleExternalUIFontKorean-Regul"/>
          <w:kern w:val="0"/>
          <w:sz w:val="24"/>
        </w:rPr>
        <w:t>ex)97 -&gt; ascii code ‘a’</w:t>
      </w:r>
    </w:p>
    <w:p w14:paraId="1FDB8613" w14:textId="77777777" w:rsidR="004963FD" w:rsidRPr="004963FD" w:rsidRDefault="004963FD" w:rsidP="00AA45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Helvetica" w:hAnsi="Helvetica" w:cs="Helvetica"/>
          <w:color w:val="000000"/>
          <w:kern w:val="0"/>
          <w:sz w:val="40"/>
          <w:szCs w:val="40"/>
        </w:rPr>
      </w:pPr>
    </w:p>
    <w:p w14:paraId="4FDC7F54" w14:textId="5F461D36" w:rsidR="00AA45C8" w:rsidRPr="004963FD" w:rsidRDefault="00AA45C8" w:rsidP="00AA45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proofErr w:type="spellStart"/>
      <w:r w:rsidRPr="004963FD">
        <w:rPr>
          <w:rFonts w:ascii="굴림" w:eastAsia="굴림" w:hAnsi="굴림" w:cs="Helvetica"/>
          <w:color w:val="000000"/>
          <w:kern w:val="0"/>
          <w:sz w:val="24"/>
        </w:rPr>
        <w:t>Serial.println</w:t>
      </w:r>
      <w:proofErr w:type="spellEnd"/>
      <w:r w:rsidRPr="004963FD">
        <w:rPr>
          <w:rFonts w:ascii="굴림" w:eastAsia="굴림" w:hAnsi="굴림" w:cs="Helvetica"/>
          <w:color w:val="000000"/>
          <w:kern w:val="0"/>
          <w:sz w:val="24"/>
        </w:rPr>
        <w:t>(</w:t>
      </w:r>
      <w:proofErr w:type="spellStart"/>
      <w:r w:rsidRPr="004963FD">
        <w:rPr>
          <w:rFonts w:ascii="굴림" w:eastAsia="굴림" w:hAnsi="굴림" w:cs="Helvetica"/>
          <w:color w:val="000000"/>
          <w:kern w:val="0"/>
          <w:sz w:val="24"/>
        </w:rPr>
        <w:t>val</w:t>
      </w:r>
      <w:proofErr w:type="spellEnd"/>
      <w:proofErr w:type="gramStart"/>
      <w:r w:rsidRPr="004963FD">
        <w:rPr>
          <w:rFonts w:ascii="굴림" w:eastAsia="굴림" w:hAnsi="굴림" w:cs="Helvetica"/>
          <w:color w:val="000000"/>
          <w:kern w:val="0"/>
          <w:sz w:val="24"/>
        </w:rPr>
        <w:t>);</w:t>
      </w:r>
      <w:proofErr w:type="gramEnd"/>
    </w:p>
    <w:p w14:paraId="4BFD2B8F" w14:textId="666744A6" w:rsidR="00AA45C8" w:rsidRDefault="00AA45C8" w:rsidP="00AA45C8">
      <w:pPr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proofErr w:type="spellStart"/>
      <w:r w:rsidRPr="004963FD">
        <w:rPr>
          <w:rFonts w:ascii="굴림" w:eastAsia="굴림" w:hAnsi="굴림" w:cs="Helvetica"/>
          <w:color w:val="000000"/>
          <w:kern w:val="0"/>
          <w:sz w:val="24"/>
        </w:rPr>
        <w:t>Serial.println</w:t>
      </w:r>
      <w:proofErr w:type="spellEnd"/>
      <w:r w:rsidRPr="004963FD">
        <w:rPr>
          <w:rFonts w:ascii="굴림" w:eastAsia="굴림" w:hAnsi="굴림" w:cs="Helvetica"/>
          <w:color w:val="000000"/>
          <w:kern w:val="0"/>
          <w:sz w:val="24"/>
        </w:rPr>
        <w:t>(</w:t>
      </w:r>
      <w:proofErr w:type="spellStart"/>
      <w:r w:rsidRPr="004963FD">
        <w:rPr>
          <w:rFonts w:ascii="굴림" w:eastAsia="굴림" w:hAnsi="굴림" w:cs="Helvetica"/>
          <w:color w:val="000000"/>
          <w:kern w:val="0"/>
          <w:sz w:val="24"/>
        </w:rPr>
        <w:t>val</w:t>
      </w:r>
      <w:proofErr w:type="spellEnd"/>
      <w:r w:rsidRPr="004963FD">
        <w:rPr>
          <w:rFonts w:ascii="굴림" w:eastAsia="굴림" w:hAnsi="굴림" w:cs="Helvetica"/>
          <w:color w:val="000000"/>
          <w:kern w:val="0"/>
          <w:sz w:val="24"/>
        </w:rPr>
        <w:t>, format);</w:t>
      </w:r>
      <w:r w:rsidRPr="004963FD">
        <w:rPr>
          <w:rFonts w:ascii="굴림" w:eastAsia="굴림" w:hAnsi="굴림" w:cs="Helvetica"/>
          <w:color w:val="000000"/>
          <w:kern w:val="0"/>
          <w:sz w:val="24"/>
        </w:rPr>
        <w:t xml:space="preserve"> </w:t>
      </w:r>
      <w:r w:rsidRPr="004963FD">
        <w:rPr>
          <w:rFonts w:ascii="굴림" w:eastAsia="굴림" w:hAnsi="굴림" w:cs="Helvetica"/>
          <w:color w:val="000000"/>
          <w:kern w:val="0"/>
          <w:sz w:val="24"/>
        </w:rPr>
        <w:t xml:space="preserve">Format </w:t>
      </w:r>
      <w:proofErr w:type="spellStart"/>
      <w:r w:rsidRPr="004963FD">
        <w:rPr>
          <w:rFonts w:ascii="굴림" w:eastAsia="굴림" w:hAnsi="굴림" w:cs="Helvetica"/>
          <w:color w:val="000000"/>
          <w:kern w:val="0"/>
          <w:sz w:val="24"/>
        </w:rPr>
        <w:t>으로</w:t>
      </w:r>
      <w:proofErr w:type="spellEnd"/>
      <w:r w:rsidRPr="004963FD">
        <w:rPr>
          <w:rFonts w:ascii="굴림" w:eastAsia="굴림" w:hAnsi="굴림" w:cs="Helvetica"/>
          <w:color w:val="000000"/>
          <w:kern w:val="0"/>
          <w:sz w:val="24"/>
        </w:rPr>
        <w:t xml:space="preserve"> DEC, BIN, OCT, HEX 를 지정하면 값을 각각 10, 2, 8, 16진수로 출력</w:t>
      </w:r>
    </w:p>
    <w:p w14:paraId="7750598C" w14:textId="77777777" w:rsidR="004963FD" w:rsidRDefault="004963FD" w:rsidP="00AA45C8">
      <w:pPr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</w:p>
    <w:p w14:paraId="681E0B70" w14:textId="4ACE970B" w:rsidR="004963FD" w:rsidRPr="004963FD" w:rsidRDefault="004963FD" w:rsidP="00AA45C8">
      <w:pPr>
        <w:wordWrap/>
        <w:adjustRightInd w:val="0"/>
        <w:spacing w:after="0"/>
        <w:rPr>
          <w:rFonts w:ascii="굴림" w:eastAsia="굴림" w:hAnsi="굴림" w:cs="Helvetica" w:hint="eastAsia"/>
          <w:color w:val="000000"/>
          <w:kern w:val="0"/>
          <w:sz w:val="24"/>
        </w:rPr>
      </w:pPr>
      <w:r>
        <w:rPr>
          <w:rFonts w:ascii="굴림" w:eastAsia="굴림" w:hAnsi="굴림" w:cs="Helvetica"/>
          <w:color w:val="000000"/>
          <w:kern w:val="0"/>
          <w:sz w:val="24"/>
        </w:rPr>
        <w:t xml:space="preserve">Serial </w:t>
      </w:r>
      <w:r>
        <w:rPr>
          <w:rFonts w:ascii="굴림" w:eastAsia="굴림" w:hAnsi="굴림" w:cs="Helvetica" w:hint="eastAsia"/>
          <w:color w:val="000000"/>
          <w:kern w:val="0"/>
          <w:sz w:val="24"/>
        </w:rPr>
        <w:t>입력 메소드</w:t>
      </w:r>
    </w:p>
    <w:p w14:paraId="41DC58E5" w14:textId="77B06786" w:rsidR="004963FD" w:rsidRDefault="004963FD" w:rsidP="00AA45C8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 w:rsidRPr="004963FD">
        <w:rPr>
          <w:rFonts w:ascii="AppleSystemUIFont" w:hAnsi="AppleSystemUIFont" w:cs="AppleSystemUIFont"/>
          <w:kern w:val="0"/>
          <w:sz w:val="26"/>
          <w:szCs w:val="26"/>
        </w:rPr>
        <w:drawing>
          <wp:inline distT="0" distB="0" distL="0" distR="0" wp14:anchorId="458088E0" wp14:editId="5768855F">
            <wp:extent cx="5731510" cy="2581275"/>
            <wp:effectExtent l="0" t="0" r="0" b="0"/>
            <wp:docPr id="1191506303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06303" name="그림 1" descr="텍스트, 스크린샷, 폰트, 영수증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8E2C" w14:textId="6DABC34F" w:rsidR="004E2ADE" w:rsidRDefault="004E2ADE" w:rsidP="00AA45C8">
      <w:pPr>
        <w:wordWrap/>
        <w:adjustRightInd w:val="0"/>
        <w:spacing w:after="0"/>
        <w:rPr>
          <w:rFonts w:ascii="AppleSystemUIFont" w:hAnsi="AppleSystemUIFont" w:cs="AppleSystemUIFont" w:hint="eastAsia"/>
          <w:kern w:val="0"/>
          <w:sz w:val="26"/>
          <w:szCs w:val="26"/>
        </w:rPr>
      </w:pPr>
      <w:r w:rsidRPr="004E2ADE">
        <w:rPr>
          <w:rFonts w:ascii="AppleSystemUIFont" w:hAnsi="AppleSystemUIFont" w:cs="AppleSystemUIFont"/>
          <w:kern w:val="0"/>
          <w:sz w:val="26"/>
          <w:szCs w:val="26"/>
        </w:rPr>
        <w:drawing>
          <wp:inline distT="0" distB="0" distL="0" distR="0" wp14:anchorId="71709E8A" wp14:editId="173C62A4">
            <wp:extent cx="1918447" cy="416049"/>
            <wp:effectExtent l="0" t="0" r="0" b="3175"/>
            <wp:docPr id="542989301" name="그림 1" descr="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89301" name="그림 1" descr="텍스트, 폰트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395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B492" w14:textId="7EBCA751" w:rsidR="004963FD" w:rsidRDefault="004963FD" w:rsidP="00AA45C8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 w:rsidRPr="004963FD">
        <w:rPr>
          <w:rFonts w:ascii="AppleSystemUIFont" w:hAnsi="AppleSystemUIFont" w:cs="AppleSystemUIFont"/>
          <w:kern w:val="0"/>
          <w:sz w:val="26"/>
          <w:szCs w:val="26"/>
        </w:rPr>
        <w:drawing>
          <wp:inline distT="0" distB="0" distL="0" distR="0" wp14:anchorId="266BC5DD" wp14:editId="228747B0">
            <wp:extent cx="3191435" cy="1522598"/>
            <wp:effectExtent l="0" t="0" r="0" b="1905"/>
            <wp:docPr id="294362296" name="그림 1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2296" name="그림 1" descr="텍스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822" cy="15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09B8" w14:textId="307887F6" w:rsidR="004E2ADE" w:rsidRPr="00F60B20" w:rsidRDefault="00F60B20" w:rsidP="004E2ADE">
      <w:pPr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F60B20">
        <w:rPr>
          <w:rFonts w:ascii="굴림" w:eastAsia="굴림" w:hAnsi="굴림" w:cs="Helvetica"/>
          <w:color w:val="000000"/>
          <w:kern w:val="0"/>
          <w:sz w:val="24"/>
        </w:rPr>
        <w:t>Alternative Function</w:t>
      </w:r>
    </w:p>
    <w:p w14:paraId="6F2F72E8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하나의 GPIO는 여러 기능을 가지고 있다</w:t>
      </w:r>
    </w:p>
    <w:p w14:paraId="0A5832FC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4E2ADE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4E2ADE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2617C0"/>
          <w:kern w:val="0"/>
          <w:szCs w:val="22"/>
        </w:rPr>
        <w:t>D9 = A6 = SCL 같은 포트에서 3가지 기능 제공.</w:t>
      </w:r>
    </w:p>
    <w:p w14:paraId="74A89508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포트(핀) 내부에는 기능을 선택하는 회로가 있다</w:t>
      </w:r>
    </w:p>
    <w:p w14:paraId="026A498C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선택된 한 가지 기능으로만 사용이 가능하다</w:t>
      </w:r>
    </w:p>
    <w:p w14:paraId="42943A14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동작 중에 동적으로 변경할 수 있다</w:t>
      </w:r>
    </w:p>
    <w:p w14:paraId="78C315FD" w14:textId="0BBA30B0" w:rsidR="004E2ADE" w:rsidRDefault="004E2ADE" w:rsidP="004E2ADE">
      <w:pPr>
        <w:wordWrap/>
        <w:adjustRightInd w:val="0"/>
        <w:spacing w:after="0"/>
        <w:rPr>
          <w:rFonts w:ascii="굴림" w:eastAsia="굴림" w:hAnsi="굴림" w:cs="AppleSystemUIFont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IO 를 이용하여 외부의 디바이스를 제어할 수 있다</w:t>
      </w:r>
    </w:p>
    <w:p w14:paraId="277C2955" w14:textId="77777777" w:rsid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</w:p>
    <w:p w14:paraId="7FF0D209" w14:textId="5E922401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4E2ADE">
        <w:rPr>
          <w:rFonts w:ascii="굴림" w:eastAsia="굴림" w:hAnsi="굴림" w:cs="Helvetica"/>
          <w:color w:val="000000"/>
          <w:kern w:val="0"/>
          <w:sz w:val="24"/>
        </w:rPr>
        <w:t>아날로그 포트</w:t>
      </w:r>
    </w:p>
    <w:p w14:paraId="66B3A742" w14:textId="77777777" w:rsid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 xml:space="preserve">아날로그 출력 포트는 디지털 3, 5, 6, 10, 11, 12 핀을 사용하고 </w:t>
      </w:r>
    </w:p>
    <w:p w14:paraId="7CB2F5D3" w14:textId="15246B24" w:rsidR="004E2ADE" w:rsidRPr="004E2ADE" w:rsidRDefault="004E2ADE" w:rsidP="004E2ADE">
      <w:pPr>
        <w:tabs>
          <w:tab w:val="left" w:pos="35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>
        <w:rPr>
          <w:rFonts w:ascii="굴림" w:eastAsia="굴림" w:hAnsi="굴림" w:cs="Helvetica"/>
          <w:color w:val="000000"/>
          <w:kern w:val="0"/>
          <w:szCs w:val="22"/>
        </w:rPr>
        <w:tab/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아날로그 입력은 디지털 14~19핀을 사용한다</w:t>
      </w:r>
    </w:p>
    <w:p w14:paraId="788D8926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아날로그 입력과 출력은 동일한 핀이 아니다</w:t>
      </w:r>
    </w:p>
    <w:p w14:paraId="3314F4D1" w14:textId="166EF736" w:rsid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아날로그 출력은 PWM 기능을 이용하며, 아날로그 입력은</w:t>
      </w:r>
      <w:r>
        <w:rPr>
          <w:rFonts w:ascii="굴림" w:eastAsia="굴림" w:hAnsi="굴림" w:cs="Helvetica" w:hint="eastAsia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ADC를 사용한다</w:t>
      </w:r>
    </w:p>
    <w:p w14:paraId="7442F894" w14:textId="77777777" w:rsid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</w:p>
    <w:p w14:paraId="2C2EB251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4E2ADE">
        <w:rPr>
          <w:rFonts w:ascii="굴림" w:eastAsia="굴림" w:hAnsi="굴림" w:cs="Helvetica"/>
          <w:color w:val="000000"/>
          <w:kern w:val="0"/>
          <w:sz w:val="24"/>
        </w:rPr>
        <w:t>하드웨어 통신 포트</w:t>
      </w:r>
    </w:p>
    <w:p w14:paraId="20653208" w14:textId="092C18F4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proofErr w:type="spellStart"/>
      <w:r w:rsidRPr="004E2ADE">
        <w:rPr>
          <w:rFonts w:ascii="굴림" w:eastAsia="굴림" w:hAnsi="굴림" w:cs="Helvetica"/>
          <w:color w:val="000000"/>
          <w:kern w:val="0"/>
          <w:szCs w:val="22"/>
        </w:rPr>
        <w:t>아두이노는</w:t>
      </w:r>
      <w:proofErr w:type="spellEnd"/>
      <w:r w:rsidRPr="004E2ADE">
        <w:rPr>
          <w:rFonts w:ascii="굴림" w:eastAsia="굴림" w:hAnsi="굴림" w:cs="Helvetica"/>
          <w:color w:val="000000"/>
          <w:kern w:val="0"/>
          <w:szCs w:val="22"/>
        </w:rPr>
        <w:t xml:space="preserve"> 디지털 포트를 이용하여 다른 하드웨어와 통신을 할 수 있다.</w:t>
      </w:r>
    </w:p>
    <w:p w14:paraId="653D3133" w14:textId="77777777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proofErr w:type="spellStart"/>
      <w:r w:rsidRPr="004E2ADE">
        <w:rPr>
          <w:rFonts w:ascii="굴림" w:eastAsia="굴림" w:hAnsi="굴림" w:cs="Helvetica"/>
          <w:color w:val="000000"/>
          <w:kern w:val="0"/>
          <w:szCs w:val="22"/>
        </w:rPr>
        <w:t>아두이노</w:t>
      </w:r>
      <w:proofErr w:type="spellEnd"/>
      <w:r w:rsidRPr="004E2ADE">
        <w:rPr>
          <w:rFonts w:ascii="굴림" w:eastAsia="굴림" w:hAnsi="굴림" w:cs="Helvetica"/>
          <w:color w:val="000000"/>
          <w:kern w:val="0"/>
          <w:szCs w:val="22"/>
        </w:rPr>
        <w:t xml:space="preserve"> </w:t>
      </w:r>
      <w:proofErr w:type="spellStart"/>
      <w:r w:rsidRPr="004E2ADE">
        <w:rPr>
          <w:rFonts w:ascii="굴림" w:eastAsia="굴림" w:hAnsi="굴림" w:cs="Helvetica"/>
          <w:color w:val="000000"/>
          <w:kern w:val="0"/>
          <w:szCs w:val="22"/>
        </w:rPr>
        <w:t>우노가</w:t>
      </w:r>
      <w:proofErr w:type="spellEnd"/>
      <w:r w:rsidRPr="004E2ADE">
        <w:rPr>
          <w:rFonts w:ascii="굴림" w:eastAsia="굴림" w:hAnsi="굴림" w:cs="Helvetica"/>
          <w:color w:val="000000"/>
          <w:kern w:val="0"/>
          <w:szCs w:val="22"/>
        </w:rPr>
        <w:t xml:space="preserve"> UART, SPI, I2C 통신 방법을 지원한다.</w:t>
      </w:r>
    </w:p>
    <w:p w14:paraId="71540CD6" w14:textId="15601ECA" w:rsidR="004E2ADE" w:rsidRPr="004E2ADE" w:rsidRDefault="004E2ADE" w:rsidP="004E2A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 w:hint="eastAsia"/>
          <w:color w:val="000000"/>
          <w:kern w:val="0"/>
          <w:szCs w:val="22"/>
        </w:rPr>
      </w:pPr>
      <w:r w:rsidRPr="004E2ADE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4E2ADE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HIGH 와 LOW 를 이용하여 데이터를 표현하는 하드웨어</w:t>
      </w:r>
      <w:r>
        <w:rPr>
          <w:rFonts w:ascii="굴림" w:eastAsia="굴림" w:hAnsi="굴림" w:cs="Helvetica" w:hint="eastAsia"/>
          <w:color w:val="000000"/>
          <w:kern w:val="0"/>
          <w:szCs w:val="22"/>
        </w:rPr>
        <w:t xml:space="preserve"> </w:t>
      </w:r>
      <w:r w:rsidRPr="004E2ADE">
        <w:rPr>
          <w:rFonts w:ascii="굴림" w:eastAsia="굴림" w:hAnsi="굴림" w:cs="Helvetica"/>
          <w:color w:val="000000"/>
          <w:kern w:val="0"/>
          <w:szCs w:val="22"/>
        </w:rPr>
        <w:t>통신 방법이다.</w:t>
      </w:r>
    </w:p>
    <w:p w14:paraId="111F3197" w14:textId="1B04AB95" w:rsidR="004E2ADE" w:rsidRDefault="004E2ADE" w:rsidP="00AA45C8">
      <w:pPr>
        <w:wordWrap/>
        <w:adjustRightInd w:val="0"/>
        <w:spacing w:after="0"/>
        <w:rPr>
          <w:rFonts w:ascii="굴림" w:eastAsia="굴림" w:hAnsi="굴림" w:cs="AppleSystemUIFont"/>
          <w:kern w:val="0"/>
          <w:szCs w:val="22"/>
        </w:rPr>
      </w:pPr>
    </w:p>
    <w:p w14:paraId="20C2D2E0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Arial"/>
          <w:b/>
          <w:bCs/>
          <w:color w:val="000000"/>
          <w:kern w:val="0"/>
          <w:sz w:val="24"/>
        </w:rPr>
      </w:pPr>
      <w:r w:rsidRPr="00F60B20">
        <w:rPr>
          <w:rFonts w:ascii="굴림" w:eastAsia="굴림" w:hAnsi="굴림" w:cs="Arial"/>
          <w:b/>
          <w:bCs/>
          <w:color w:val="000000"/>
          <w:kern w:val="0"/>
          <w:sz w:val="24"/>
        </w:rPr>
        <w:t xml:space="preserve">Datasheet </w:t>
      </w:r>
      <w:r w:rsidRPr="00F60B20">
        <w:rPr>
          <w:rFonts w:ascii="굴림" w:eastAsia="굴림" w:hAnsi="굴림" w:cs="Helvetica"/>
          <w:color w:val="000000"/>
          <w:kern w:val="0"/>
          <w:sz w:val="24"/>
        </w:rPr>
        <w:t>란</w:t>
      </w:r>
      <w:r w:rsidRPr="00F60B20">
        <w:rPr>
          <w:rFonts w:ascii="굴림" w:eastAsia="굴림" w:hAnsi="굴림" w:cs="Arial"/>
          <w:b/>
          <w:bCs/>
          <w:color w:val="000000"/>
          <w:kern w:val="0"/>
          <w:sz w:val="24"/>
        </w:rPr>
        <w:t>?</w:t>
      </w:r>
    </w:p>
    <w:p w14:paraId="6D2091EC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전자 소자의 정보가 기재된 문서이다</w:t>
      </w:r>
    </w:p>
    <w:p w14:paraId="158AED91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소모 전류, 전압, 전력 등을 알 수 있다</w:t>
      </w:r>
    </w:p>
    <w:p w14:paraId="676C3E81" w14:textId="0DC89DA2" w:rsidR="00F60B20" w:rsidRDefault="00F60B20" w:rsidP="00F60B20">
      <w:pPr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기타 제어하는 방법 등 상세한 내용 들이 있다</w:t>
      </w:r>
    </w:p>
    <w:p w14:paraId="7A4233B6" w14:textId="77777777" w:rsidR="00F60B20" w:rsidRPr="00F60B20" w:rsidRDefault="00F60B20" w:rsidP="00F60B20">
      <w:pPr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</w:p>
    <w:p w14:paraId="24F38E56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F60B20">
        <w:rPr>
          <w:rFonts w:ascii="굴림" w:eastAsia="굴림" w:hAnsi="굴림" w:cs="Helvetica"/>
          <w:color w:val="000000"/>
          <w:kern w:val="0"/>
          <w:sz w:val="24"/>
        </w:rPr>
        <w:t>회로도 란?</w:t>
      </w:r>
    </w:p>
    <w:p w14:paraId="2EA83F27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전자 소자(부품)의 연결을 나타내고 있는 도면</w:t>
      </w:r>
    </w:p>
    <w:p w14:paraId="078B80B5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기호를 사용하여 표현한다</w:t>
      </w:r>
    </w:p>
    <w:p w14:paraId="0DD54273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극성이 있는 소자도 있다.</w:t>
      </w:r>
    </w:p>
    <w:p w14:paraId="72DC9122" w14:textId="4962ED13" w:rsidR="00F60B20" w:rsidRDefault="00F60B20" w:rsidP="00F60B20">
      <w:pPr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예) LED, 전원 등</w:t>
      </w:r>
    </w:p>
    <w:p w14:paraId="5ADFB5A4" w14:textId="77777777" w:rsidR="00F60B20" w:rsidRPr="00F60B20" w:rsidRDefault="00F60B20" w:rsidP="00F60B20">
      <w:pPr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</w:p>
    <w:p w14:paraId="6F4275B7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F60B20">
        <w:rPr>
          <w:rFonts w:ascii="굴림" w:eastAsia="굴림" w:hAnsi="굴림" w:cs="Helvetica"/>
          <w:color w:val="000000"/>
          <w:kern w:val="0"/>
          <w:sz w:val="24"/>
        </w:rPr>
        <w:t>직류와 교류 차이</w:t>
      </w:r>
    </w:p>
    <w:p w14:paraId="63AAD627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교류는 시간에 따라 변화를 하지만 직류는 일정 전압을 가</w:t>
      </w:r>
    </w:p>
    <w:p w14:paraId="2BE68CEE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굴림" w:eastAsia="굴림" w:hAnsi="굴림" w:cs="Helvetica"/>
          <w:color w:val="000000"/>
          <w:kern w:val="0"/>
          <w:szCs w:val="22"/>
        </w:rPr>
        <w:t>진다.</w:t>
      </w:r>
    </w:p>
    <w:p w14:paraId="46B95C7B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가정에 공급되는 전원(전력)은 교류이지만 대부분의 가전</w:t>
      </w:r>
    </w:p>
    <w:p w14:paraId="501DA23D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굴림" w:eastAsia="굴림" w:hAnsi="굴림" w:cs="Helvetica"/>
          <w:color w:val="000000"/>
          <w:kern w:val="0"/>
          <w:szCs w:val="22"/>
        </w:rPr>
        <w:t>제품은 직류로서 동작을 한다.</w:t>
      </w:r>
    </w:p>
    <w:p w14:paraId="1BE5E9E9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220V는 교류이며, 220V를 공급 받는 가전제품도 내부적으로 직류</w:t>
      </w:r>
    </w:p>
    <w:p w14:paraId="5E4B4AC3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굴림" w:eastAsia="굴림" w:hAnsi="굴림" w:cs="Helvetica"/>
          <w:color w:val="2617C0"/>
          <w:kern w:val="0"/>
          <w:szCs w:val="22"/>
        </w:rPr>
        <w:t>를 만드는 전원 회로를 구성하고 있다</w:t>
      </w:r>
    </w:p>
    <w:p w14:paraId="098000BF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 xml:space="preserve">교류를 직류로 변경해주는 전자 장치를 </w:t>
      </w:r>
      <w:proofErr w:type="spellStart"/>
      <w:r w:rsidRPr="00F60B20">
        <w:rPr>
          <w:rFonts w:ascii="굴림" w:eastAsia="굴림" w:hAnsi="굴림" w:cs="Helvetica"/>
          <w:color w:val="000000"/>
          <w:kern w:val="0"/>
          <w:szCs w:val="22"/>
        </w:rPr>
        <w:t>아답터</w:t>
      </w:r>
      <w:proofErr w:type="spellEnd"/>
      <w:r w:rsidRPr="00F60B20">
        <w:rPr>
          <w:rFonts w:ascii="굴림" w:eastAsia="굴림" w:hAnsi="굴림" w:cs="Helvetica"/>
          <w:color w:val="000000"/>
          <w:kern w:val="0"/>
          <w:szCs w:val="22"/>
        </w:rPr>
        <w:t xml:space="preserve"> </w:t>
      </w:r>
      <w:proofErr w:type="spellStart"/>
      <w:r w:rsidRPr="00F60B20">
        <w:rPr>
          <w:rFonts w:ascii="굴림" w:eastAsia="굴림" w:hAnsi="굴림" w:cs="Helvetica"/>
          <w:color w:val="000000"/>
          <w:kern w:val="0"/>
          <w:szCs w:val="22"/>
        </w:rPr>
        <w:t>라고</w:t>
      </w:r>
      <w:proofErr w:type="spellEnd"/>
      <w:r w:rsidRPr="00F60B20">
        <w:rPr>
          <w:rFonts w:ascii="굴림" w:eastAsia="굴림" w:hAnsi="굴림" w:cs="Helvetica"/>
          <w:color w:val="000000"/>
          <w:kern w:val="0"/>
          <w:szCs w:val="22"/>
        </w:rPr>
        <w:t xml:space="preserve"> 한다.</w:t>
      </w:r>
    </w:p>
    <w:p w14:paraId="549C9479" w14:textId="0EA95411" w:rsidR="00F60B20" w:rsidRDefault="00F60B20" w:rsidP="00F60B20">
      <w:pPr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AAA, AA 같은 배터리도 직류를 생성</w:t>
      </w:r>
    </w:p>
    <w:p w14:paraId="7715A80E" w14:textId="77777777" w:rsidR="00F60B20" w:rsidRDefault="00F60B20" w:rsidP="00F60B20">
      <w:pPr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</w:p>
    <w:p w14:paraId="2AE8ED95" w14:textId="77777777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직렬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44EF489E" w14:textId="77777777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Vt = v1 + v2 + v3 + …</w:t>
      </w:r>
    </w:p>
    <w:p w14:paraId="622D772F" w14:textId="1BB5A7C3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It = I1= I2= I3 + …</w:t>
      </w:r>
    </w:p>
    <w:p w14:paraId="054242E9" w14:textId="77777777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병렬</w:t>
      </w:r>
    </w:p>
    <w:p w14:paraId="5A0D8949" w14:textId="77777777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Vt = v1 = v2 = v3 = …</w:t>
      </w:r>
    </w:p>
    <w:p w14:paraId="034D113C" w14:textId="5458888A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It = I1 + I2 + I3 +…</w:t>
      </w:r>
    </w:p>
    <w:p w14:paraId="2CB0A8C9" w14:textId="77777777" w:rsidR="00F60B20" w:rsidRDefault="00F60B20" w:rsidP="00F60B20">
      <w:pPr>
        <w:wordWrap/>
        <w:adjustRightInd w:val="0"/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626ACCA8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 w:val="24"/>
        </w:rPr>
      </w:pPr>
      <w:r w:rsidRPr="00F60B20">
        <w:rPr>
          <w:rFonts w:ascii="굴림" w:eastAsia="굴림" w:hAnsi="굴림" w:cs="Helvetica"/>
          <w:color w:val="000000"/>
          <w:kern w:val="0"/>
          <w:sz w:val="24"/>
        </w:rPr>
        <w:t>스위치에 저항이 왜 필요할까?</w:t>
      </w:r>
    </w:p>
    <w:p w14:paraId="363A2425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스위치에 저항이 필요한 이유</w:t>
      </w:r>
    </w:p>
    <w:p w14:paraId="6F89747C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스위치에 저항이 있는 이유는 안정적인 상태를 갖기 위해서 이다.</w:t>
      </w:r>
    </w:p>
    <w:p w14:paraId="3A6C7567" w14:textId="7515549B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저항을 GND와 연결하지 않으면 floating 상태(High도 Low도 아닌 상태)로 유지되기 때문에 항상 같은 값을 얻을 수 없다.</w:t>
      </w:r>
    </w:p>
    <w:p w14:paraId="669E20DB" w14:textId="77777777" w:rsid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이를 방지하기 위해 저항을 GND에 연결하였으며 이렇게 연결한</w:t>
      </w:r>
      <w:r>
        <w:rPr>
          <w:rFonts w:ascii="굴림" w:eastAsia="굴림" w:hAnsi="굴림" w:cs="Helvetica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 xml:space="preserve">방식을 </w:t>
      </w:r>
    </w:p>
    <w:p w14:paraId="642672DD" w14:textId="5B5F60E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Pull-Down 방식으로 부른다.</w:t>
      </w:r>
    </w:p>
    <w:p w14:paraId="321162BA" w14:textId="77777777" w:rsidR="00F60B20" w:rsidRP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000000"/>
          <w:kern w:val="0"/>
          <w:szCs w:val="22"/>
        </w:rPr>
      </w:pPr>
      <w:r w:rsidRPr="00F60B20">
        <w:rPr>
          <w:rFonts w:ascii="Apple Color Emoji" w:eastAsia="굴림" w:hAnsi="Apple Color Emoji" w:cs="Apple Color Emoji"/>
          <w:color w:val="000000"/>
          <w:kern w:val="0"/>
          <w:szCs w:val="22"/>
        </w:rPr>
        <w:t>◼</w:t>
      </w:r>
      <w:r w:rsidRPr="00F60B20">
        <w:rPr>
          <w:rFonts w:ascii="굴림" w:eastAsia="굴림" w:hAnsi="굴림" w:cs="Wingdings"/>
          <w:color w:val="00000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000000"/>
          <w:kern w:val="0"/>
          <w:szCs w:val="22"/>
        </w:rPr>
        <w:t>스위치가 눌린 상태를 Active</w:t>
      </w:r>
      <w:proofErr w:type="spellStart"/>
      <w:r w:rsidRPr="00F60B20">
        <w:rPr>
          <w:rFonts w:ascii="굴림" w:eastAsia="굴림" w:hAnsi="굴림" w:cs="Helvetica"/>
          <w:color w:val="000000"/>
          <w:kern w:val="0"/>
          <w:szCs w:val="22"/>
        </w:rPr>
        <w:t>라고</w:t>
      </w:r>
      <w:proofErr w:type="spellEnd"/>
      <w:r w:rsidRPr="00F60B20">
        <w:rPr>
          <w:rFonts w:ascii="굴림" w:eastAsia="굴림" w:hAnsi="굴림" w:cs="Helvetica"/>
          <w:color w:val="000000"/>
          <w:kern w:val="0"/>
          <w:szCs w:val="22"/>
        </w:rPr>
        <w:t xml:space="preserve"> 하고 현재는 High 이다</w:t>
      </w:r>
    </w:p>
    <w:p w14:paraId="317EB5D3" w14:textId="192F327B" w:rsidR="00F60B20" w:rsidRDefault="00F60B20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F60B20">
        <w:rPr>
          <w:rFonts w:ascii="Segoe UI Symbol" w:eastAsia="굴림" w:hAnsi="Segoe UI Symbol" w:cs="Segoe UI Symbol"/>
          <w:color w:val="2617C0"/>
          <w:kern w:val="0"/>
          <w:szCs w:val="22"/>
        </w:rPr>
        <w:t>❖</w:t>
      </w:r>
      <w:r w:rsidRPr="00F60B20">
        <w:rPr>
          <w:rFonts w:ascii="굴림" w:eastAsia="굴림" w:hAnsi="굴림" w:cs="Wingdings"/>
          <w:color w:val="2617C0"/>
          <w:kern w:val="0"/>
          <w:szCs w:val="22"/>
        </w:rPr>
        <w:t xml:space="preserve"> </w:t>
      </w:r>
      <w:r w:rsidRPr="00F60B20">
        <w:rPr>
          <w:rFonts w:ascii="굴림" w:eastAsia="굴림" w:hAnsi="굴림" w:cs="Helvetica"/>
          <w:color w:val="2617C0"/>
          <w:kern w:val="0"/>
          <w:szCs w:val="22"/>
        </w:rPr>
        <w:t>전자회로에서는 동작에 대한 의미 있는 상태를 Active 상태라고 한다.</w:t>
      </w:r>
    </w:p>
    <w:p w14:paraId="5AB51C32" w14:textId="77777777" w:rsidR="00972D32" w:rsidRDefault="00972D32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</w:p>
    <w:p w14:paraId="4A0F18A3" w14:textId="6DFFD95E" w:rsidR="00972D32" w:rsidRDefault="00972D32" w:rsidP="00F60B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lastRenderedPageBreak/>
        <w:drawing>
          <wp:inline distT="0" distB="0" distL="0" distR="0" wp14:anchorId="0B42E775" wp14:editId="122D2F90">
            <wp:extent cx="5731510" cy="3855085"/>
            <wp:effectExtent l="0" t="0" r="0" b="5715"/>
            <wp:docPr id="97489146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1466" name="그림 1" descr="텍스트, 스크린샷, 도표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6361" w14:textId="00A18CC9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000000"/>
          <w:kern w:val="0"/>
          <w:sz w:val="24"/>
        </w:rPr>
        <w:t>Switch 를 사용한 LED 제어</w:t>
      </w:r>
    </w:p>
    <w:p w14:paraId="33D33CB5" w14:textId="77777777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t>void setup()</w:t>
      </w:r>
    </w:p>
    <w:p w14:paraId="49CCB5A2" w14:textId="77777777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t>{</w:t>
      </w:r>
    </w:p>
    <w:p w14:paraId="4D60E570" w14:textId="5F53BB7E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proofErr w:type="spellStart"/>
      <w:r w:rsidRPr="00972D32">
        <w:rPr>
          <w:rFonts w:ascii="굴림" w:eastAsia="굴림" w:hAnsi="굴림" w:cs="Helvetica"/>
          <w:color w:val="2617C0"/>
          <w:kern w:val="0"/>
          <w:szCs w:val="22"/>
        </w:rPr>
        <w:t>pinMode</w:t>
      </w:r>
      <w:proofErr w:type="spellEnd"/>
      <w:r w:rsidRPr="00972D32">
        <w:rPr>
          <w:rFonts w:ascii="굴림" w:eastAsia="굴림" w:hAnsi="굴림" w:cs="Helvetica"/>
          <w:color w:val="2617C0"/>
          <w:kern w:val="0"/>
          <w:szCs w:val="22"/>
        </w:rPr>
        <w:t>(2, OUTPUT</w:t>
      </w:r>
      <w:proofErr w:type="gramStart"/>
      <w:r w:rsidRPr="00972D32">
        <w:rPr>
          <w:rFonts w:ascii="굴림" w:eastAsia="굴림" w:hAnsi="굴림" w:cs="Helvetica"/>
          <w:color w:val="2617C0"/>
          <w:kern w:val="0"/>
          <w:szCs w:val="22"/>
        </w:rPr>
        <w:t>);</w:t>
      </w:r>
      <w:proofErr w:type="gramEnd"/>
    </w:p>
    <w:p w14:paraId="7F2E9631" w14:textId="2A4CBFD2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proofErr w:type="spellStart"/>
      <w:r w:rsidRPr="00972D32">
        <w:rPr>
          <w:rFonts w:ascii="굴림" w:eastAsia="굴림" w:hAnsi="굴림" w:cs="Helvetica"/>
          <w:color w:val="2617C0"/>
          <w:kern w:val="0"/>
          <w:szCs w:val="22"/>
        </w:rPr>
        <w:t>pinMode</w:t>
      </w:r>
      <w:proofErr w:type="spellEnd"/>
      <w:r w:rsidRPr="00972D32">
        <w:rPr>
          <w:rFonts w:ascii="굴림" w:eastAsia="굴림" w:hAnsi="굴림" w:cs="Helvetica"/>
          <w:color w:val="2617C0"/>
          <w:kern w:val="0"/>
          <w:szCs w:val="22"/>
        </w:rPr>
        <w:t>(5, INPUT</w:t>
      </w:r>
      <w:proofErr w:type="gramStart"/>
      <w:r w:rsidRPr="00972D32">
        <w:rPr>
          <w:rFonts w:ascii="굴림" w:eastAsia="굴림" w:hAnsi="굴림" w:cs="Helvetica"/>
          <w:color w:val="2617C0"/>
          <w:kern w:val="0"/>
          <w:szCs w:val="22"/>
        </w:rPr>
        <w:t>);</w:t>
      </w:r>
      <w:proofErr w:type="gramEnd"/>
    </w:p>
    <w:p w14:paraId="3944D7A7" w14:textId="77777777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t>}</w:t>
      </w:r>
    </w:p>
    <w:p w14:paraId="2111F344" w14:textId="77777777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t>void loop()</w:t>
      </w:r>
    </w:p>
    <w:p w14:paraId="48AE4A20" w14:textId="77777777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t>{</w:t>
      </w:r>
    </w:p>
    <w:p w14:paraId="615E7FF8" w14:textId="5D67961B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972D32">
        <w:rPr>
          <w:rFonts w:ascii="굴림" w:eastAsia="굴림" w:hAnsi="굴림" w:cs="Helvetica"/>
          <w:color w:val="2617C0"/>
          <w:kern w:val="0"/>
          <w:szCs w:val="22"/>
        </w:rPr>
        <w:t xml:space="preserve">if(HIGH == </w:t>
      </w:r>
      <w:proofErr w:type="spellStart"/>
      <w:r w:rsidRPr="00972D32">
        <w:rPr>
          <w:rFonts w:ascii="굴림" w:eastAsia="굴림" w:hAnsi="굴림" w:cs="Helvetica"/>
          <w:color w:val="2617C0"/>
          <w:kern w:val="0"/>
          <w:szCs w:val="22"/>
        </w:rPr>
        <w:t>digitalRead</w:t>
      </w:r>
      <w:proofErr w:type="spellEnd"/>
      <w:r w:rsidRPr="00972D32">
        <w:rPr>
          <w:rFonts w:ascii="굴림" w:eastAsia="굴림" w:hAnsi="굴림" w:cs="Helvetica"/>
          <w:color w:val="2617C0"/>
          <w:kern w:val="0"/>
          <w:szCs w:val="22"/>
        </w:rPr>
        <w:t>(5))</w:t>
      </w:r>
    </w:p>
    <w:p w14:paraId="01603ED7" w14:textId="69F67A33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972D32">
        <w:rPr>
          <w:rFonts w:ascii="굴림" w:eastAsia="굴림" w:hAnsi="굴림" w:cs="Helvetica"/>
          <w:color w:val="2617C0"/>
          <w:kern w:val="0"/>
          <w:szCs w:val="22"/>
        </w:rPr>
        <w:t>{</w:t>
      </w:r>
    </w:p>
    <w:p w14:paraId="628DB26A" w14:textId="2F7ED94D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>
        <w:rPr>
          <w:rFonts w:ascii="굴림" w:eastAsia="굴림" w:hAnsi="굴림" w:cs="Helvetica"/>
          <w:color w:val="2617C0"/>
          <w:kern w:val="0"/>
          <w:szCs w:val="22"/>
        </w:rPr>
        <w:tab/>
      </w:r>
      <w:proofErr w:type="spellStart"/>
      <w:r w:rsidRPr="00972D32">
        <w:rPr>
          <w:rFonts w:ascii="굴림" w:eastAsia="굴림" w:hAnsi="굴림" w:cs="Helvetica"/>
          <w:color w:val="2617C0"/>
          <w:kern w:val="0"/>
          <w:szCs w:val="22"/>
        </w:rPr>
        <w:t>digitalWrite</w:t>
      </w:r>
      <w:proofErr w:type="spellEnd"/>
      <w:r w:rsidRPr="00972D32">
        <w:rPr>
          <w:rFonts w:ascii="굴림" w:eastAsia="굴림" w:hAnsi="굴림" w:cs="Helvetica"/>
          <w:color w:val="2617C0"/>
          <w:kern w:val="0"/>
          <w:szCs w:val="22"/>
        </w:rPr>
        <w:t>(4, HIGH</w:t>
      </w:r>
      <w:proofErr w:type="gramStart"/>
      <w:r w:rsidRPr="00972D32">
        <w:rPr>
          <w:rFonts w:ascii="굴림" w:eastAsia="굴림" w:hAnsi="굴림" w:cs="Helvetica"/>
          <w:color w:val="2617C0"/>
          <w:kern w:val="0"/>
          <w:szCs w:val="22"/>
        </w:rPr>
        <w:t>);</w:t>
      </w:r>
      <w:proofErr w:type="gramEnd"/>
    </w:p>
    <w:p w14:paraId="71026BBD" w14:textId="30632AE0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972D32">
        <w:rPr>
          <w:rFonts w:ascii="굴림" w:eastAsia="굴림" w:hAnsi="굴림" w:cs="Helvetica"/>
          <w:color w:val="2617C0"/>
          <w:kern w:val="0"/>
          <w:szCs w:val="22"/>
        </w:rPr>
        <w:t>}</w:t>
      </w:r>
    </w:p>
    <w:p w14:paraId="04EC2CB2" w14:textId="6770AD49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972D32">
        <w:rPr>
          <w:rFonts w:ascii="굴림" w:eastAsia="굴림" w:hAnsi="굴림" w:cs="Helvetica"/>
          <w:color w:val="2617C0"/>
          <w:kern w:val="0"/>
          <w:szCs w:val="22"/>
        </w:rPr>
        <w:t>else</w:t>
      </w:r>
    </w:p>
    <w:p w14:paraId="737B65E1" w14:textId="68B4C885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972D32">
        <w:rPr>
          <w:rFonts w:ascii="굴림" w:eastAsia="굴림" w:hAnsi="굴림" w:cs="Helvetica"/>
          <w:color w:val="2617C0"/>
          <w:kern w:val="0"/>
          <w:szCs w:val="22"/>
        </w:rPr>
        <w:t>{</w:t>
      </w:r>
    </w:p>
    <w:p w14:paraId="45FEE2AA" w14:textId="5A03B10B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>
        <w:rPr>
          <w:rFonts w:ascii="굴림" w:eastAsia="굴림" w:hAnsi="굴림" w:cs="Helvetica"/>
          <w:color w:val="2617C0"/>
          <w:kern w:val="0"/>
          <w:szCs w:val="22"/>
        </w:rPr>
        <w:tab/>
      </w:r>
      <w:proofErr w:type="spellStart"/>
      <w:r w:rsidRPr="00972D32">
        <w:rPr>
          <w:rFonts w:ascii="굴림" w:eastAsia="굴림" w:hAnsi="굴림" w:cs="Helvetica"/>
          <w:color w:val="2617C0"/>
          <w:kern w:val="0"/>
          <w:szCs w:val="22"/>
        </w:rPr>
        <w:t>digitalWrite</w:t>
      </w:r>
      <w:proofErr w:type="spellEnd"/>
      <w:r w:rsidRPr="00972D32">
        <w:rPr>
          <w:rFonts w:ascii="굴림" w:eastAsia="굴림" w:hAnsi="굴림" w:cs="Helvetica"/>
          <w:color w:val="2617C0"/>
          <w:kern w:val="0"/>
          <w:szCs w:val="22"/>
        </w:rPr>
        <w:t>(4, LOW</w:t>
      </w:r>
      <w:proofErr w:type="gramStart"/>
      <w:r w:rsidRPr="00972D32">
        <w:rPr>
          <w:rFonts w:ascii="굴림" w:eastAsia="굴림" w:hAnsi="굴림" w:cs="Helvetica"/>
          <w:color w:val="2617C0"/>
          <w:kern w:val="0"/>
          <w:szCs w:val="22"/>
        </w:rPr>
        <w:t>);</w:t>
      </w:r>
      <w:proofErr w:type="gramEnd"/>
    </w:p>
    <w:p w14:paraId="5E4A620E" w14:textId="3E54E5E1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 w:hint="eastAsia"/>
          <w:color w:val="2617C0"/>
          <w:kern w:val="0"/>
          <w:szCs w:val="22"/>
        </w:rPr>
      </w:pPr>
      <w:r>
        <w:rPr>
          <w:rFonts w:ascii="굴림" w:eastAsia="굴림" w:hAnsi="굴림" w:cs="Helvetica"/>
          <w:color w:val="2617C0"/>
          <w:kern w:val="0"/>
          <w:szCs w:val="22"/>
        </w:rPr>
        <w:tab/>
      </w:r>
      <w:r w:rsidRPr="00972D32">
        <w:rPr>
          <w:rFonts w:ascii="굴림" w:eastAsia="굴림" w:hAnsi="굴림" w:cs="Helvetica"/>
          <w:color w:val="2617C0"/>
          <w:kern w:val="0"/>
          <w:szCs w:val="22"/>
        </w:rPr>
        <w:t>}</w:t>
      </w:r>
    </w:p>
    <w:p w14:paraId="3FF6C1D0" w14:textId="66A0AC2B" w:rsidR="00972D32" w:rsidRPr="00972D32" w:rsidRDefault="00972D32" w:rsidP="00972D3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굴림" w:eastAsia="굴림" w:hAnsi="굴림" w:cs="Helvetica"/>
          <w:color w:val="2617C0"/>
          <w:kern w:val="0"/>
          <w:szCs w:val="22"/>
        </w:rPr>
      </w:pPr>
      <w:r w:rsidRPr="00972D32">
        <w:rPr>
          <w:rFonts w:ascii="굴림" w:eastAsia="굴림" w:hAnsi="굴림" w:cs="Helvetica"/>
          <w:color w:val="2617C0"/>
          <w:kern w:val="0"/>
          <w:szCs w:val="22"/>
        </w:rPr>
        <w:t>}</w:t>
      </w:r>
    </w:p>
    <w:sectPr w:rsidR="00972D32" w:rsidRPr="00972D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50CF"/>
    <w:multiLevelType w:val="hybridMultilevel"/>
    <w:tmpl w:val="0E36AB84"/>
    <w:lvl w:ilvl="0" w:tplc="E2403204">
      <w:start w:val="1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47199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4DF"/>
    <w:rsid w:val="002C3405"/>
    <w:rsid w:val="004963FD"/>
    <w:rsid w:val="004E2ADE"/>
    <w:rsid w:val="008B54DF"/>
    <w:rsid w:val="00972D32"/>
    <w:rsid w:val="00AA45C8"/>
    <w:rsid w:val="00BF444C"/>
    <w:rsid w:val="00F6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70CD3"/>
  <w15:chartTrackingRefBased/>
  <w15:docId w15:val="{9612C798-2B0A-6244-A467-BE9B5571D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54D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54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54D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54D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54D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54D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54D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54D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54D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B54D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8B54D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8B54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rsid w:val="008B54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rsid w:val="008B54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rsid w:val="008B54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rsid w:val="008B54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rsid w:val="008B54D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54D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54D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54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54D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54D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54D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54D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54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강찬휘[컴퓨터정보공학과]</dc:creator>
  <cp:keywords/>
  <dc:description/>
  <cp:lastModifiedBy>강찬휘[컴퓨터정보공학과]</cp:lastModifiedBy>
  <cp:revision>1</cp:revision>
  <dcterms:created xsi:type="dcterms:W3CDTF">2024-04-20T14:46:00Z</dcterms:created>
  <dcterms:modified xsi:type="dcterms:W3CDTF">2024-04-20T16:08:00Z</dcterms:modified>
</cp:coreProperties>
</file>