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48F" w:rsidRDefault="00624377" w:rsidP="00624377">
      <w:pPr>
        <w:jc w:val="center"/>
        <w:rPr>
          <w:b/>
          <w:bCs/>
          <w:sz w:val="32"/>
          <w:szCs w:val="32"/>
          <w:rtl/>
        </w:rPr>
      </w:pPr>
      <w:r w:rsidRPr="00624377">
        <w:rPr>
          <w:rFonts w:hint="cs"/>
          <w:b/>
          <w:bCs/>
          <w:sz w:val="32"/>
          <w:szCs w:val="32"/>
          <w:rtl/>
        </w:rPr>
        <w:t>טבלאות גיבוב</w:t>
      </w:r>
    </w:p>
    <w:p w:rsidR="00624377" w:rsidRPr="00366BB8" w:rsidRDefault="00624377" w:rsidP="00624377">
      <w:pPr>
        <w:rPr>
          <w:sz w:val="24"/>
          <w:szCs w:val="24"/>
          <w:rtl/>
        </w:rPr>
      </w:pPr>
      <w:r w:rsidRPr="00366BB8">
        <w:rPr>
          <w:rFonts w:hint="cs"/>
          <w:sz w:val="24"/>
          <w:szCs w:val="24"/>
          <w:rtl/>
        </w:rPr>
        <w:t>אנו רוצים מבנה נתונים, שיאפשר לשמור בתוכו זוגות של מפתח וערך ויאפשר לחפש במהירות מפתח ולשלוף את הערך שלו [או לחילופין לעדכן את הערך שלו].</w:t>
      </w:r>
    </w:p>
    <w:p w:rsidR="00624377" w:rsidRPr="00366BB8" w:rsidRDefault="00624377" w:rsidP="00624377">
      <w:pPr>
        <w:rPr>
          <w:sz w:val="24"/>
          <w:szCs w:val="24"/>
          <w:rtl/>
        </w:rPr>
      </w:pPr>
      <w:r w:rsidRPr="00366BB8">
        <w:rPr>
          <w:rFonts w:hint="cs"/>
          <w:sz w:val="24"/>
          <w:szCs w:val="24"/>
          <w:rtl/>
        </w:rPr>
        <w:t>לדוג':</w:t>
      </w:r>
    </w:p>
    <w:p w:rsidR="00624377" w:rsidRPr="00366BB8" w:rsidRDefault="00624377" w:rsidP="00624377">
      <w:pPr>
        <w:rPr>
          <w:sz w:val="24"/>
          <w:szCs w:val="24"/>
          <w:rtl/>
        </w:rPr>
      </w:pPr>
      <w:r w:rsidRPr="00366BB8">
        <w:rPr>
          <w:rFonts w:hint="cs"/>
          <w:sz w:val="24"/>
          <w:szCs w:val="24"/>
          <w:rtl/>
        </w:rPr>
        <w:t>טבלת חיפוש פרטי לקוח לפי מספר זהות.</w:t>
      </w:r>
    </w:p>
    <w:p w:rsidR="00624377" w:rsidRDefault="00624377" w:rsidP="00624377">
      <w:pPr>
        <w:rPr>
          <w:sz w:val="24"/>
          <w:szCs w:val="24"/>
          <w:rtl/>
        </w:rPr>
      </w:pPr>
      <w:r w:rsidRPr="00366BB8">
        <w:rPr>
          <w:rFonts w:hint="cs"/>
          <w:sz w:val="24"/>
          <w:szCs w:val="24"/>
          <w:rtl/>
        </w:rPr>
        <w:t xml:space="preserve">המפתח </w:t>
      </w:r>
      <w:r w:rsidRPr="00366BB8">
        <w:rPr>
          <w:sz w:val="24"/>
          <w:szCs w:val="24"/>
          <w:rtl/>
        </w:rPr>
        <w:t>–</w:t>
      </w:r>
      <w:r w:rsidRPr="00366BB8">
        <w:rPr>
          <w:rFonts w:hint="cs"/>
          <w:sz w:val="24"/>
          <w:szCs w:val="24"/>
          <w:rtl/>
        </w:rPr>
        <w:t xml:space="preserve"> מספר זהות, הערך </w:t>
      </w:r>
      <w:r w:rsidRPr="00366BB8">
        <w:rPr>
          <w:sz w:val="24"/>
          <w:szCs w:val="24"/>
          <w:rtl/>
        </w:rPr>
        <w:t>–</w:t>
      </w:r>
      <w:r w:rsidRPr="00366BB8">
        <w:rPr>
          <w:rFonts w:hint="cs"/>
          <w:sz w:val="24"/>
          <w:szCs w:val="24"/>
          <w:rtl/>
        </w:rPr>
        <w:t xml:space="preserve"> לקוח [כולל כל הפרטים].</w:t>
      </w:r>
    </w:p>
    <w:p w:rsidR="00366BB8" w:rsidRDefault="00366BB8" w:rsidP="00624377">
      <w:pPr>
        <w:rPr>
          <w:b/>
          <w:bCs/>
          <w:sz w:val="24"/>
          <w:szCs w:val="24"/>
          <w:u w:val="single"/>
          <w:rtl/>
        </w:rPr>
      </w:pPr>
      <w:r w:rsidRPr="00366BB8">
        <w:rPr>
          <w:rFonts w:hint="cs"/>
          <w:b/>
          <w:bCs/>
          <w:sz w:val="24"/>
          <w:szCs w:val="24"/>
          <w:u w:val="single"/>
          <w:rtl/>
        </w:rPr>
        <w:t xml:space="preserve">שיטה ראשונה </w:t>
      </w:r>
      <w:r w:rsidRPr="00366BB8">
        <w:rPr>
          <w:b/>
          <w:bCs/>
          <w:sz w:val="24"/>
          <w:szCs w:val="24"/>
          <w:u w:val="single"/>
        </w:rPr>
        <w:t xml:space="preserve">Direct Addressing </w:t>
      </w:r>
      <w:r>
        <w:rPr>
          <w:b/>
          <w:bCs/>
          <w:sz w:val="24"/>
          <w:szCs w:val="24"/>
          <w:u w:val="single"/>
        </w:rPr>
        <w:t>–</w:t>
      </w:r>
      <w:r w:rsidRPr="00366BB8">
        <w:rPr>
          <w:b/>
          <w:bCs/>
          <w:sz w:val="24"/>
          <w:szCs w:val="24"/>
          <w:u w:val="single"/>
        </w:rPr>
        <w:t xml:space="preserve"> </w:t>
      </w:r>
    </w:p>
    <w:p w:rsidR="00366BB8" w:rsidRDefault="00AD3866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ניצור מערך בגודל הטו</w:t>
      </w:r>
      <w:r w:rsidR="00366BB8" w:rsidRPr="00366BB8">
        <w:rPr>
          <w:rFonts w:hint="cs"/>
          <w:sz w:val="24"/>
          <w:szCs w:val="24"/>
          <w:rtl/>
        </w:rPr>
        <w:t>וח האפשרי של המפתחות, ואם יש צורך נבצע חישוב כלשהו כדי לגשת לתא שמייצג את המפתח המסוים ונשלוף משם / נעדכן את הערך המתאים.</w:t>
      </w:r>
    </w:p>
    <w:p w:rsidR="00FA7409" w:rsidRDefault="00FA7409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לדוג': רוצים לחשב בטקסט ארוך כמה פעמים הופיע כל תו, ניצור מערך של 256 מקומות כאשר האינדקס מייצג את הקוד אסקי והתוכן מייצג את הערך.</w:t>
      </w:r>
    </w:p>
    <w:p w:rsidR="00366BB8" w:rsidRDefault="00366BB8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היתרון:</w:t>
      </w:r>
      <w:r w:rsidR="00FA7409">
        <w:rPr>
          <w:rFonts w:hint="cs"/>
          <w:sz w:val="24"/>
          <w:szCs w:val="24"/>
          <w:rtl/>
        </w:rPr>
        <w:t xml:space="preserve"> הפעולות הוספה וחיפוש יהיו ב</w:t>
      </w:r>
      <w:r w:rsidR="00FA7409">
        <w:rPr>
          <w:sz w:val="24"/>
          <w:szCs w:val="24"/>
        </w:rPr>
        <w:t>O(1)</w:t>
      </w:r>
      <w:r w:rsidR="00FA7409">
        <w:rPr>
          <w:rFonts w:hint="cs"/>
          <w:sz w:val="24"/>
          <w:szCs w:val="24"/>
          <w:rtl/>
        </w:rPr>
        <w:t xml:space="preserve"> ממש.</w:t>
      </w:r>
    </w:p>
    <w:p w:rsidR="00FA7409" w:rsidRDefault="00FA7409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החיסרון: ברוב המקרים מדובר בבזבוז מקום מאוד גדול. בדוגמה של המספרי זהות, גם אם יהיו 100 לקוחות נצטרך מערך בגודל 1000000000 לייצוג של כל מספרי הזהות הקיימים.</w:t>
      </w:r>
    </w:p>
    <w:p w:rsidR="00FA7409" w:rsidRDefault="00FA7409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במקרה שהמפתח הוא כתובת </w:t>
      </w:r>
      <w:r>
        <w:rPr>
          <w:rFonts w:hint="cs"/>
          <w:sz w:val="24"/>
          <w:szCs w:val="24"/>
        </w:rPr>
        <w:t>IP</w:t>
      </w:r>
      <w:r>
        <w:rPr>
          <w:rFonts w:hint="cs"/>
          <w:sz w:val="24"/>
          <w:szCs w:val="24"/>
          <w:rtl/>
        </w:rPr>
        <w:t xml:space="preserve"> בתצורת </w:t>
      </w:r>
      <w:r>
        <w:rPr>
          <w:sz w:val="24"/>
          <w:szCs w:val="24"/>
        </w:rPr>
        <w:t>IPv6</w:t>
      </w:r>
      <w:r>
        <w:rPr>
          <w:rFonts w:hint="cs"/>
          <w:sz w:val="24"/>
          <w:szCs w:val="24"/>
          <w:rtl/>
        </w:rPr>
        <w:t xml:space="preserve"> למשל, כמות הזיכרון הנדרשת אינה הגיונית כלל.</w:t>
      </w:r>
    </w:p>
    <w:p w:rsidR="00FA7409" w:rsidRDefault="00FA7409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בכל מקרה כזה עלינו להשתמש בפתרון אחר.</w:t>
      </w:r>
    </w:p>
    <w:p w:rsidR="00FA7409" w:rsidRPr="00FA7409" w:rsidRDefault="00FA7409" w:rsidP="00624377">
      <w:pPr>
        <w:rPr>
          <w:b/>
          <w:bCs/>
          <w:sz w:val="24"/>
          <w:szCs w:val="24"/>
          <w:u w:val="single"/>
          <w:rtl/>
        </w:rPr>
      </w:pPr>
      <w:r w:rsidRPr="00FA7409">
        <w:rPr>
          <w:rFonts w:hint="cs"/>
          <w:b/>
          <w:bCs/>
          <w:sz w:val="24"/>
          <w:szCs w:val="24"/>
          <w:u w:val="single"/>
          <w:rtl/>
        </w:rPr>
        <w:t xml:space="preserve">שיטה שניה </w:t>
      </w:r>
      <w:r w:rsidRPr="00FA7409">
        <w:rPr>
          <w:b/>
          <w:bCs/>
          <w:sz w:val="24"/>
          <w:szCs w:val="24"/>
          <w:u w:val="single"/>
          <w:rtl/>
        </w:rPr>
        <w:t>–</w:t>
      </w:r>
      <w:r w:rsidRPr="00FA740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FA7409">
        <w:rPr>
          <w:b/>
          <w:bCs/>
          <w:sz w:val="24"/>
          <w:szCs w:val="24"/>
          <w:u w:val="single"/>
        </w:rPr>
        <w:t>Hash Table</w:t>
      </w:r>
      <w:r w:rsidR="002F42A6">
        <w:rPr>
          <w:rFonts w:hint="cs"/>
          <w:b/>
          <w:bCs/>
          <w:sz w:val="24"/>
          <w:szCs w:val="24"/>
          <w:u w:val="single"/>
          <w:rtl/>
        </w:rPr>
        <w:t xml:space="preserve"> בשיטת השרשור</w:t>
      </w:r>
    </w:p>
    <w:p w:rsidR="002F42A6" w:rsidRDefault="002F42A6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נגדיר טבלת גיבוב באופן כזה: ישנו מערך של זוגות איברים [מפתח ערך], כאשר כל מקום במערך יכול להכיל רשימה מקושרת של זוגות איברים [מפתח וערך]. </w:t>
      </w:r>
    </w:p>
    <w:p w:rsidR="00FA7409" w:rsidRDefault="002F42A6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עבור כל הכנסת מפתח חדש נחשב פונק' 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 xml:space="preserve"> כלשהי ולפי ערך ה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 xml:space="preserve"> נדע איפה להציב את הזוג החדש, מכיוון שיכולים להיות כמה מפתחות עם אותו 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 xml:space="preserve"> אז אם המקום כבר תפוס על ידי מפתח אחר, "נשרשר" את הזוג החדש לרשימה הקיימת באותו מקום במערך.</w:t>
      </w:r>
    </w:p>
    <w:p w:rsidR="002F42A6" w:rsidRDefault="002F42A6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בחיפוש נפעל כך: נחשב למפתח הרצוי פונק' 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>, נלך למקום הזה במערך ונבדוק האם המפתח קיים בתוך רשימת הזוגות שנמצאת במקום המסוים במערך.</w:t>
      </w:r>
    </w:p>
    <w:p w:rsidR="002F42A6" w:rsidRDefault="00653CC7" w:rsidP="006243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הדרישות שלנו מפונק' ה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>:</w:t>
      </w:r>
    </w:p>
    <w:p w:rsidR="00653CC7" w:rsidRDefault="00653CC7" w:rsidP="00F71EC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מחושבת ב</w:t>
      </w:r>
      <w:r w:rsidR="00F71EC5">
        <w:rPr>
          <w:rFonts w:hint="cs"/>
          <w:sz w:val="24"/>
          <w:szCs w:val="24"/>
          <w:rtl/>
        </w:rPr>
        <w:t>מהירות</w:t>
      </w:r>
      <w:r>
        <w:rPr>
          <w:rFonts w:hint="cs"/>
          <w:sz w:val="24"/>
          <w:szCs w:val="24"/>
          <w:rtl/>
        </w:rPr>
        <w:t xml:space="preserve"> , אחרת הסיבוכיות של </w:t>
      </w:r>
      <w:r w:rsidR="00F71EC5">
        <w:rPr>
          <w:rFonts w:hint="cs"/>
          <w:sz w:val="24"/>
          <w:szCs w:val="24"/>
          <w:rtl/>
        </w:rPr>
        <w:t>הפעולות</w:t>
      </w:r>
      <w:r>
        <w:rPr>
          <w:rFonts w:hint="cs"/>
          <w:sz w:val="24"/>
          <w:szCs w:val="24"/>
          <w:rtl/>
        </w:rPr>
        <w:t xml:space="preserve"> </w:t>
      </w:r>
      <w:r w:rsidR="00F71EC5">
        <w:rPr>
          <w:rFonts w:hint="cs"/>
          <w:sz w:val="24"/>
          <w:szCs w:val="24"/>
          <w:rtl/>
        </w:rPr>
        <w:t>יהיה גרוע</w:t>
      </w:r>
      <w:r>
        <w:rPr>
          <w:rFonts w:hint="cs"/>
          <w:sz w:val="24"/>
          <w:szCs w:val="24"/>
          <w:rtl/>
        </w:rPr>
        <w:t>.</w:t>
      </w:r>
    </w:p>
    <w:p w:rsidR="00F71EC5" w:rsidRDefault="00F71EC5" w:rsidP="00653CC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דטרמיניסטית. כלומר אם קוראים לפונק' על אותו מפתח תמיד נקבל 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 xml:space="preserve"> זהה. [מספר רנדומלי שמוגרל בתוך ה</w:t>
      </w:r>
      <w:r>
        <w:rPr>
          <w:sz w:val="24"/>
          <w:szCs w:val="24"/>
        </w:rPr>
        <w:t>hash</w:t>
      </w:r>
      <w:r>
        <w:rPr>
          <w:rFonts w:hint="cs"/>
          <w:sz w:val="24"/>
          <w:szCs w:val="24"/>
          <w:rtl/>
        </w:rPr>
        <w:t xml:space="preserve"> אינו עונה להגדרה זו, לדוגמה].</w:t>
      </w:r>
    </w:p>
    <w:p w:rsidR="001070D3" w:rsidRDefault="001070D3" w:rsidP="001070D3">
      <w:pPr>
        <w:pStyle w:val="ListParagrap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עדיין במצב זה יכולות להיות התנגשויות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כמה מפתחות עם אותו ערך.</w:t>
      </w:r>
    </w:p>
    <w:p w:rsidR="001B2661" w:rsidRDefault="001B2661" w:rsidP="001B2661">
      <w:pPr>
        <w:pStyle w:val="ListParagraph"/>
        <w:numPr>
          <w:ilvl w:val="0"/>
          <w:numId w:val="1"/>
        </w:num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עם טווח ערכים בהתאם לטבלה [לא מדי גדול ביחס לכמות המפתחות].</w:t>
      </w:r>
      <w:bookmarkStart w:id="0" w:name="_GoBack"/>
      <w:bookmarkEnd w:id="0"/>
    </w:p>
    <w:p w:rsidR="00885078" w:rsidRDefault="00885078" w:rsidP="00F71EC5">
      <w:pPr>
        <w:ind w:left="360"/>
        <w:rPr>
          <w:sz w:val="24"/>
          <w:szCs w:val="24"/>
        </w:rPr>
      </w:pPr>
    </w:p>
    <w:p w:rsidR="00885078" w:rsidRDefault="00885078" w:rsidP="00F71EC5">
      <w:pPr>
        <w:ind w:left="360"/>
        <w:rPr>
          <w:sz w:val="24"/>
          <w:szCs w:val="24"/>
        </w:rPr>
      </w:pPr>
    </w:p>
    <w:p w:rsidR="00885078" w:rsidRDefault="00885078" w:rsidP="00F71EC5">
      <w:pPr>
        <w:ind w:left="360"/>
        <w:rPr>
          <w:sz w:val="24"/>
          <w:szCs w:val="24"/>
        </w:rPr>
      </w:pPr>
    </w:p>
    <w:p w:rsidR="00885078" w:rsidRDefault="00885078" w:rsidP="00F71EC5">
      <w:pPr>
        <w:ind w:left="360"/>
        <w:rPr>
          <w:sz w:val="24"/>
          <w:szCs w:val="24"/>
        </w:rPr>
      </w:pPr>
    </w:p>
    <w:p w:rsidR="00885078" w:rsidRDefault="00885078" w:rsidP="00F71EC5">
      <w:pPr>
        <w:ind w:left="360"/>
        <w:rPr>
          <w:sz w:val="24"/>
          <w:szCs w:val="24"/>
        </w:rPr>
      </w:pPr>
    </w:p>
    <w:p w:rsidR="00885078" w:rsidRDefault="00885078" w:rsidP="00F71EC5">
      <w:pPr>
        <w:ind w:left="360"/>
        <w:rPr>
          <w:sz w:val="24"/>
          <w:szCs w:val="24"/>
        </w:rPr>
      </w:pPr>
    </w:p>
    <w:p w:rsidR="00F71EC5" w:rsidRDefault="00F71EC5" w:rsidP="00F71EC5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הפרמטרים בטבלה:</w:t>
      </w:r>
    </w:p>
    <w:p w:rsidR="00F71EC5" w:rsidRDefault="00F71EC5" w:rsidP="001070D3">
      <w:pPr>
        <w:ind w:left="360"/>
        <w:jc w:val="right"/>
        <w:rPr>
          <w:sz w:val="24"/>
          <w:szCs w:val="24"/>
          <w:rtl/>
        </w:rPr>
      </w:pPr>
      <w:r w:rsidRPr="00F71EC5">
        <w:rPr>
          <w:rFonts w:cs="Arial" w:hint="cs"/>
          <w:noProof/>
          <w:sz w:val="24"/>
          <w:szCs w:val="24"/>
          <w:rtl/>
        </w:rPr>
        <w:drawing>
          <wp:inline distT="0" distB="0" distL="0" distR="0">
            <wp:extent cx="3433008" cy="1837427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09"/>
                    <a:stretch/>
                  </pic:blipFill>
                  <pic:spPr bwMode="auto">
                    <a:xfrm>
                      <a:off x="0" y="0"/>
                      <a:ext cx="3442810" cy="184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078" w:rsidRPr="00F71EC5" w:rsidRDefault="00885078" w:rsidP="001070D3">
      <w:pPr>
        <w:ind w:left="360"/>
        <w:jc w:val="right"/>
        <w:rPr>
          <w:sz w:val="24"/>
          <w:szCs w:val="24"/>
          <w:rtl/>
        </w:rPr>
      </w:pPr>
    </w:p>
    <w:p w:rsidR="00F71EC5" w:rsidRPr="00653CC7" w:rsidRDefault="00F71EC5" w:rsidP="00F71EC5">
      <w:pPr>
        <w:pStyle w:val="ListParagraph"/>
        <w:rPr>
          <w:sz w:val="24"/>
          <w:szCs w:val="24"/>
          <w:rtl/>
        </w:rPr>
      </w:pPr>
    </w:p>
    <w:p w:rsidR="00FA7409" w:rsidRDefault="00246F15" w:rsidP="00246F15">
      <w:pPr>
        <w:bidi w:val="0"/>
        <w:rPr>
          <w:sz w:val="24"/>
          <w:szCs w:val="24"/>
        </w:rPr>
      </w:pPr>
      <w:r w:rsidRPr="00246F15">
        <w:rPr>
          <w:rFonts w:cs="Arial" w:hint="cs"/>
          <w:noProof/>
          <w:sz w:val="24"/>
          <w:szCs w:val="24"/>
          <w:rtl/>
        </w:rPr>
        <w:drawing>
          <wp:inline distT="0" distB="0" distL="0" distR="0">
            <wp:extent cx="4582844" cy="2577721"/>
            <wp:effectExtent l="0" t="0" r="8255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53" cy="258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F15">
        <w:rPr>
          <w:rFonts w:hint="cs"/>
          <w:sz w:val="24"/>
          <w:szCs w:val="24"/>
        </w:rPr>
        <w:t xml:space="preserve"> </w:t>
      </w:r>
      <w:r w:rsidRPr="00246F15">
        <w:rPr>
          <w:rFonts w:hint="cs"/>
          <w:noProof/>
          <w:sz w:val="24"/>
          <w:szCs w:val="24"/>
        </w:rPr>
        <w:drawing>
          <wp:inline distT="0" distB="0" distL="0" distR="0">
            <wp:extent cx="3226279" cy="2182140"/>
            <wp:effectExtent l="0" t="0" r="0" b="889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753" cy="219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F58" w:rsidRPr="00594F58">
        <w:rPr>
          <w:rFonts w:hint="cs"/>
          <w:sz w:val="24"/>
          <w:szCs w:val="24"/>
        </w:rPr>
        <w:t xml:space="preserve"> </w:t>
      </w:r>
      <w:r w:rsidR="00594F58" w:rsidRPr="00594F58">
        <w:rPr>
          <w:rFonts w:hint="cs"/>
          <w:noProof/>
          <w:sz w:val="24"/>
          <w:szCs w:val="24"/>
        </w:rPr>
        <w:lastRenderedPageBreak/>
        <w:drawing>
          <wp:inline distT="0" distB="0" distL="0" distR="0">
            <wp:extent cx="3709358" cy="2863579"/>
            <wp:effectExtent l="0" t="0" r="5715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834" cy="287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F58" w:rsidRPr="00594F58">
        <w:rPr>
          <w:rFonts w:hint="cs"/>
          <w:sz w:val="24"/>
          <w:szCs w:val="24"/>
        </w:rPr>
        <w:t xml:space="preserve"> </w:t>
      </w:r>
      <w:r w:rsidR="00594F58" w:rsidRPr="00594F58">
        <w:rPr>
          <w:rFonts w:hint="cs"/>
          <w:noProof/>
          <w:sz w:val="24"/>
          <w:szCs w:val="24"/>
        </w:rPr>
        <w:drawing>
          <wp:inline distT="0" distB="0" distL="0" distR="0">
            <wp:extent cx="4442604" cy="3321186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15" cy="332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9F1" w:rsidRDefault="002579F1" w:rsidP="002579F1">
      <w:pPr>
        <w:bidi w:val="0"/>
        <w:rPr>
          <w:sz w:val="24"/>
          <w:szCs w:val="24"/>
        </w:rPr>
      </w:pPr>
      <w:r w:rsidRPr="002579F1">
        <w:rPr>
          <w:rFonts w:hint="cs"/>
          <w:noProof/>
          <w:sz w:val="24"/>
          <w:szCs w:val="24"/>
        </w:rPr>
        <w:lastRenderedPageBreak/>
        <w:drawing>
          <wp:inline distT="0" distB="0" distL="0" distR="0">
            <wp:extent cx="4278702" cy="3061195"/>
            <wp:effectExtent l="0" t="0" r="7620" b="635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81" cy="30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4205" w:rsidRPr="009C4205">
        <w:rPr>
          <w:rFonts w:hint="cs"/>
          <w:sz w:val="24"/>
          <w:szCs w:val="24"/>
        </w:rPr>
        <w:t xml:space="preserve"> </w:t>
      </w:r>
      <w:r w:rsidR="009C4205" w:rsidRPr="009C4205">
        <w:rPr>
          <w:rFonts w:hint="cs"/>
          <w:noProof/>
          <w:sz w:val="24"/>
          <w:szCs w:val="24"/>
        </w:rPr>
        <w:drawing>
          <wp:inline distT="0" distB="0" distL="0" distR="0">
            <wp:extent cx="5236234" cy="2898945"/>
            <wp:effectExtent l="0" t="0" r="254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863" cy="290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33C3" w:rsidRPr="00F033C3">
        <w:rPr>
          <w:rFonts w:hint="cs"/>
          <w:sz w:val="24"/>
          <w:szCs w:val="24"/>
        </w:rPr>
        <w:t xml:space="preserve"> </w:t>
      </w:r>
      <w:r w:rsidR="00F033C3" w:rsidRPr="00F033C3">
        <w:rPr>
          <w:rFonts w:cs="Arial" w:hint="cs"/>
          <w:noProof/>
          <w:sz w:val="24"/>
          <w:szCs w:val="24"/>
          <w:rtl/>
        </w:rPr>
        <w:lastRenderedPageBreak/>
        <w:drawing>
          <wp:inline distT="0" distB="0" distL="0" distR="0">
            <wp:extent cx="5126852" cy="3719453"/>
            <wp:effectExtent l="0" t="0" r="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13" cy="372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409" w:rsidRDefault="00FA7409" w:rsidP="00624377">
      <w:pPr>
        <w:rPr>
          <w:sz w:val="24"/>
          <w:szCs w:val="24"/>
        </w:rPr>
      </w:pPr>
    </w:p>
    <w:p w:rsidR="00FA7409" w:rsidRPr="00366BB8" w:rsidRDefault="00FA7409" w:rsidP="00624377">
      <w:pPr>
        <w:rPr>
          <w:sz w:val="24"/>
          <w:szCs w:val="24"/>
          <w:rtl/>
        </w:rPr>
      </w:pPr>
    </w:p>
    <w:p w:rsidR="00624377" w:rsidRPr="00624377" w:rsidRDefault="00624377" w:rsidP="00624377">
      <w:pPr>
        <w:rPr>
          <w:b/>
          <w:bCs/>
          <w:sz w:val="28"/>
          <w:szCs w:val="28"/>
          <w:rtl/>
        </w:rPr>
      </w:pPr>
    </w:p>
    <w:p w:rsidR="00624377" w:rsidRPr="00624377" w:rsidRDefault="00624377">
      <w:pPr>
        <w:rPr>
          <w:b/>
          <w:bCs/>
        </w:rPr>
      </w:pPr>
    </w:p>
    <w:sectPr w:rsidR="00624377" w:rsidRPr="00624377" w:rsidSect="00366BB8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306" w:rsidRDefault="00107306" w:rsidP="00624377">
      <w:pPr>
        <w:spacing w:after="0" w:line="240" w:lineRule="auto"/>
      </w:pPr>
      <w:r>
        <w:separator/>
      </w:r>
    </w:p>
  </w:endnote>
  <w:endnote w:type="continuationSeparator" w:id="0">
    <w:p w:rsidR="00107306" w:rsidRDefault="00107306" w:rsidP="0062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660356287"/>
      <w:docPartObj>
        <w:docPartGallery w:val="Page Numbers (Bottom of Page)"/>
        <w:docPartUnique/>
      </w:docPartObj>
    </w:sdtPr>
    <w:sdtEndPr>
      <w:rPr>
        <w:cs/>
      </w:rPr>
    </w:sdtEndPr>
    <w:sdtContent>
      <w:p w:rsidR="002847FE" w:rsidRDefault="002847FE">
        <w:pPr>
          <w:pStyle w:val="Footer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A6424D" w:rsidRPr="00A6424D">
          <w:rPr>
            <w:noProof/>
            <w:rtl/>
            <w:lang w:val="he-IL"/>
          </w:rPr>
          <w:t>2</w:t>
        </w:r>
        <w:r>
          <w:fldChar w:fldCharType="end"/>
        </w:r>
      </w:p>
    </w:sdtContent>
  </w:sdt>
  <w:p w:rsidR="002847FE" w:rsidRDefault="00284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306" w:rsidRDefault="00107306" w:rsidP="00624377">
      <w:pPr>
        <w:spacing w:after="0" w:line="240" w:lineRule="auto"/>
      </w:pPr>
      <w:r>
        <w:separator/>
      </w:r>
    </w:p>
  </w:footnote>
  <w:footnote w:type="continuationSeparator" w:id="0">
    <w:p w:rsidR="00107306" w:rsidRDefault="00107306" w:rsidP="0062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4377" w:rsidRDefault="00624377" w:rsidP="00624377">
    <w:pPr>
      <w:pStyle w:val="Header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722D3"/>
    <w:multiLevelType w:val="hybridMultilevel"/>
    <w:tmpl w:val="7474FB1A"/>
    <w:lvl w:ilvl="0" w:tplc="6188F9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377"/>
    <w:rsid w:val="000A2939"/>
    <w:rsid w:val="000C0A9C"/>
    <w:rsid w:val="001070D3"/>
    <w:rsid w:val="00107306"/>
    <w:rsid w:val="001B2661"/>
    <w:rsid w:val="00246F15"/>
    <w:rsid w:val="002579F1"/>
    <w:rsid w:val="002847FE"/>
    <w:rsid w:val="002F42A6"/>
    <w:rsid w:val="00321F69"/>
    <w:rsid w:val="00366BB8"/>
    <w:rsid w:val="003C4A35"/>
    <w:rsid w:val="00594F58"/>
    <w:rsid w:val="00624377"/>
    <w:rsid w:val="00653CC7"/>
    <w:rsid w:val="00885078"/>
    <w:rsid w:val="00924286"/>
    <w:rsid w:val="009C4205"/>
    <w:rsid w:val="00A6424D"/>
    <w:rsid w:val="00AD3866"/>
    <w:rsid w:val="00AF01F4"/>
    <w:rsid w:val="00C40AE6"/>
    <w:rsid w:val="00EB4E98"/>
    <w:rsid w:val="00F033C3"/>
    <w:rsid w:val="00F71EC5"/>
    <w:rsid w:val="00FA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059F"/>
  <w15:chartTrackingRefBased/>
  <w15:docId w15:val="{8445FA20-8133-451C-A5ED-25E38E92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43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377"/>
  </w:style>
  <w:style w:type="paragraph" w:styleId="Footer">
    <w:name w:val="footer"/>
    <w:basedOn w:val="Normal"/>
    <w:link w:val="FooterChar"/>
    <w:uiPriority w:val="99"/>
    <w:unhideWhenUsed/>
    <w:rsid w:val="006243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377"/>
  </w:style>
  <w:style w:type="paragraph" w:styleId="ListParagraph">
    <w:name w:val="List Paragraph"/>
    <w:basedOn w:val="Normal"/>
    <w:uiPriority w:val="34"/>
    <w:qFormat/>
    <w:rsid w:val="00653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265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sara he</cp:lastModifiedBy>
  <cp:revision>2</cp:revision>
  <dcterms:created xsi:type="dcterms:W3CDTF">2022-11-20T12:51:00Z</dcterms:created>
  <dcterms:modified xsi:type="dcterms:W3CDTF">2022-11-20T12:51:00Z</dcterms:modified>
</cp:coreProperties>
</file>