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  <w:spacing w:line="276" w:lineRule="auto"/>
      </w:pPr>
      <w:r>
        <w:rPr>
          <w:rFonts w:ascii="Times New Roman" w:hAnsi="Times New Roman"/>
          <w:b/>
          <w:i w:val="0"/>
          <w:sz w:val="28"/>
        </w:rPr>
        <w:t>CHECKLIST KELENGKAPAN PENDAFTARAN</w:t>
      </w:r>
    </w:p>
    <w:p>
      <w:pPr>
        <w:spacing w:after="0"/>
        <w:jc w:val="center"/>
        <w:spacing w:line="276" w:lineRule="auto"/>
      </w:pPr>
      <w:r>
        <w:rPr>
          <w:rFonts w:ascii="Times New Roman" w:hAnsi="Times New Roman"/>
          <w:b/>
          <w:i w:val="0"/>
          <w:sz w:val="24"/>
        </w:rPr>
        <w:t>APRESIASI GTK TRANSFORMATIF 2026 – KEMENDIKDASMEN</w:t>
      </w:r>
    </w:p>
    <w:p>
      <w:pPr>
        <w:spacing w:after="0"/>
        <w:jc w:val="center"/>
        <w:spacing w:line="276" w:lineRule="auto"/>
      </w:pPr>
      <w:r>
        <w:rPr>
          <w:rFonts w:ascii="Times New Roman" w:hAnsi="Times New Roman"/>
          <w:b/>
          <w:i w:val="0"/>
          <w:sz w:val="22"/>
        </w:rPr>
        <w:t>Kategori: Guru SMP Transformatif | Tema: Inovasi Pembelajaran</w:t>
      </w:r>
    </w:p>
    <w:p>
      <w:pPr>
        <w:spacing w:after="0"/>
        <w:jc w:val="center"/>
        <w:spacing w:line="276" w:lineRule="auto"/>
      </w:pPr>
      <w:r>
        <w:rPr>
          <w:rFonts w:ascii="Times New Roman" w:hAnsi="Times New Roman"/>
          <w:b w:val="0"/>
          <w:i w:val="0"/>
          <w:sz w:val="22"/>
        </w:rPr>
        <w:t>Peserta: Ach. Chanifuddin Fanani, S.Pd. – SMP Negeri 2 Lamongan, Jawa Timur</w:t>
      </w:r>
    </w:p>
    <w:p>
      <w:pPr>
        <w:spacing w:after="240"/>
        <w:jc w:val="center"/>
        <w:spacing w:line="276" w:lineRule="auto"/>
      </w:pPr>
      <w:r>
        <w:rPr>
          <w:rFonts w:ascii="Times New Roman" w:hAnsi="Times New Roman"/>
          <w:b w:val="0"/>
          <w:i w:val="0"/>
          <w:sz w:val="20"/>
        </w:rPr>
        <w:t>Konteks Mengajar: Kelas 9A–9H (Sampel Praktik Baik: Kelas 9A / 35 Siswa)</w:t>
      </w:r>
    </w:p>
    <w:p>
      <w:pPr>
        <w:spacing w:after="0"/>
        <w:jc w:val="left"/>
        <w:spacing w:line="276" w:lineRule="auto"/>
      </w:pPr>
      <w:r>
        <w:rPr>
          <w:rFonts w:ascii="Times New Roman" w:hAnsi="Times New Roman"/>
          <w:b/>
          <w:i w:val="0"/>
          <w:sz w:val="24"/>
        </w:rPr>
        <w:t>TEMA YANG DIPILIH: INOVASI PEMBELAJARAN</w:t>
      </w:r>
    </w:p>
    <w:p>
      <w:pPr>
        <w:spacing w:after="160"/>
        <w:jc w:val="left"/>
        <w:spacing w:line="276" w:lineRule="auto"/>
      </w:pPr>
      <w:r>
        <w:rPr>
          <w:rFonts w:ascii="Times New Roman" w:hAnsi="Times New Roman"/>
          <w:b w:val="0"/>
          <w:i/>
          <w:sz w:val="20"/>
        </w:rPr>
        <w:t>Definisi resmi: Praktik inovasi dalam merancang pendekatan, metode, strategi, dan media pembelajaran baru yang berdampak nyata, berpusat pada murid, serta mampu mengatasi tantangan belajar secara kreatif dan bermakna.</w:t>
      </w:r>
    </w:p>
    <w:p>
      <w:pPr>
        <w:spacing w:after="0"/>
        <w:jc w:val="left"/>
        <w:spacing w:line="276" w:lineRule="auto"/>
      </w:pPr>
      <w:r>
        <w:rPr>
          <w:rFonts w:ascii="Times New Roman" w:hAnsi="Times New Roman"/>
          <w:b/>
          <w:i w:val="0"/>
          <w:sz w:val="22"/>
        </w:rPr>
        <w:t>Kesesuaian Karya Inovasi "Menyelam ke Dalam Mesin Digital":</w:t>
      </w:r>
    </w:p>
    <w:p>
      <w:pPr>
        <w:spacing w:after="240"/>
        <w:jc w:val="left"/>
        <w:spacing w:line="276" w:lineRule="auto"/>
      </w:pPr>
      <w:r>
        <w:rPr>
          <w:rFonts w:ascii="Times New Roman" w:hAnsi="Times New Roman"/>
          <w:b w:val="0"/>
          <w:i w:val="0"/>
          <w:sz w:val="20"/>
        </w:rPr>
        <w:t>✔ Media Baru: Laboratorium virtual berbasis web mandiri (HTML5/CSS3/Vanilla JS) berbantukan Antigravity (Google Antigravity) melalui vibe coding.</w:t>
        <w:br/>
        <w:t>✔ Mengatasi Masalah Nyata: Memecahkan kendala abstraksi materi arsitektur komputer &amp; siklus CPU di kelas 9A–9H (sampel fokus kelas 9A: 35 siswa).</w:t>
        <w:br/>
        <w:t>✔ Berpusat pada Murid: Simulator perakitan PC virtual memberikan ruang eksplorasi aman tanpa risiko kerusakan alat.</w:t>
        <w:br/>
        <w:t>✔ Portofolio Berkelanjutan: Terintegrasi pada ekosistem menu "Lab" di domain pribadi https://fanani.my.id/lab/.</w:t>
        <w:br/>
        <w:t>✔ Pemanfaatan AI Beretika: Dokumentasi prompt Antigravity transparan sebagai model literasi digital bagi siswa.</w:t>
        <w:br/>
        <w:t>✔ Diseminasi Resmi: Dipercaya menjadi pemateri sosialisasi oleh Dinas Pendidikan Kab. Lamongan pada 15 September 2026 bagi guru SMP se-kabupaten.</w:t>
        <w:br/>
        <w:t>✔ Tautan Media Terbuka: https://fanani.my.id/lab/mpi/sistem-komputer/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Komponen Berkas / Persyaratan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Status Kelengkapan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Naskah Praktik Baik Inovasi Pembelajaran (Format .docx &amp; .pdf, A4, TNR 12, spasi 1.15, margin L4-R3-T3-B3, mengajar 9A–9H, sampel 9A, dikembangkan dengan Antigravity)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LENGKAP &amp; SIAP UNGGAH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Video Narasi Praktik Baik Inovasi Pembelajaran (Durasi 7–15 menit / target 10–12 menit, format landscape 16:9, resolusi HD 1080p, TANPA MUSIK LATAR, YouTube Unlisted)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SKENARIO &amp; VOICEOVER SIAP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Tautan Media Pembelajaran Interaktif Aktif (https://fanani.my.id/lab/mpi/sistem-komputer/)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AKTIF &amp; DAPAT DIAKSES PUBLIK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Bukti Diseminasi &amp; Pengimbasan (Pemateri Sosialisasi Dinas Pendidikan Kab. Lamongan 15 September 2026)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TERDOKUMENTASI DALAM NASKAH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Surat Keputusan / Surat Tugas dari Kepala SMPN 2 Lamongan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DIPERSIAPKAN OLEH SEKOLAH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Surat Pernyataan Keaslian Karya Bermaterai Rp10.000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9"/>
              </w:rPr>
              <w:t>SIAP DICETAK &amp; DITANDATANGANI</w:t>
            </w:r>
          </w:p>
        </w:tc>
      </w:tr>
    </w:tbl>
    <w:sectPr w:rsidR="00FC693F" w:rsidRPr="0006063C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