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360"/>
      </w:tblGrid>
      <w:tr w:rsidR="00F328E4" w14:paraId="52F24670" w14:textId="77777777">
        <w:trPr>
          <w:jc w:val="center"/>
        </w:trPr>
        <w:tc>
          <w:tcPr>
            <w:tcW w:w="9360" w:type="dxa"/>
            <w:shd w:val="clear" w:color="auto" w:fill="0F2744"/>
            <w:tcMar>
              <w:top w:w="240" w:type="dxa"/>
              <w:left w:w="240" w:type="dxa"/>
              <w:bottom w:w="240" w:type="dxa"/>
              <w:right w:w="240" w:type="dxa"/>
            </w:tcMar>
          </w:tcPr>
          <w:p w14:paraId="5E508B06" w14:textId="77777777" w:rsidR="00F328E4" w:rsidRDefault="00000000">
            <w:pPr>
              <w:jc w:val="center"/>
            </w:pPr>
            <w:r>
              <w:rPr>
                <w:rFonts w:ascii="Arial" w:hAnsi="Arial"/>
                <w:b/>
                <w:color w:val="38BDF8"/>
                <w:sz w:val="20"/>
              </w:rPr>
              <w:t>★ KATEGORI SAYEMBARA: MEDIA PEMBELAJARAN INTERAKTIF (FESTIVAL BIRU PUTIH 2026) ★</w:t>
            </w:r>
            <w:r>
              <w:rPr>
                <w:rFonts w:ascii="Arial" w:hAnsi="Arial"/>
                <w:b/>
                <w:color w:val="38BDF8"/>
                <w:sz w:val="20"/>
              </w:rPr>
              <w:br/>
            </w:r>
            <w:r>
              <w:rPr>
                <w:rFonts w:ascii="Arial" w:hAnsi="Arial"/>
                <w:b/>
                <w:color w:val="FFFFFF"/>
                <w:sz w:val="36"/>
              </w:rPr>
              <w:t>BUKU PANDUAN PENGGUNAAN &amp; DESKRIPSI TEKNIS</w:t>
            </w:r>
            <w:r>
              <w:rPr>
                <w:rFonts w:ascii="Arial" w:hAnsi="Arial"/>
                <w:b/>
                <w:color w:val="FFFFFF"/>
                <w:sz w:val="36"/>
              </w:rPr>
              <w:br/>
              <w:t>(USER GUIDE)</w:t>
            </w:r>
            <w:r>
              <w:rPr>
                <w:rFonts w:ascii="Arial" w:hAnsi="Arial"/>
                <w:b/>
                <w:color w:val="FFFFFF"/>
                <w:sz w:val="36"/>
              </w:rPr>
              <w:br/>
            </w:r>
            <w:r>
              <w:rPr>
                <w:rFonts w:ascii="Arial" w:hAnsi="Arial"/>
                <w:i/>
                <w:color w:val="E2E8F0"/>
              </w:rPr>
              <w:t>MEDIA PEMBELAJARAN INTERAKTIF (MPI):</w:t>
            </w:r>
            <w:r>
              <w:rPr>
                <w:rFonts w:ascii="Arial" w:hAnsi="Arial"/>
                <w:i/>
                <w:color w:val="E2E8F0"/>
              </w:rPr>
              <w:br/>
              <w:t>MENYELAM KE DALAM MESIN — ARSITEKTUR &amp; SISTEM KOMPUTER</w:t>
            </w:r>
          </w:p>
        </w:tc>
      </w:tr>
    </w:tbl>
    <w:p w14:paraId="338507B0" w14:textId="77777777" w:rsidR="00F328E4" w:rsidRDefault="00F328E4">
      <w:pPr>
        <w:spacing w:after="160"/>
      </w:pPr>
    </w:p>
    <w:p w14:paraId="1184ABFA" w14:textId="77777777" w:rsidR="00F328E4" w:rsidRDefault="00000000">
      <w:pPr>
        <w:spacing w:after="80"/>
      </w:pPr>
      <w:r>
        <w:rPr>
          <w:rFonts w:ascii="Arial" w:hAnsi="Arial"/>
          <w:b/>
          <w:color w:val="0F2744"/>
        </w:rPr>
        <w:t>IDENTITAS PENGEMBANG &amp; KARYA</w:t>
      </w:r>
    </w:p>
    <w:tbl>
      <w:tblPr>
        <w:tblW w:w="0" w:type="auto"/>
        <w:jc w:val="center"/>
        <w:tblLook w:val="04A0" w:firstRow="1" w:lastRow="0" w:firstColumn="1" w:lastColumn="0" w:noHBand="0" w:noVBand="1"/>
      </w:tblPr>
      <w:tblGrid>
        <w:gridCol w:w="3168"/>
        <w:gridCol w:w="6192"/>
      </w:tblGrid>
      <w:tr w:rsidR="00F328E4" w14:paraId="27D9D85F" w14:textId="77777777">
        <w:trPr>
          <w:jc w:val="center"/>
        </w:trPr>
        <w:tc>
          <w:tcPr>
            <w:tcW w:w="3168" w:type="dxa"/>
            <w:shd w:val="clear" w:color="auto" w:fill="F1F5F9"/>
            <w:tcMar>
              <w:top w:w="60" w:type="dxa"/>
              <w:left w:w="100" w:type="dxa"/>
              <w:bottom w:w="60" w:type="dxa"/>
              <w:right w:w="100" w:type="dxa"/>
            </w:tcMar>
          </w:tcPr>
          <w:p w14:paraId="29C662C6" w14:textId="77777777" w:rsidR="00F328E4" w:rsidRDefault="00000000">
            <w:pPr>
              <w:spacing w:before="40" w:after="40"/>
            </w:pPr>
            <w:r>
              <w:rPr>
                <w:rFonts w:ascii="Arial" w:hAnsi="Arial"/>
                <w:b/>
                <w:color w:val="1E293B"/>
                <w:sz w:val="19"/>
              </w:rPr>
              <w:t>Nama Lengkap</w:t>
            </w:r>
          </w:p>
        </w:tc>
        <w:tc>
          <w:tcPr>
            <w:tcW w:w="6192" w:type="dxa"/>
            <w:shd w:val="clear" w:color="auto" w:fill="F1F5F9"/>
            <w:tcMar>
              <w:top w:w="60" w:type="dxa"/>
              <w:left w:w="100" w:type="dxa"/>
              <w:bottom w:w="60" w:type="dxa"/>
              <w:right w:w="100" w:type="dxa"/>
            </w:tcMar>
          </w:tcPr>
          <w:p w14:paraId="3AC80E50" w14:textId="77777777" w:rsidR="00F328E4" w:rsidRDefault="00000000">
            <w:pPr>
              <w:spacing w:before="40" w:after="40"/>
            </w:pPr>
            <w:r>
              <w:rPr>
                <w:rFonts w:ascii="Arial" w:hAnsi="Arial"/>
                <w:color w:val="334155"/>
                <w:sz w:val="19"/>
              </w:rPr>
              <w:t>Ach. Chanifuddin Fanani, S.Pd.</w:t>
            </w:r>
          </w:p>
        </w:tc>
      </w:tr>
      <w:tr w:rsidR="00F328E4" w14:paraId="6D3A7CA0" w14:textId="77777777">
        <w:trPr>
          <w:jc w:val="center"/>
        </w:trPr>
        <w:tc>
          <w:tcPr>
            <w:tcW w:w="3168" w:type="dxa"/>
            <w:shd w:val="clear" w:color="auto" w:fill="FFFFFF"/>
            <w:tcMar>
              <w:top w:w="60" w:type="dxa"/>
              <w:left w:w="100" w:type="dxa"/>
              <w:bottom w:w="60" w:type="dxa"/>
              <w:right w:w="100" w:type="dxa"/>
            </w:tcMar>
          </w:tcPr>
          <w:p w14:paraId="6B4E8F06" w14:textId="77777777" w:rsidR="00F328E4" w:rsidRDefault="00000000">
            <w:pPr>
              <w:spacing w:before="40" w:after="40"/>
            </w:pPr>
            <w:r>
              <w:rPr>
                <w:rFonts w:ascii="Arial" w:hAnsi="Arial"/>
                <w:b/>
                <w:color w:val="1E293B"/>
                <w:sz w:val="19"/>
              </w:rPr>
              <w:t>NIP</w:t>
            </w:r>
          </w:p>
        </w:tc>
        <w:tc>
          <w:tcPr>
            <w:tcW w:w="6192" w:type="dxa"/>
            <w:shd w:val="clear" w:color="auto" w:fill="FFFFFF"/>
            <w:tcMar>
              <w:top w:w="60" w:type="dxa"/>
              <w:left w:w="100" w:type="dxa"/>
              <w:bottom w:w="60" w:type="dxa"/>
              <w:right w:w="100" w:type="dxa"/>
            </w:tcMar>
          </w:tcPr>
          <w:p w14:paraId="3FD1C334" w14:textId="77777777" w:rsidR="00F328E4" w:rsidRDefault="00000000">
            <w:pPr>
              <w:spacing w:before="40" w:after="40"/>
            </w:pPr>
            <w:r>
              <w:rPr>
                <w:rFonts w:ascii="Arial" w:hAnsi="Arial"/>
                <w:color w:val="334155"/>
                <w:sz w:val="19"/>
              </w:rPr>
              <w:t>199108262020121007</w:t>
            </w:r>
          </w:p>
        </w:tc>
      </w:tr>
      <w:tr w:rsidR="00F328E4" w14:paraId="0FB64081" w14:textId="77777777">
        <w:trPr>
          <w:jc w:val="center"/>
        </w:trPr>
        <w:tc>
          <w:tcPr>
            <w:tcW w:w="3168" w:type="dxa"/>
            <w:shd w:val="clear" w:color="auto" w:fill="F1F5F9"/>
            <w:tcMar>
              <w:top w:w="60" w:type="dxa"/>
              <w:left w:w="100" w:type="dxa"/>
              <w:bottom w:w="60" w:type="dxa"/>
              <w:right w:w="100" w:type="dxa"/>
            </w:tcMar>
          </w:tcPr>
          <w:p w14:paraId="77CC050D" w14:textId="77777777" w:rsidR="00F328E4" w:rsidRDefault="00000000">
            <w:pPr>
              <w:spacing w:before="40" w:after="40"/>
            </w:pPr>
            <w:r>
              <w:rPr>
                <w:rFonts w:ascii="Arial" w:hAnsi="Arial"/>
                <w:b/>
                <w:color w:val="1E293B"/>
                <w:sz w:val="19"/>
              </w:rPr>
              <w:t>NUPTK</w:t>
            </w:r>
          </w:p>
        </w:tc>
        <w:tc>
          <w:tcPr>
            <w:tcW w:w="6192" w:type="dxa"/>
            <w:shd w:val="clear" w:color="auto" w:fill="F1F5F9"/>
            <w:tcMar>
              <w:top w:w="60" w:type="dxa"/>
              <w:left w:w="100" w:type="dxa"/>
              <w:bottom w:w="60" w:type="dxa"/>
              <w:right w:w="100" w:type="dxa"/>
            </w:tcMar>
          </w:tcPr>
          <w:p w14:paraId="68EAB889" w14:textId="77777777" w:rsidR="00F328E4" w:rsidRDefault="00000000">
            <w:pPr>
              <w:spacing w:before="40" w:after="40"/>
            </w:pPr>
            <w:r>
              <w:rPr>
                <w:rFonts w:ascii="Arial" w:hAnsi="Arial"/>
                <w:color w:val="334155"/>
                <w:sz w:val="19"/>
              </w:rPr>
              <w:t>9158769670130183</w:t>
            </w:r>
          </w:p>
        </w:tc>
      </w:tr>
      <w:tr w:rsidR="00F328E4" w14:paraId="7CBF0E4C" w14:textId="77777777">
        <w:trPr>
          <w:jc w:val="center"/>
        </w:trPr>
        <w:tc>
          <w:tcPr>
            <w:tcW w:w="3168" w:type="dxa"/>
            <w:shd w:val="clear" w:color="auto" w:fill="FFFFFF"/>
            <w:tcMar>
              <w:top w:w="60" w:type="dxa"/>
              <w:left w:w="100" w:type="dxa"/>
              <w:bottom w:w="60" w:type="dxa"/>
              <w:right w:w="100" w:type="dxa"/>
            </w:tcMar>
          </w:tcPr>
          <w:p w14:paraId="5DD55B72" w14:textId="77777777" w:rsidR="00F328E4" w:rsidRDefault="00000000">
            <w:pPr>
              <w:spacing w:before="40" w:after="40"/>
            </w:pPr>
            <w:r>
              <w:rPr>
                <w:rFonts w:ascii="Arial" w:hAnsi="Arial"/>
                <w:b/>
                <w:color w:val="1E293B"/>
                <w:sz w:val="19"/>
              </w:rPr>
              <w:t>NIK</w:t>
            </w:r>
          </w:p>
        </w:tc>
        <w:tc>
          <w:tcPr>
            <w:tcW w:w="6192" w:type="dxa"/>
            <w:shd w:val="clear" w:color="auto" w:fill="FFFFFF"/>
            <w:tcMar>
              <w:top w:w="60" w:type="dxa"/>
              <w:left w:w="100" w:type="dxa"/>
              <w:bottom w:w="60" w:type="dxa"/>
              <w:right w:w="100" w:type="dxa"/>
            </w:tcMar>
          </w:tcPr>
          <w:p w14:paraId="5D22024C" w14:textId="77777777" w:rsidR="00F328E4" w:rsidRDefault="00000000">
            <w:pPr>
              <w:spacing w:before="40" w:after="40"/>
            </w:pPr>
            <w:r>
              <w:rPr>
                <w:rFonts w:ascii="Arial" w:hAnsi="Arial"/>
                <w:color w:val="334155"/>
                <w:sz w:val="19"/>
              </w:rPr>
              <w:t>3524162608910001</w:t>
            </w:r>
          </w:p>
        </w:tc>
      </w:tr>
      <w:tr w:rsidR="00F328E4" w14:paraId="3CF15690" w14:textId="77777777">
        <w:trPr>
          <w:jc w:val="center"/>
        </w:trPr>
        <w:tc>
          <w:tcPr>
            <w:tcW w:w="3168" w:type="dxa"/>
            <w:shd w:val="clear" w:color="auto" w:fill="F1F5F9"/>
            <w:tcMar>
              <w:top w:w="60" w:type="dxa"/>
              <w:left w:w="100" w:type="dxa"/>
              <w:bottom w:w="60" w:type="dxa"/>
              <w:right w:w="100" w:type="dxa"/>
            </w:tcMar>
          </w:tcPr>
          <w:p w14:paraId="48948101" w14:textId="77777777" w:rsidR="00F328E4" w:rsidRDefault="00000000">
            <w:pPr>
              <w:spacing w:before="40" w:after="40"/>
            </w:pPr>
            <w:r>
              <w:rPr>
                <w:rFonts w:ascii="Arial" w:hAnsi="Arial"/>
                <w:b/>
                <w:color w:val="1E293B"/>
                <w:sz w:val="19"/>
              </w:rPr>
              <w:t>Instansi / Unit Kerja</w:t>
            </w:r>
          </w:p>
        </w:tc>
        <w:tc>
          <w:tcPr>
            <w:tcW w:w="6192" w:type="dxa"/>
            <w:shd w:val="clear" w:color="auto" w:fill="F1F5F9"/>
            <w:tcMar>
              <w:top w:w="60" w:type="dxa"/>
              <w:left w:w="100" w:type="dxa"/>
              <w:bottom w:w="60" w:type="dxa"/>
              <w:right w:w="100" w:type="dxa"/>
            </w:tcMar>
          </w:tcPr>
          <w:p w14:paraId="0425E5E6" w14:textId="77777777" w:rsidR="00F328E4" w:rsidRDefault="00000000">
            <w:pPr>
              <w:spacing w:before="40" w:after="40"/>
            </w:pPr>
            <w:r>
              <w:rPr>
                <w:rFonts w:ascii="Arial" w:hAnsi="Arial"/>
                <w:color w:val="334155"/>
                <w:sz w:val="19"/>
              </w:rPr>
              <w:t>SMP Negeri 2 Lamongan</w:t>
            </w:r>
          </w:p>
        </w:tc>
      </w:tr>
      <w:tr w:rsidR="00F328E4" w14:paraId="609F68F4" w14:textId="77777777">
        <w:trPr>
          <w:jc w:val="center"/>
        </w:trPr>
        <w:tc>
          <w:tcPr>
            <w:tcW w:w="3168" w:type="dxa"/>
            <w:shd w:val="clear" w:color="auto" w:fill="FFFFFF"/>
            <w:tcMar>
              <w:top w:w="60" w:type="dxa"/>
              <w:left w:w="100" w:type="dxa"/>
              <w:bottom w:w="60" w:type="dxa"/>
              <w:right w:w="100" w:type="dxa"/>
            </w:tcMar>
          </w:tcPr>
          <w:p w14:paraId="11929A06" w14:textId="77777777" w:rsidR="00F328E4" w:rsidRDefault="00000000">
            <w:pPr>
              <w:spacing w:before="40" w:after="40"/>
            </w:pPr>
            <w:r>
              <w:rPr>
                <w:rFonts w:ascii="Arial" w:hAnsi="Arial"/>
                <w:b/>
                <w:color w:val="1E293B"/>
                <w:sz w:val="19"/>
              </w:rPr>
              <w:t>Kabupaten / Provinsi</w:t>
            </w:r>
          </w:p>
        </w:tc>
        <w:tc>
          <w:tcPr>
            <w:tcW w:w="6192" w:type="dxa"/>
            <w:shd w:val="clear" w:color="auto" w:fill="FFFFFF"/>
            <w:tcMar>
              <w:top w:w="60" w:type="dxa"/>
              <w:left w:w="100" w:type="dxa"/>
              <w:bottom w:w="60" w:type="dxa"/>
              <w:right w:w="100" w:type="dxa"/>
            </w:tcMar>
          </w:tcPr>
          <w:p w14:paraId="402B8523" w14:textId="77777777" w:rsidR="00F328E4" w:rsidRDefault="00000000">
            <w:pPr>
              <w:spacing w:before="40" w:after="40"/>
            </w:pPr>
            <w:r>
              <w:rPr>
                <w:rFonts w:ascii="Arial" w:hAnsi="Arial"/>
                <w:color w:val="334155"/>
                <w:sz w:val="19"/>
              </w:rPr>
              <w:t>Kabupaten Lamongan, Jawa Timur</w:t>
            </w:r>
          </w:p>
        </w:tc>
      </w:tr>
      <w:tr w:rsidR="00F328E4" w14:paraId="5168B9C0" w14:textId="77777777">
        <w:trPr>
          <w:jc w:val="center"/>
        </w:trPr>
        <w:tc>
          <w:tcPr>
            <w:tcW w:w="3168" w:type="dxa"/>
            <w:shd w:val="clear" w:color="auto" w:fill="F1F5F9"/>
            <w:tcMar>
              <w:top w:w="60" w:type="dxa"/>
              <w:left w:w="100" w:type="dxa"/>
              <w:bottom w:w="60" w:type="dxa"/>
              <w:right w:w="100" w:type="dxa"/>
            </w:tcMar>
          </w:tcPr>
          <w:p w14:paraId="5E8A3F4A" w14:textId="77777777" w:rsidR="00F328E4" w:rsidRDefault="00000000">
            <w:pPr>
              <w:spacing w:before="40" w:after="40"/>
            </w:pPr>
            <w:r>
              <w:rPr>
                <w:rFonts w:ascii="Arial" w:hAnsi="Arial"/>
                <w:b/>
                <w:color w:val="1E293B"/>
                <w:sz w:val="19"/>
              </w:rPr>
              <w:t>No. Telepon / WhatsApp</w:t>
            </w:r>
          </w:p>
        </w:tc>
        <w:tc>
          <w:tcPr>
            <w:tcW w:w="6192" w:type="dxa"/>
            <w:shd w:val="clear" w:color="auto" w:fill="F1F5F9"/>
            <w:tcMar>
              <w:top w:w="60" w:type="dxa"/>
              <w:left w:w="100" w:type="dxa"/>
              <w:bottom w:w="60" w:type="dxa"/>
              <w:right w:w="100" w:type="dxa"/>
            </w:tcMar>
          </w:tcPr>
          <w:p w14:paraId="78AAF43D" w14:textId="77777777" w:rsidR="00F328E4" w:rsidRDefault="00000000">
            <w:pPr>
              <w:spacing w:before="40" w:after="40"/>
            </w:pPr>
            <w:r>
              <w:rPr>
                <w:rFonts w:ascii="Arial" w:hAnsi="Arial"/>
                <w:color w:val="334155"/>
                <w:sz w:val="19"/>
              </w:rPr>
              <w:t>08158885508</w:t>
            </w:r>
          </w:p>
        </w:tc>
      </w:tr>
      <w:tr w:rsidR="00F328E4" w14:paraId="4747B5E1" w14:textId="77777777">
        <w:trPr>
          <w:jc w:val="center"/>
        </w:trPr>
        <w:tc>
          <w:tcPr>
            <w:tcW w:w="3168" w:type="dxa"/>
            <w:shd w:val="clear" w:color="auto" w:fill="FFFFFF"/>
            <w:tcMar>
              <w:top w:w="60" w:type="dxa"/>
              <w:left w:w="100" w:type="dxa"/>
              <w:bottom w:w="60" w:type="dxa"/>
              <w:right w:w="100" w:type="dxa"/>
            </w:tcMar>
          </w:tcPr>
          <w:p w14:paraId="39AAE2AD" w14:textId="77777777" w:rsidR="00F328E4" w:rsidRDefault="00000000">
            <w:pPr>
              <w:spacing w:before="40" w:after="40"/>
            </w:pPr>
            <w:r>
              <w:rPr>
                <w:rFonts w:ascii="Arial" w:hAnsi="Arial"/>
                <w:b/>
                <w:color w:val="1E293B"/>
                <w:sz w:val="19"/>
              </w:rPr>
              <w:t>Alamat Surel (Email)</w:t>
            </w:r>
          </w:p>
        </w:tc>
        <w:tc>
          <w:tcPr>
            <w:tcW w:w="6192" w:type="dxa"/>
            <w:shd w:val="clear" w:color="auto" w:fill="FFFFFF"/>
            <w:tcMar>
              <w:top w:w="60" w:type="dxa"/>
              <w:left w:w="100" w:type="dxa"/>
              <w:bottom w:w="60" w:type="dxa"/>
              <w:right w:w="100" w:type="dxa"/>
            </w:tcMar>
          </w:tcPr>
          <w:p w14:paraId="6BC6DE36" w14:textId="77777777" w:rsidR="00F328E4" w:rsidRDefault="00000000">
            <w:pPr>
              <w:spacing w:before="40" w:after="40"/>
            </w:pPr>
            <w:r>
              <w:rPr>
                <w:rFonts w:ascii="Arial" w:hAnsi="Arial"/>
                <w:color w:val="334155"/>
                <w:sz w:val="19"/>
              </w:rPr>
              <w:t>chanifuddin@gmail.com</w:t>
            </w:r>
          </w:p>
        </w:tc>
      </w:tr>
      <w:tr w:rsidR="00F328E4" w14:paraId="23A3351A" w14:textId="77777777">
        <w:trPr>
          <w:jc w:val="center"/>
        </w:trPr>
        <w:tc>
          <w:tcPr>
            <w:tcW w:w="3168" w:type="dxa"/>
            <w:shd w:val="clear" w:color="auto" w:fill="F1F5F9"/>
            <w:tcMar>
              <w:top w:w="60" w:type="dxa"/>
              <w:left w:w="100" w:type="dxa"/>
              <w:bottom w:w="60" w:type="dxa"/>
              <w:right w:w="100" w:type="dxa"/>
            </w:tcMar>
          </w:tcPr>
          <w:p w14:paraId="251940BF" w14:textId="77777777" w:rsidR="00F328E4" w:rsidRDefault="00000000">
            <w:pPr>
              <w:spacing w:before="40" w:after="40"/>
            </w:pPr>
            <w:r>
              <w:rPr>
                <w:rFonts w:ascii="Arial" w:hAnsi="Arial"/>
                <w:b/>
                <w:color w:val="1E293B"/>
                <w:sz w:val="19"/>
              </w:rPr>
              <w:t>Portofolio Web</w:t>
            </w:r>
          </w:p>
        </w:tc>
        <w:tc>
          <w:tcPr>
            <w:tcW w:w="6192" w:type="dxa"/>
            <w:shd w:val="clear" w:color="auto" w:fill="F1F5F9"/>
            <w:tcMar>
              <w:top w:w="60" w:type="dxa"/>
              <w:left w:w="100" w:type="dxa"/>
              <w:bottom w:w="60" w:type="dxa"/>
              <w:right w:w="100" w:type="dxa"/>
            </w:tcMar>
          </w:tcPr>
          <w:p w14:paraId="54D5A837" w14:textId="3C9FFFE4" w:rsidR="00413989" w:rsidRDefault="00413989" w:rsidP="001C5BBE">
            <w:pPr>
              <w:spacing w:before="40" w:after="40"/>
            </w:pPr>
            <w:hyperlink r:id="rId6" w:history="1">
              <w:r w:rsidRPr="005527B7">
                <w:rPr>
                  <w:rStyle w:val="Hyperlink"/>
                  <w:rFonts w:ascii="Arial" w:hAnsi="Arial"/>
                  <w:sz w:val="19"/>
                </w:rPr>
                <w:t>https://fanani.my.id</w:t>
              </w:r>
            </w:hyperlink>
          </w:p>
        </w:tc>
      </w:tr>
      <w:tr w:rsidR="00F328E4" w14:paraId="33F7E44A" w14:textId="77777777">
        <w:trPr>
          <w:jc w:val="center"/>
        </w:trPr>
        <w:tc>
          <w:tcPr>
            <w:tcW w:w="3168" w:type="dxa"/>
            <w:shd w:val="clear" w:color="auto" w:fill="FFFFFF"/>
            <w:tcMar>
              <w:top w:w="60" w:type="dxa"/>
              <w:left w:w="100" w:type="dxa"/>
              <w:bottom w:w="60" w:type="dxa"/>
              <w:right w:w="100" w:type="dxa"/>
            </w:tcMar>
          </w:tcPr>
          <w:p w14:paraId="4738E83B" w14:textId="77777777" w:rsidR="00F328E4" w:rsidRDefault="00000000">
            <w:pPr>
              <w:spacing w:before="40" w:after="40"/>
            </w:pPr>
            <w:r>
              <w:rPr>
                <w:rFonts w:ascii="Arial" w:hAnsi="Arial"/>
                <w:b/>
                <w:color w:val="1E293B"/>
                <w:sz w:val="19"/>
              </w:rPr>
              <w:t>Sasaran Pengguna</w:t>
            </w:r>
          </w:p>
        </w:tc>
        <w:tc>
          <w:tcPr>
            <w:tcW w:w="6192" w:type="dxa"/>
            <w:shd w:val="clear" w:color="auto" w:fill="FFFFFF"/>
            <w:tcMar>
              <w:top w:w="60" w:type="dxa"/>
              <w:left w:w="100" w:type="dxa"/>
              <w:bottom w:w="60" w:type="dxa"/>
              <w:right w:w="100" w:type="dxa"/>
            </w:tcMar>
          </w:tcPr>
          <w:p w14:paraId="6D320BB4" w14:textId="77777777" w:rsidR="00F328E4" w:rsidRDefault="00000000">
            <w:pPr>
              <w:spacing w:before="40" w:after="40"/>
            </w:pPr>
            <w:r>
              <w:rPr>
                <w:rFonts w:ascii="Arial" w:hAnsi="Arial"/>
                <w:color w:val="334155"/>
                <w:sz w:val="19"/>
              </w:rPr>
              <w:t>Peserta Didik SMP Fase D (Kelas VII/VIII/IX)</w:t>
            </w:r>
          </w:p>
        </w:tc>
      </w:tr>
    </w:tbl>
    <w:p w14:paraId="47FDB3F0" w14:textId="77777777" w:rsidR="00F328E4" w:rsidRDefault="00F328E4">
      <w:pPr>
        <w:spacing w:after="240"/>
      </w:pPr>
    </w:p>
    <w:p w14:paraId="6AECDBD8" w14:textId="77777777" w:rsidR="00F328E4" w:rsidRDefault="00000000">
      <w:pPr>
        <w:keepNext/>
        <w:spacing w:before="280" w:after="80"/>
      </w:pPr>
      <w:r>
        <w:rPr>
          <w:rFonts w:ascii="Arial" w:hAnsi="Arial"/>
          <w:b/>
          <w:color w:val="0F2744"/>
          <w:sz w:val="26"/>
        </w:rPr>
        <w:t>BAB I. LATAR BELAKANG &amp; RASIONAL INOVASI</w:t>
      </w:r>
    </w:p>
    <w:p w14:paraId="1BBAEF9F" w14:textId="77777777" w:rsidR="00F328E4" w:rsidRDefault="00000000">
      <w:pPr>
        <w:spacing w:after="80"/>
      </w:pPr>
      <w:r>
        <w:rPr>
          <w:rFonts w:ascii="Arial" w:hAnsi="Arial"/>
          <w:b/>
          <w:color w:val="0F2744"/>
          <w:sz w:val="19"/>
        </w:rPr>
        <w:t xml:space="preserve">1.1 Latar Belakang Masalah: </w:t>
      </w:r>
      <w:r>
        <w:rPr>
          <w:rFonts w:ascii="Arial" w:hAnsi="Arial"/>
          <w:color w:val="1E293B"/>
          <w:sz w:val="19"/>
        </w:rPr>
        <w:t>Di era transformasi digital dan implementasi Kurikulum Merdeka, pemahaman tentang bagaimana sebuah komputer bekerja bukan lagi sekadar pengetahuan teoritis, melainkan kecakapan fundamental berpikir komputasional. Pada mata pelajaran Informatika jenjang SMP (Fase D), elemen Sistem Komputer (SK) menuntut peserta didik untuk memahami interaksi antara perangkat keras (hardware), perangkat lunak (software), dan pengguna (brainware), serta bagaimana data diproses dalam unit pemrosesan pusat (CPU).</w:t>
      </w:r>
    </w:p>
    <w:p w14:paraId="6D876DDE" w14:textId="77777777" w:rsidR="00F328E4" w:rsidRDefault="00000000">
      <w:pPr>
        <w:spacing w:after="80"/>
      </w:pPr>
      <w:r>
        <w:rPr>
          <w:rFonts w:ascii="Arial" w:hAnsi="Arial"/>
          <w:color w:val="1E293B"/>
          <w:sz w:val="19"/>
        </w:rPr>
        <w:t>Akan tetapi, materi ini kerap kali menjadi salah satu materi yang paling sulit dipahami peserta didik karena sifatnya yang abstrak dan tak kasat mata. Siswa dapat melihat casing komputer dan monitor, tetapi tidak dapat menyaksikan secara langsung bagaimana miliaran sinyal biner mengalir di motherboard, bagaimana instruksi diambil (fetch) dari RAM, diterjemahkan (decode) oleh unit kontrol, dieksekusi (execute) oleh ALU, dan disimpan kembali (store). Pembelajaran yang hanya mengandalkan buku teks statis menimbulkan miskonsepsi dan kebosanan belajar.</w:t>
      </w:r>
    </w:p>
    <w:p w14:paraId="7F8EC5F2" w14:textId="77777777" w:rsidR="00F328E4" w:rsidRDefault="00000000">
      <w:pPr>
        <w:spacing w:after="80"/>
      </w:pPr>
      <w:r>
        <w:rPr>
          <w:rFonts w:ascii="Arial" w:hAnsi="Arial"/>
          <w:b/>
          <w:color w:val="0F2744"/>
          <w:sz w:val="19"/>
        </w:rPr>
        <w:lastRenderedPageBreak/>
        <w:t xml:space="preserve">1.2 Solusi Inovasi Melalui MPI: </w:t>
      </w:r>
      <w:r>
        <w:rPr>
          <w:rFonts w:ascii="Arial" w:hAnsi="Arial"/>
          <w:color w:val="1E293B"/>
          <w:sz w:val="19"/>
        </w:rPr>
        <w:t>Media Pembelajaran Interaktif (MPI) 'Menyelam ke Dalam Mesin: Sistem Komputer' dirancang sebagai solusi pembelajaran terpadu berbasis web yang menggabungkan visualisasi naratif, animasi gerak dinamis, interaktivitas drag-and-drop, video animasi alur kerja CPU, permainan edukatif simulator pemecahan masalah (troubleshooting), serta evaluasi formatif dengan pembahasan mendalam. Seluruh konten disusun secara bertahap (scaffolding) dengan rasio aspek standar 16:9 dan tata letak sinematik untuk memikat atensi peserta didik.</w:t>
      </w:r>
    </w:p>
    <w:tbl>
      <w:tblPr>
        <w:tblW w:w="0" w:type="auto"/>
        <w:jc w:val="center"/>
        <w:tblLook w:val="04A0" w:firstRow="1" w:lastRow="0" w:firstColumn="1" w:lastColumn="0" w:noHBand="0" w:noVBand="1"/>
      </w:tblPr>
      <w:tblGrid>
        <w:gridCol w:w="9360"/>
      </w:tblGrid>
      <w:tr w:rsidR="00F328E4" w14:paraId="54B2BBFE" w14:textId="77777777">
        <w:trPr>
          <w:jc w:val="center"/>
        </w:trPr>
        <w:tc>
          <w:tcPr>
            <w:tcW w:w="9360" w:type="dxa"/>
            <w:shd w:val="clear" w:color="auto" w:fill="F0F9FF"/>
            <w:tcMar>
              <w:top w:w="100" w:type="dxa"/>
              <w:left w:w="150" w:type="dxa"/>
              <w:bottom w:w="100" w:type="dxa"/>
              <w:right w:w="150" w:type="dxa"/>
            </w:tcMar>
          </w:tcPr>
          <w:p w14:paraId="234CCF20" w14:textId="77777777" w:rsidR="00F328E4" w:rsidRDefault="00000000">
            <w:pPr>
              <w:spacing w:after="40"/>
            </w:pPr>
            <w:r>
              <w:rPr>
                <w:rFonts w:ascii="Arial" w:hAnsi="Arial"/>
                <w:b/>
                <w:color w:val="0369A1"/>
                <w:sz w:val="19"/>
              </w:rPr>
              <w:t xml:space="preserve">📌 PRINSIP DESAIN PEDAGOGIS: </w:t>
            </w:r>
            <w:r>
              <w:rPr>
                <w:rFonts w:ascii="Arial" w:hAnsi="Arial"/>
                <w:color w:val="0C4A6E"/>
                <w:sz w:val="19"/>
              </w:rPr>
              <w:t>MPI ini dibangun dengan filosofi 'Melihat, Melakukan, dan Memahami' (Seeing, Doing, and Understanding), mengubah materi arsitektur komputer yang semula kaku dan abstrak menjadi petualangan sains komputasi yang seru dan berbobot.</w:t>
            </w:r>
          </w:p>
        </w:tc>
      </w:tr>
    </w:tbl>
    <w:p w14:paraId="67E2D00B" w14:textId="77777777" w:rsidR="00F328E4" w:rsidRDefault="00F328E4">
      <w:pPr>
        <w:spacing w:after="80"/>
      </w:pPr>
    </w:p>
    <w:p w14:paraId="03542EDC" w14:textId="77777777" w:rsidR="00F328E4" w:rsidRDefault="00000000">
      <w:pPr>
        <w:keepNext/>
        <w:spacing w:before="280" w:after="80"/>
      </w:pPr>
      <w:r>
        <w:rPr>
          <w:rFonts w:ascii="Arial" w:hAnsi="Arial"/>
          <w:b/>
          <w:color w:val="0F2744"/>
          <w:sz w:val="26"/>
        </w:rPr>
        <w:t>BAB II. PEMETAAN KURIKULUM &amp; CAPAIAN PEMBELAJARAN</w:t>
      </w:r>
    </w:p>
    <w:p w14:paraId="4F9660DF" w14:textId="77777777" w:rsidR="00F328E4" w:rsidRDefault="00000000">
      <w:pPr>
        <w:spacing w:after="80"/>
      </w:pPr>
      <w:r>
        <w:rPr>
          <w:rFonts w:ascii="Arial" w:hAnsi="Arial"/>
          <w:color w:val="1E293B"/>
          <w:sz w:val="19"/>
        </w:rPr>
        <w:t>Pengembangan MPI ini berpedoman pada Keputusan Kepala BSKAP Kemendikbudristek No. 032/H/KR/2024 tentang Capaian Pembelajaran.</w:t>
      </w:r>
    </w:p>
    <w:p w14:paraId="570F38A2" w14:textId="77777777" w:rsidR="00F328E4" w:rsidRDefault="00000000">
      <w:pPr>
        <w:keepNext/>
        <w:spacing w:before="200" w:after="60"/>
      </w:pPr>
      <w:r>
        <w:rPr>
          <w:rFonts w:ascii="Arial" w:hAnsi="Arial"/>
          <w:b/>
          <w:color w:val="0284C7"/>
        </w:rPr>
        <w:t>2.1 Capaian Pembelajaran (Fase D — Elemen Sistem Komputer)</w:t>
      </w:r>
    </w:p>
    <w:p w14:paraId="7DFC85BA" w14:textId="77777777" w:rsidR="00F328E4" w:rsidRDefault="00000000">
      <w:pPr>
        <w:spacing w:after="80"/>
      </w:pPr>
      <w:r>
        <w:rPr>
          <w:rFonts w:ascii="Arial" w:hAnsi="Arial"/>
          <w:color w:val="1E293B"/>
          <w:sz w:val="19"/>
        </w:rPr>
        <w:t>“Pada akhir fase D, peserta didik mampu mendeskripsikan komponen, fungsi, dan cara kerja komputer yang membentuk sebuah sistem komputasi, serta menjelaskan proses dan penggunaan kodifikasi data (biner, warna RGB) dalam sistem komputer.”</w:t>
      </w:r>
    </w:p>
    <w:p w14:paraId="5BA31978" w14:textId="77777777" w:rsidR="00F328E4" w:rsidRDefault="00000000">
      <w:pPr>
        <w:keepNext/>
        <w:spacing w:before="200" w:after="60"/>
      </w:pPr>
      <w:r>
        <w:rPr>
          <w:rFonts w:ascii="Arial" w:hAnsi="Arial"/>
          <w:b/>
          <w:color w:val="0284C7"/>
        </w:rPr>
        <w:t>2.2 Tujuan Pembelajaran (TP)</w:t>
      </w:r>
    </w:p>
    <w:p w14:paraId="1B14F5D3" w14:textId="77777777" w:rsidR="00F328E4" w:rsidRDefault="00000000">
      <w:pPr>
        <w:pStyle w:val="ListBullet"/>
        <w:spacing w:after="60"/>
      </w:pPr>
      <w:r>
        <w:rPr>
          <w:rFonts w:ascii="Arial" w:hAnsi="Arial"/>
          <w:b/>
          <w:color w:val="0F2744"/>
          <w:sz w:val="19"/>
        </w:rPr>
        <w:t xml:space="preserve">TP-01: </w:t>
      </w:r>
      <w:r>
        <w:rPr>
          <w:rFonts w:ascii="Arial" w:hAnsi="Arial"/>
          <w:color w:val="1E293B"/>
          <w:sz w:val="19"/>
        </w:rPr>
        <w:t>Menganalisis hubungan interdependensi Segitiga Emas sistem komputasi (Hardware, Software, Brainware).</w:t>
      </w:r>
    </w:p>
    <w:p w14:paraId="0E276258" w14:textId="77777777" w:rsidR="00F328E4" w:rsidRDefault="00000000">
      <w:pPr>
        <w:pStyle w:val="ListBullet"/>
        <w:spacing w:after="60"/>
      </w:pPr>
      <w:r>
        <w:rPr>
          <w:rFonts w:ascii="Arial" w:hAnsi="Arial"/>
          <w:b/>
          <w:color w:val="0F2744"/>
          <w:sz w:val="19"/>
        </w:rPr>
        <w:t xml:space="preserve">TP-02: </w:t>
      </w:r>
      <w:r>
        <w:rPr>
          <w:rFonts w:ascii="Arial" w:hAnsi="Arial"/>
          <w:color w:val="1E293B"/>
          <w:sz w:val="19"/>
        </w:rPr>
        <w:t>Mengklasifikasikan komponen perangkat keras ke dalam 4 kategori fungsional (Input, Pemrosesan, Penyimpanan, dan Output).</w:t>
      </w:r>
    </w:p>
    <w:p w14:paraId="17F47069" w14:textId="77777777" w:rsidR="00F328E4" w:rsidRDefault="00000000">
      <w:pPr>
        <w:pStyle w:val="ListBullet"/>
        <w:spacing w:after="60"/>
      </w:pPr>
      <w:r>
        <w:rPr>
          <w:rFonts w:ascii="Arial" w:hAnsi="Arial"/>
          <w:b/>
          <w:color w:val="0F2744"/>
          <w:sz w:val="19"/>
        </w:rPr>
        <w:t xml:space="preserve">TP-03: </w:t>
      </w:r>
      <w:r>
        <w:rPr>
          <w:rFonts w:ascii="Arial" w:hAnsi="Arial"/>
          <w:color w:val="1E293B"/>
          <w:sz w:val="19"/>
        </w:rPr>
        <w:t>Menjelaskan siklus kerja CPU (Fetch, Decode, Execute, Store) dan hierarki memori komputer melalui visualisasi video animasi.</w:t>
      </w:r>
    </w:p>
    <w:p w14:paraId="17892697" w14:textId="77777777" w:rsidR="00F328E4" w:rsidRDefault="00000000">
      <w:pPr>
        <w:pStyle w:val="ListBullet"/>
        <w:spacing w:after="60"/>
      </w:pPr>
      <w:r>
        <w:rPr>
          <w:rFonts w:ascii="Arial" w:hAnsi="Arial"/>
          <w:b/>
          <w:color w:val="0F2744"/>
          <w:sz w:val="19"/>
        </w:rPr>
        <w:t xml:space="preserve">TP-04: </w:t>
      </w:r>
      <w:r>
        <w:rPr>
          <w:rFonts w:ascii="Arial" w:hAnsi="Arial"/>
          <w:color w:val="1E293B"/>
          <w:sz w:val="19"/>
        </w:rPr>
        <w:t>Mendiagnosis masalah umum pada sistem komputer dan menyimulasikan perakitan perangkat keras melalui game interaktif.</w:t>
      </w:r>
    </w:p>
    <w:p w14:paraId="039A3C69" w14:textId="77777777" w:rsidR="00F328E4" w:rsidRDefault="00000000">
      <w:pPr>
        <w:pStyle w:val="ListBullet"/>
        <w:spacing w:after="60"/>
      </w:pPr>
      <w:r>
        <w:rPr>
          <w:rFonts w:ascii="Arial" w:hAnsi="Arial"/>
          <w:b/>
          <w:color w:val="0F2744"/>
          <w:sz w:val="19"/>
        </w:rPr>
        <w:t xml:space="preserve">TP-05: </w:t>
      </w:r>
      <w:r>
        <w:rPr>
          <w:rFonts w:ascii="Arial" w:hAnsi="Arial"/>
          <w:color w:val="1E293B"/>
          <w:sz w:val="19"/>
        </w:rPr>
        <w:t>Mengevaluasi penguasaan materi melalui latihan formatif 10 butir soal bernalar kritis dengan umpan balik langsung.</w:t>
      </w:r>
    </w:p>
    <w:p w14:paraId="4F0C3B8B" w14:textId="77777777" w:rsidR="00F328E4" w:rsidRDefault="00000000">
      <w:pPr>
        <w:keepNext/>
        <w:spacing w:before="280" w:after="80"/>
      </w:pPr>
      <w:r>
        <w:rPr>
          <w:rFonts w:ascii="Arial" w:hAnsi="Arial"/>
          <w:b/>
          <w:color w:val="0F2744"/>
          <w:sz w:val="26"/>
        </w:rPr>
        <w:t>BAB III. ALUR STRUKTUR MEDIA &amp; PETA NAVIGASI 21 HALAMAN</w:t>
      </w:r>
    </w:p>
    <w:p w14:paraId="23553491" w14:textId="77777777" w:rsidR="00F328E4" w:rsidRDefault="00000000">
      <w:pPr>
        <w:spacing w:after="80"/>
      </w:pPr>
      <w:r>
        <w:rPr>
          <w:rFonts w:ascii="Arial" w:hAnsi="Arial"/>
          <w:color w:val="1E293B"/>
          <w:sz w:val="19"/>
        </w:rPr>
        <w:t>MPI ini dirancang dengan alur bercerita linier sekaligus menyediakan kebebasan eksplorasi non-linier melalui Menu Utama:</w:t>
      </w:r>
    </w:p>
    <w:p w14:paraId="16CE55D3" w14:textId="77777777" w:rsidR="00F328E4" w:rsidRDefault="00000000">
      <w:pPr>
        <w:pStyle w:val="ListBullet"/>
        <w:spacing w:after="60"/>
      </w:pPr>
      <w:r>
        <w:rPr>
          <w:rFonts w:ascii="Arial" w:hAnsi="Arial"/>
          <w:b/>
          <w:color w:val="0F2744"/>
          <w:sz w:val="19"/>
        </w:rPr>
        <w:t xml:space="preserve">Halaman 1: </w:t>
      </w:r>
      <w:r>
        <w:rPr>
          <w:rFonts w:ascii="Arial" w:hAnsi="Arial"/>
          <w:color w:val="1E293B"/>
          <w:sz w:val="19"/>
        </w:rPr>
        <w:t>Halaman Cover Depan Sinematik dengan tombol mulai dan audio ambient.</w:t>
      </w:r>
    </w:p>
    <w:p w14:paraId="04BF4D82" w14:textId="77777777" w:rsidR="00F328E4" w:rsidRDefault="00000000">
      <w:pPr>
        <w:pStyle w:val="ListBullet"/>
        <w:spacing w:after="60"/>
      </w:pPr>
      <w:r>
        <w:rPr>
          <w:rFonts w:ascii="Arial" w:hAnsi="Arial"/>
          <w:b/>
          <w:color w:val="0F2744"/>
          <w:sz w:val="19"/>
        </w:rPr>
        <w:t xml:space="preserve">Halaman 2: </w:t>
      </w:r>
      <w:r>
        <w:rPr>
          <w:rFonts w:ascii="Arial" w:hAnsi="Arial"/>
          <w:color w:val="1E293B"/>
          <w:sz w:val="19"/>
        </w:rPr>
        <w:t>Hub Menu Utama dengan 6 modul utama berkartu interaktif.</w:t>
      </w:r>
    </w:p>
    <w:p w14:paraId="3A0D1D23" w14:textId="77777777" w:rsidR="00F328E4" w:rsidRDefault="00000000">
      <w:pPr>
        <w:pStyle w:val="ListBullet"/>
        <w:spacing w:after="60"/>
      </w:pPr>
      <w:r>
        <w:rPr>
          <w:rFonts w:ascii="Arial" w:hAnsi="Arial"/>
          <w:b/>
          <w:color w:val="0F2744"/>
          <w:sz w:val="19"/>
        </w:rPr>
        <w:t xml:space="preserve">Halaman 3: </w:t>
      </w:r>
      <w:r>
        <w:rPr>
          <w:rFonts w:ascii="Arial" w:hAnsi="Arial"/>
          <w:color w:val="1E293B"/>
          <w:sz w:val="19"/>
        </w:rPr>
        <w:t>Petunjuk Penggunaan &amp; Ikon Navigasi.</w:t>
      </w:r>
    </w:p>
    <w:p w14:paraId="2423A84D" w14:textId="77777777" w:rsidR="00F328E4" w:rsidRDefault="00000000">
      <w:pPr>
        <w:pStyle w:val="ListBullet"/>
        <w:spacing w:after="60"/>
      </w:pPr>
      <w:r>
        <w:rPr>
          <w:rFonts w:ascii="Arial" w:hAnsi="Arial"/>
          <w:b/>
          <w:color w:val="0F2744"/>
          <w:sz w:val="19"/>
        </w:rPr>
        <w:t xml:space="preserve">Halaman 4: </w:t>
      </w:r>
      <w:r>
        <w:rPr>
          <w:rFonts w:ascii="Arial" w:hAnsi="Arial"/>
          <w:color w:val="1E293B"/>
          <w:sz w:val="19"/>
        </w:rPr>
        <w:t>Tujuan Pembelajaran &amp; Pemetaan Fase D.</w:t>
      </w:r>
    </w:p>
    <w:p w14:paraId="06FC4A9F" w14:textId="77777777" w:rsidR="00F328E4" w:rsidRDefault="00000000">
      <w:pPr>
        <w:pStyle w:val="ListBullet"/>
        <w:spacing w:after="60"/>
      </w:pPr>
      <w:r>
        <w:rPr>
          <w:rFonts w:ascii="Arial" w:hAnsi="Arial"/>
          <w:b/>
          <w:color w:val="0F2744"/>
          <w:sz w:val="19"/>
        </w:rPr>
        <w:t xml:space="preserve">Halaman 5: </w:t>
      </w:r>
      <w:r>
        <w:rPr>
          <w:rFonts w:ascii="Arial" w:hAnsi="Arial"/>
          <w:color w:val="1E293B"/>
          <w:sz w:val="19"/>
        </w:rPr>
        <w:t>Daftar Menu Materi Pokok (Materi 1 s.d. 4).</w:t>
      </w:r>
    </w:p>
    <w:p w14:paraId="17C77587" w14:textId="77777777" w:rsidR="00F328E4" w:rsidRDefault="00000000">
      <w:pPr>
        <w:pStyle w:val="ListBullet"/>
        <w:spacing w:after="60"/>
      </w:pPr>
      <w:r>
        <w:rPr>
          <w:rFonts w:ascii="Arial" w:hAnsi="Arial"/>
          <w:b/>
          <w:color w:val="0F2744"/>
          <w:sz w:val="19"/>
        </w:rPr>
        <w:t xml:space="preserve">Halaman 6: </w:t>
      </w:r>
      <w:r>
        <w:rPr>
          <w:rFonts w:ascii="Arial" w:hAnsi="Arial"/>
          <w:color w:val="1E293B"/>
          <w:sz w:val="19"/>
        </w:rPr>
        <w:t>Materi 1: Segitiga Emas Sistem Komputer (Hardware, Software, Brainware).</w:t>
      </w:r>
    </w:p>
    <w:p w14:paraId="59F4859F" w14:textId="77777777" w:rsidR="00F328E4" w:rsidRDefault="00000000">
      <w:pPr>
        <w:pStyle w:val="ListBullet"/>
        <w:spacing w:after="60"/>
      </w:pPr>
      <w:r>
        <w:rPr>
          <w:rFonts w:ascii="Arial" w:hAnsi="Arial"/>
          <w:b/>
          <w:color w:val="0F2744"/>
          <w:sz w:val="19"/>
        </w:rPr>
        <w:t xml:space="preserve">Halaman 7: </w:t>
      </w:r>
      <w:r>
        <w:rPr>
          <w:rFonts w:ascii="Arial" w:hAnsi="Arial"/>
          <w:color w:val="1E293B"/>
          <w:sz w:val="19"/>
        </w:rPr>
        <w:t>Aktivitas Interaktif 1: Tarik Jawaban Komponen ke Kategori.</w:t>
      </w:r>
    </w:p>
    <w:p w14:paraId="14B70CD7" w14:textId="77777777" w:rsidR="00F328E4" w:rsidRDefault="00000000">
      <w:pPr>
        <w:pStyle w:val="ListBullet"/>
        <w:spacing w:after="60"/>
      </w:pPr>
      <w:r>
        <w:rPr>
          <w:rFonts w:ascii="Arial" w:hAnsi="Arial"/>
          <w:b/>
          <w:color w:val="0F2744"/>
          <w:sz w:val="19"/>
        </w:rPr>
        <w:t xml:space="preserve">Halaman 8: </w:t>
      </w:r>
      <w:r>
        <w:rPr>
          <w:rFonts w:ascii="Arial" w:hAnsi="Arial"/>
          <w:color w:val="1E293B"/>
          <w:sz w:val="19"/>
        </w:rPr>
        <w:t>Materi 2: Menyelam ke Dalam CPU &amp; Siklus Mesin.</w:t>
      </w:r>
    </w:p>
    <w:p w14:paraId="4D74530B" w14:textId="77777777" w:rsidR="00F328E4" w:rsidRDefault="00000000">
      <w:pPr>
        <w:pStyle w:val="ListBullet"/>
        <w:spacing w:after="60"/>
      </w:pPr>
      <w:r>
        <w:rPr>
          <w:rFonts w:ascii="Arial" w:hAnsi="Arial"/>
          <w:b/>
          <w:color w:val="0F2744"/>
          <w:sz w:val="19"/>
        </w:rPr>
        <w:t xml:space="preserve">Halaman 9: </w:t>
      </w:r>
      <w:r>
        <w:rPr>
          <w:rFonts w:ascii="Arial" w:hAnsi="Arial"/>
          <w:color w:val="1E293B"/>
          <w:sz w:val="19"/>
        </w:rPr>
        <w:t>Video Animasi Siklus Kerja CPU (Siklus Von Neumann).</w:t>
      </w:r>
    </w:p>
    <w:p w14:paraId="02A2BD05" w14:textId="77777777" w:rsidR="00F328E4" w:rsidRDefault="00000000">
      <w:pPr>
        <w:pStyle w:val="ListBullet"/>
        <w:spacing w:after="60"/>
      </w:pPr>
      <w:r>
        <w:rPr>
          <w:rFonts w:ascii="Arial" w:hAnsi="Arial"/>
          <w:b/>
          <w:color w:val="0F2744"/>
          <w:sz w:val="19"/>
        </w:rPr>
        <w:t xml:space="preserve">Halaman 10: </w:t>
      </w:r>
      <w:r>
        <w:rPr>
          <w:rFonts w:ascii="Arial" w:hAnsi="Arial"/>
          <w:color w:val="1E293B"/>
          <w:sz w:val="19"/>
        </w:rPr>
        <w:t>Materi 3: Hierarki Memori Komputer (Register, Cache, RAM, Storage).</w:t>
      </w:r>
    </w:p>
    <w:p w14:paraId="383A0B22" w14:textId="77777777" w:rsidR="00F328E4" w:rsidRDefault="00000000">
      <w:pPr>
        <w:pStyle w:val="ListBullet"/>
        <w:spacing w:after="60"/>
      </w:pPr>
      <w:r>
        <w:rPr>
          <w:rFonts w:ascii="Arial" w:hAnsi="Arial"/>
          <w:b/>
          <w:color w:val="0F2744"/>
          <w:sz w:val="19"/>
        </w:rPr>
        <w:lastRenderedPageBreak/>
        <w:t xml:space="preserve">Halaman 11: </w:t>
      </w:r>
      <w:r>
        <w:rPr>
          <w:rFonts w:ascii="Arial" w:hAnsi="Arial"/>
          <w:color w:val="1E293B"/>
          <w:sz w:val="19"/>
        </w:rPr>
        <w:t>Materi 4: Bus Komputer &amp; Aliran Data Sistem.</w:t>
      </w:r>
    </w:p>
    <w:p w14:paraId="25C9F88A" w14:textId="77777777" w:rsidR="00F328E4" w:rsidRDefault="00000000">
      <w:pPr>
        <w:pStyle w:val="ListBullet"/>
        <w:spacing w:after="60"/>
      </w:pPr>
      <w:r>
        <w:rPr>
          <w:rFonts w:ascii="Arial" w:hAnsi="Arial"/>
          <w:b/>
          <w:color w:val="0F2744"/>
          <w:sz w:val="19"/>
        </w:rPr>
        <w:t xml:space="preserve">Halaman 12: </w:t>
      </w:r>
      <w:r>
        <w:rPr>
          <w:rFonts w:ascii="Arial" w:hAnsi="Arial"/>
          <w:color w:val="1E293B"/>
          <w:sz w:val="19"/>
        </w:rPr>
        <w:t>Pengantar Permainan Edukatif (Aturan Main).</w:t>
      </w:r>
    </w:p>
    <w:p w14:paraId="505080CD" w14:textId="77777777" w:rsidR="00F328E4" w:rsidRDefault="00000000">
      <w:pPr>
        <w:pStyle w:val="ListBullet"/>
        <w:spacing w:after="60"/>
      </w:pPr>
      <w:r>
        <w:rPr>
          <w:rFonts w:ascii="Arial" w:hAnsi="Arial"/>
          <w:b/>
          <w:color w:val="0F2744"/>
          <w:sz w:val="19"/>
        </w:rPr>
        <w:t xml:space="preserve">Halaman 13: </w:t>
      </w:r>
      <w:r>
        <w:rPr>
          <w:rFonts w:ascii="Arial" w:hAnsi="Arial"/>
          <w:color w:val="1E293B"/>
          <w:sz w:val="19"/>
        </w:rPr>
        <w:t>Simulator Permainan: Perakitan Komputer &amp; Diagnosa Masalah.</w:t>
      </w:r>
    </w:p>
    <w:p w14:paraId="3B6A1AEE" w14:textId="77777777" w:rsidR="00F328E4" w:rsidRDefault="00000000">
      <w:pPr>
        <w:pStyle w:val="ListBullet"/>
        <w:spacing w:after="60"/>
      </w:pPr>
      <w:r>
        <w:rPr>
          <w:rFonts w:ascii="Arial" w:hAnsi="Arial"/>
          <w:b/>
          <w:color w:val="0F2744"/>
          <w:sz w:val="19"/>
        </w:rPr>
        <w:t xml:space="preserve">Halaman 14: </w:t>
      </w:r>
      <w:r>
        <w:rPr>
          <w:rFonts w:ascii="Arial" w:hAnsi="Arial"/>
          <w:color w:val="1E293B"/>
          <w:sz w:val="19"/>
        </w:rPr>
        <w:t>Aktivitas Interaktif 2: Pasang Komponen pada Soket Motherboard.</w:t>
      </w:r>
    </w:p>
    <w:p w14:paraId="7097E9DC" w14:textId="77777777" w:rsidR="00F328E4" w:rsidRDefault="00000000">
      <w:pPr>
        <w:pStyle w:val="ListBullet"/>
        <w:spacing w:after="60"/>
      </w:pPr>
      <w:r>
        <w:rPr>
          <w:rFonts w:ascii="Arial" w:hAnsi="Arial"/>
          <w:b/>
          <w:color w:val="0F2744"/>
          <w:sz w:val="19"/>
        </w:rPr>
        <w:t xml:space="preserve">Halaman 15: </w:t>
      </w:r>
      <w:r>
        <w:rPr>
          <w:rFonts w:ascii="Arial" w:hAnsi="Arial"/>
          <w:color w:val="1E293B"/>
          <w:sz w:val="19"/>
        </w:rPr>
        <w:t>Aktivitas Menjodohkan Kasus Troubleshooting Kerusakan PC.</w:t>
      </w:r>
    </w:p>
    <w:p w14:paraId="0EF38F1E" w14:textId="77777777" w:rsidR="00F328E4" w:rsidRDefault="00000000">
      <w:pPr>
        <w:pStyle w:val="ListBullet"/>
        <w:spacing w:after="60"/>
      </w:pPr>
      <w:r>
        <w:rPr>
          <w:rFonts w:ascii="Arial" w:hAnsi="Arial"/>
          <w:b/>
          <w:color w:val="0F2744"/>
          <w:sz w:val="19"/>
        </w:rPr>
        <w:t xml:space="preserve">Halaman 16: </w:t>
      </w:r>
      <w:r>
        <w:rPr>
          <w:rFonts w:ascii="Arial" w:hAnsi="Arial"/>
          <w:color w:val="1E293B"/>
          <w:sz w:val="19"/>
        </w:rPr>
        <w:t>Pengantar Latihan Evaluasi Mandiri.</w:t>
      </w:r>
    </w:p>
    <w:p w14:paraId="30C61E7B" w14:textId="77777777" w:rsidR="00F328E4" w:rsidRDefault="00000000">
      <w:pPr>
        <w:pStyle w:val="ListBullet"/>
        <w:spacing w:after="60"/>
      </w:pPr>
      <w:r>
        <w:rPr>
          <w:rFonts w:ascii="Arial" w:hAnsi="Arial"/>
          <w:b/>
          <w:color w:val="0F2744"/>
          <w:sz w:val="19"/>
        </w:rPr>
        <w:t xml:space="preserve">Halaman 17: </w:t>
      </w:r>
      <w:r>
        <w:rPr>
          <w:rFonts w:ascii="Arial" w:hAnsi="Arial"/>
          <w:color w:val="1E293B"/>
          <w:sz w:val="19"/>
        </w:rPr>
        <w:t>Sesi Evaluasi Formatif 10 Soal Interaktif.</w:t>
      </w:r>
    </w:p>
    <w:p w14:paraId="3B8C3172" w14:textId="77777777" w:rsidR="00F328E4" w:rsidRDefault="00000000">
      <w:pPr>
        <w:pStyle w:val="ListBullet"/>
        <w:spacing w:after="60"/>
      </w:pPr>
      <w:r>
        <w:rPr>
          <w:rFonts w:ascii="Arial" w:hAnsi="Arial"/>
          <w:b/>
          <w:color w:val="0F2744"/>
          <w:sz w:val="19"/>
        </w:rPr>
        <w:t xml:space="preserve">Halaman 18: </w:t>
      </w:r>
      <w:r>
        <w:rPr>
          <w:rFonts w:ascii="Arial" w:hAnsi="Arial"/>
          <w:color w:val="1E293B"/>
          <w:sz w:val="19"/>
        </w:rPr>
        <w:t>Rangkuman Materi &amp; Peta Konsep Utama.</w:t>
      </w:r>
    </w:p>
    <w:p w14:paraId="0C51B750" w14:textId="77777777" w:rsidR="00F328E4" w:rsidRDefault="00000000">
      <w:pPr>
        <w:pStyle w:val="ListBullet"/>
        <w:spacing w:after="60"/>
      </w:pPr>
      <w:r>
        <w:rPr>
          <w:rFonts w:ascii="Arial" w:hAnsi="Arial"/>
          <w:b/>
          <w:color w:val="0F2744"/>
          <w:sz w:val="19"/>
        </w:rPr>
        <w:t xml:space="preserve">Halaman 19: </w:t>
      </w:r>
      <w:r>
        <w:rPr>
          <w:rFonts w:ascii="Arial" w:hAnsi="Arial"/>
          <w:color w:val="1E293B"/>
          <w:sz w:val="19"/>
        </w:rPr>
        <w:t>Dokumentasi Transparansi Prompt AI &amp; Orisinalitas Konten.</w:t>
      </w:r>
    </w:p>
    <w:p w14:paraId="35F223D2" w14:textId="77777777" w:rsidR="00F328E4" w:rsidRDefault="00000000">
      <w:pPr>
        <w:pStyle w:val="ListBullet"/>
        <w:spacing w:after="60"/>
      </w:pPr>
      <w:r>
        <w:rPr>
          <w:rFonts w:ascii="Arial" w:hAnsi="Arial"/>
          <w:b/>
          <w:color w:val="0F2744"/>
          <w:sz w:val="19"/>
        </w:rPr>
        <w:t xml:space="preserve">Halaman 20: </w:t>
      </w:r>
      <w:r>
        <w:rPr>
          <w:rFonts w:ascii="Arial" w:hAnsi="Arial"/>
          <w:color w:val="1E293B"/>
          <w:sz w:val="19"/>
        </w:rPr>
        <w:t>Daftar Referensi &amp; Kepustakaan.</w:t>
      </w:r>
    </w:p>
    <w:p w14:paraId="25550C21" w14:textId="77777777" w:rsidR="00F328E4" w:rsidRDefault="00000000">
      <w:pPr>
        <w:pStyle w:val="ListBullet"/>
        <w:spacing w:after="60"/>
      </w:pPr>
      <w:r>
        <w:rPr>
          <w:rFonts w:ascii="Arial" w:hAnsi="Arial"/>
          <w:b/>
          <w:color w:val="0F2744"/>
          <w:sz w:val="19"/>
        </w:rPr>
        <w:t xml:space="preserve">Halaman 21: </w:t>
      </w:r>
      <w:r>
        <w:rPr>
          <w:rFonts w:ascii="Arial" w:hAnsi="Arial"/>
          <w:color w:val="1E293B"/>
          <w:sz w:val="19"/>
        </w:rPr>
        <w:t>Profil Lengkap Pengembang &amp; Ucapan Terima Kasih.</w:t>
      </w:r>
    </w:p>
    <w:p w14:paraId="4ABF037D" w14:textId="77777777" w:rsidR="00F328E4" w:rsidRDefault="00000000">
      <w:pPr>
        <w:keepNext/>
        <w:spacing w:before="280" w:after="80"/>
      </w:pPr>
      <w:r>
        <w:rPr>
          <w:rFonts w:ascii="Arial" w:hAnsi="Arial"/>
          <w:b/>
          <w:color w:val="0F2744"/>
          <w:sz w:val="26"/>
        </w:rPr>
        <w:t>BAB IV. PANDUAN PENGGUNAAN FITUR &amp; TANGKAPAN LAYAR</w:t>
      </w:r>
    </w:p>
    <w:p w14:paraId="1CF5A06A" w14:textId="77777777" w:rsidR="00F328E4" w:rsidRDefault="00000000">
      <w:pPr>
        <w:spacing w:after="80"/>
      </w:pPr>
      <w:r>
        <w:rPr>
          <w:rFonts w:ascii="Arial" w:hAnsi="Arial"/>
          <w:color w:val="1E293B"/>
          <w:sz w:val="19"/>
        </w:rPr>
        <w:t>Berikut merupakan tangkapan layar antarmuka MPI beserta rincian penanda dan instruksi operasional pengguna:</w:t>
      </w:r>
    </w:p>
    <w:p w14:paraId="1617B95C" w14:textId="77777777" w:rsidR="00F328E4" w:rsidRDefault="00000000">
      <w:pPr>
        <w:spacing w:before="160" w:after="60"/>
        <w:jc w:val="center"/>
      </w:pPr>
      <w:r>
        <w:rPr>
          <w:noProof/>
        </w:rPr>
        <w:drawing>
          <wp:inline distT="0" distB="0" distL="0" distR="0" wp14:anchorId="7A089729" wp14:editId="369BFEAD">
            <wp:extent cx="5303520" cy="2983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cover_depan.png"/>
                    <pic:cNvPicPr/>
                  </pic:nvPicPr>
                  <pic:blipFill>
                    <a:blip r:embed="rId7"/>
                    <a:stretch>
                      <a:fillRect/>
                    </a:stretch>
                  </pic:blipFill>
                  <pic:spPr>
                    <a:xfrm>
                      <a:off x="0" y="0"/>
                      <a:ext cx="5303520" cy="2983230"/>
                    </a:xfrm>
                    <a:prstGeom prst="rect">
                      <a:avLst/>
                    </a:prstGeom>
                  </pic:spPr>
                </pic:pic>
              </a:graphicData>
            </a:graphic>
          </wp:inline>
        </w:drawing>
      </w:r>
    </w:p>
    <w:p w14:paraId="272EB067" w14:textId="77777777" w:rsidR="00F328E4" w:rsidRDefault="00000000">
      <w:pPr>
        <w:spacing w:after="80"/>
        <w:jc w:val="center"/>
      </w:pPr>
      <w:r>
        <w:rPr>
          <w:rFonts w:ascii="Arial" w:hAnsi="Arial"/>
          <w:b/>
          <w:color w:val="0F2744"/>
          <w:sz w:val="18"/>
        </w:rPr>
        <w:t xml:space="preserve">Gambar 1: </w:t>
      </w:r>
      <w:r>
        <w:rPr>
          <w:rFonts w:ascii="Arial" w:hAnsi="Arial"/>
          <w:i/>
          <w:color w:val="475569"/>
          <w:sz w:val="18"/>
        </w:rPr>
        <w:t>Layar Cover Depan MPI Sinematik</w:t>
      </w:r>
    </w:p>
    <w:tbl>
      <w:tblPr>
        <w:tblW w:w="0" w:type="auto"/>
        <w:jc w:val="center"/>
        <w:tblLook w:val="04A0" w:firstRow="1" w:lastRow="0" w:firstColumn="1" w:lastColumn="0" w:noHBand="0" w:noVBand="1"/>
      </w:tblPr>
      <w:tblGrid>
        <w:gridCol w:w="2592"/>
        <w:gridCol w:w="6768"/>
      </w:tblGrid>
      <w:tr w:rsidR="00F328E4" w14:paraId="3BAE210A" w14:textId="77777777">
        <w:trPr>
          <w:jc w:val="center"/>
        </w:trPr>
        <w:tc>
          <w:tcPr>
            <w:tcW w:w="2592" w:type="dxa"/>
            <w:shd w:val="clear" w:color="auto" w:fill="0F2744"/>
            <w:tcMar>
              <w:top w:w="60" w:type="dxa"/>
              <w:left w:w="100" w:type="dxa"/>
              <w:bottom w:w="60" w:type="dxa"/>
              <w:right w:w="100" w:type="dxa"/>
            </w:tcMar>
          </w:tcPr>
          <w:p w14:paraId="453218D0" w14:textId="77777777" w:rsidR="00F328E4" w:rsidRDefault="00000000">
            <w:r>
              <w:rPr>
                <w:rFonts w:ascii="Arial" w:hAnsi="Arial"/>
                <w:b/>
                <w:color w:val="FFFFFF"/>
                <w:sz w:val="17"/>
              </w:rPr>
              <w:t>Penanda / Bagian UI</w:t>
            </w:r>
          </w:p>
        </w:tc>
        <w:tc>
          <w:tcPr>
            <w:tcW w:w="6768" w:type="dxa"/>
            <w:shd w:val="clear" w:color="auto" w:fill="0F2744"/>
            <w:tcMar>
              <w:top w:w="60" w:type="dxa"/>
              <w:left w:w="100" w:type="dxa"/>
              <w:bottom w:w="60" w:type="dxa"/>
              <w:right w:w="100" w:type="dxa"/>
            </w:tcMar>
          </w:tcPr>
          <w:p w14:paraId="2DEEC2A6" w14:textId="77777777" w:rsidR="00F328E4" w:rsidRDefault="00000000">
            <w:r>
              <w:rPr>
                <w:rFonts w:ascii="Arial" w:hAnsi="Arial"/>
                <w:b/>
                <w:color w:val="FFFFFF"/>
                <w:sz w:val="17"/>
              </w:rPr>
              <w:t>Deskripsi Fungsi &amp; Interaksi Pengguna</w:t>
            </w:r>
          </w:p>
        </w:tc>
      </w:tr>
      <w:tr w:rsidR="00F328E4" w14:paraId="06CC449F" w14:textId="77777777">
        <w:trPr>
          <w:jc w:val="center"/>
        </w:trPr>
        <w:tc>
          <w:tcPr>
            <w:tcW w:w="2592" w:type="dxa"/>
            <w:shd w:val="clear" w:color="auto" w:fill="F8FAFC"/>
            <w:tcMar>
              <w:top w:w="40" w:type="dxa"/>
              <w:left w:w="100" w:type="dxa"/>
              <w:bottom w:w="40" w:type="dxa"/>
              <w:right w:w="100" w:type="dxa"/>
            </w:tcMar>
          </w:tcPr>
          <w:p w14:paraId="22364218" w14:textId="77777777" w:rsidR="00F328E4" w:rsidRDefault="00000000">
            <w:r>
              <w:rPr>
                <w:rFonts w:ascii="Arial" w:hAnsi="Arial"/>
                <w:b/>
                <w:color w:val="0284C7"/>
                <w:sz w:val="17"/>
              </w:rPr>
              <w:t>1. Header Identitas</w:t>
            </w:r>
          </w:p>
        </w:tc>
        <w:tc>
          <w:tcPr>
            <w:tcW w:w="6768" w:type="dxa"/>
            <w:shd w:val="clear" w:color="auto" w:fill="F8FAFC"/>
            <w:tcMar>
              <w:top w:w="40" w:type="dxa"/>
              <w:left w:w="100" w:type="dxa"/>
              <w:bottom w:w="40" w:type="dxa"/>
              <w:right w:w="100" w:type="dxa"/>
            </w:tcMar>
          </w:tcPr>
          <w:p w14:paraId="169254CF" w14:textId="77777777" w:rsidR="00F328E4" w:rsidRDefault="00000000">
            <w:r>
              <w:rPr>
                <w:rFonts w:ascii="Arial" w:hAnsi="Arial"/>
                <w:color w:val="334155"/>
                <w:sz w:val="17"/>
              </w:rPr>
              <w:t>Menampilkan penanda Fase D Informatika SMP dan judul media dengan tipografi futuristik.</w:t>
            </w:r>
          </w:p>
        </w:tc>
      </w:tr>
      <w:tr w:rsidR="00F328E4" w14:paraId="03C1C87A" w14:textId="77777777">
        <w:trPr>
          <w:jc w:val="center"/>
        </w:trPr>
        <w:tc>
          <w:tcPr>
            <w:tcW w:w="2592" w:type="dxa"/>
            <w:shd w:val="clear" w:color="auto" w:fill="FFFFFF"/>
            <w:tcMar>
              <w:top w:w="40" w:type="dxa"/>
              <w:left w:w="100" w:type="dxa"/>
              <w:bottom w:w="40" w:type="dxa"/>
              <w:right w:w="100" w:type="dxa"/>
            </w:tcMar>
          </w:tcPr>
          <w:p w14:paraId="65713CCF" w14:textId="77777777" w:rsidR="00F328E4" w:rsidRDefault="00000000">
            <w:r>
              <w:rPr>
                <w:rFonts w:ascii="Arial" w:hAnsi="Arial"/>
                <w:b/>
                <w:color w:val="0284C7"/>
                <w:sz w:val="17"/>
              </w:rPr>
              <w:t>2. Tombol MULAI BELAJAR</w:t>
            </w:r>
          </w:p>
        </w:tc>
        <w:tc>
          <w:tcPr>
            <w:tcW w:w="6768" w:type="dxa"/>
            <w:shd w:val="clear" w:color="auto" w:fill="FFFFFF"/>
            <w:tcMar>
              <w:top w:w="40" w:type="dxa"/>
              <w:left w:w="100" w:type="dxa"/>
              <w:bottom w:w="40" w:type="dxa"/>
              <w:right w:w="100" w:type="dxa"/>
            </w:tcMar>
          </w:tcPr>
          <w:p w14:paraId="4436C21E" w14:textId="77777777" w:rsidR="00F328E4" w:rsidRDefault="00000000">
            <w:r>
              <w:rPr>
                <w:rFonts w:ascii="Arial" w:hAnsi="Arial"/>
                <w:color w:val="334155"/>
                <w:sz w:val="17"/>
              </w:rPr>
              <w:t>Mengalihkan pengguna menuju Menu Utama seraya menginisialisasi audio latar belakang.</w:t>
            </w:r>
          </w:p>
        </w:tc>
      </w:tr>
      <w:tr w:rsidR="00F328E4" w14:paraId="1F8A1584" w14:textId="77777777">
        <w:trPr>
          <w:jc w:val="center"/>
        </w:trPr>
        <w:tc>
          <w:tcPr>
            <w:tcW w:w="2592" w:type="dxa"/>
            <w:shd w:val="clear" w:color="auto" w:fill="F8FAFC"/>
            <w:tcMar>
              <w:top w:w="40" w:type="dxa"/>
              <w:left w:w="100" w:type="dxa"/>
              <w:bottom w:w="40" w:type="dxa"/>
              <w:right w:w="100" w:type="dxa"/>
            </w:tcMar>
          </w:tcPr>
          <w:p w14:paraId="3C34A00D" w14:textId="77777777" w:rsidR="00F328E4" w:rsidRDefault="00000000">
            <w:r>
              <w:rPr>
                <w:rFonts w:ascii="Arial" w:hAnsi="Arial"/>
                <w:b/>
                <w:color w:val="0284C7"/>
                <w:sz w:val="17"/>
              </w:rPr>
              <w:t>3. Kontrol Audio &amp; Layar</w:t>
            </w:r>
          </w:p>
        </w:tc>
        <w:tc>
          <w:tcPr>
            <w:tcW w:w="6768" w:type="dxa"/>
            <w:shd w:val="clear" w:color="auto" w:fill="F8FAFC"/>
            <w:tcMar>
              <w:top w:w="40" w:type="dxa"/>
              <w:left w:w="100" w:type="dxa"/>
              <w:bottom w:w="40" w:type="dxa"/>
              <w:right w:w="100" w:type="dxa"/>
            </w:tcMar>
          </w:tcPr>
          <w:p w14:paraId="49ECE13F" w14:textId="77777777" w:rsidR="00F328E4" w:rsidRDefault="00000000">
            <w:r>
              <w:rPr>
                <w:rFonts w:ascii="Arial" w:hAnsi="Arial"/>
                <w:color w:val="334155"/>
                <w:sz w:val="17"/>
              </w:rPr>
              <w:t>Ikon di sudut kanan atas untuk mengontrol mute/unmute BGM dan toggle mode layar penuh (F11).</w:t>
            </w:r>
          </w:p>
        </w:tc>
      </w:tr>
    </w:tbl>
    <w:p w14:paraId="0F682473" w14:textId="77777777" w:rsidR="00F328E4" w:rsidRDefault="00F328E4">
      <w:pPr>
        <w:spacing w:after="120"/>
      </w:pPr>
    </w:p>
    <w:p w14:paraId="294B0BCC" w14:textId="77777777" w:rsidR="00F328E4" w:rsidRDefault="00000000">
      <w:pPr>
        <w:spacing w:before="160" w:after="60"/>
        <w:jc w:val="center"/>
      </w:pPr>
      <w:r>
        <w:rPr>
          <w:noProof/>
        </w:rPr>
        <w:lastRenderedPageBreak/>
        <w:drawing>
          <wp:inline distT="0" distB="0" distL="0" distR="0" wp14:anchorId="1985F337" wp14:editId="42D03995">
            <wp:extent cx="5303520" cy="2983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menu_utama.png"/>
                    <pic:cNvPicPr/>
                  </pic:nvPicPr>
                  <pic:blipFill>
                    <a:blip r:embed="rId8"/>
                    <a:stretch>
                      <a:fillRect/>
                    </a:stretch>
                  </pic:blipFill>
                  <pic:spPr>
                    <a:xfrm>
                      <a:off x="0" y="0"/>
                      <a:ext cx="5303520" cy="2983230"/>
                    </a:xfrm>
                    <a:prstGeom prst="rect">
                      <a:avLst/>
                    </a:prstGeom>
                  </pic:spPr>
                </pic:pic>
              </a:graphicData>
            </a:graphic>
          </wp:inline>
        </w:drawing>
      </w:r>
    </w:p>
    <w:p w14:paraId="3F10578B" w14:textId="77777777" w:rsidR="00F328E4" w:rsidRDefault="00000000">
      <w:pPr>
        <w:spacing w:after="80"/>
        <w:jc w:val="center"/>
      </w:pPr>
      <w:r>
        <w:rPr>
          <w:rFonts w:ascii="Arial" w:hAnsi="Arial"/>
          <w:b/>
          <w:color w:val="0F2744"/>
          <w:sz w:val="18"/>
        </w:rPr>
        <w:t xml:space="preserve">Gambar 2: </w:t>
      </w:r>
      <w:r>
        <w:rPr>
          <w:rFonts w:ascii="Arial" w:hAnsi="Arial"/>
          <w:i/>
          <w:color w:val="475569"/>
          <w:sz w:val="18"/>
        </w:rPr>
        <w:t>Hub Menu Utama Interaktif (6 Pilihan Belajar)</w:t>
      </w:r>
    </w:p>
    <w:tbl>
      <w:tblPr>
        <w:tblW w:w="0" w:type="auto"/>
        <w:jc w:val="center"/>
        <w:tblLook w:val="04A0" w:firstRow="1" w:lastRow="0" w:firstColumn="1" w:lastColumn="0" w:noHBand="0" w:noVBand="1"/>
      </w:tblPr>
      <w:tblGrid>
        <w:gridCol w:w="2592"/>
        <w:gridCol w:w="6768"/>
      </w:tblGrid>
      <w:tr w:rsidR="00F328E4" w14:paraId="192105FB" w14:textId="77777777">
        <w:trPr>
          <w:jc w:val="center"/>
        </w:trPr>
        <w:tc>
          <w:tcPr>
            <w:tcW w:w="2592" w:type="dxa"/>
            <w:shd w:val="clear" w:color="auto" w:fill="0F2744"/>
            <w:tcMar>
              <w:top w:w="60" w:type="dxa"/>
              <w:left w:w="100" w:type="dxa"/>
              <w:bottom w:w="60" w:type="dxa"/>
              <w:right w:w="100" w:type="dxa"/>
            </w:tcMar>
          </w:tcPr>
          <w:p w14:paraId="70FB3F71" w14:textId="77777777" w:rsidR="00F328E4" w:rsidRDefault="00000000">
            <w:r>
              <w:rPr>
                <w:rFonts w:ascii="Arial" w:hAnsi="Arial"/>
                <w:b/>
                <w:color w:val="FFFFFF"/>
                <w:sz w:val="17"/>
              </w:rPr>
              <w:t>Penanda / Bagian UI</w:t>
            </w:r>
          </w:p>
        </w:tc>
        <w:tc>
          <w:tcPr>
            <w:tcW w:w="6768" w:type="dxa"/>
            <w:shd w:val="clear" w:color="auto" w:fill="0F2744"/>
            <w:tcMar>
              <w:top w:w="60" w:type="dxa"/>
              <w:left w:w="100" w:type="dxa"/>
              <w:bottom w:w="60" w:type="dxa"/>
              <w:right w:w="100" w:type="dxa"/>
            </w:tcMar>
          </w:tcPr>
          <w:p w14:paraId="71BDCAFB" w14:textId="77777777" w:rsidR="00F328E4" w:rsidRDefault="00000000">
            <w:r>
              <w:rPr>
                <w:rFonts w:ascii="Arial" w:hAnsi="Arial"/>
                <w:b/>
                <w:color w:val="FFFFFF"/>
                <w:sz w:val="17"/>
              </w:rPr>
              <w:t>Deskripsi Fungsi &amp; Interaksi Pengguna</w:t>
            </w:r>
          </w:p>
        </w:tc>
      </w:tr>
      <w:tr w:rsidR="00F328E4" w14:paraId="4E728C44" w14:textId="77777777">
        <w:trPr>
          <w:jc w:val="center"/>
        </w:trPr>
        <w:tc>
          <w:tcPr>
            <w:tcW w:w="2592" w:type="dxa"/>
            <w:shd w:val="clear" w:color="auto" w:fill="F8FAFC"/>
            <w:tcMar>
              <w:top w:w="40" w:type="dxa"/>
              <w:left w:w="100" w:type="dxa"/>
              <w:bottom w:w="40" w:type="dxa"/>
              <w:right w:w="100" w:type="dxa"/>
            </w:tcMar>
          </w:tcPr>
          <w:p w14:paraId="22EF3F55" w14:textId="77777777" w:rsidR="00F328E4" w:rsidRDefault="00000000">
            <w:r>
              <w:rPr>
                <w:rFonts w:ascii="Arial" w:hAnsi="Arial"/>
                <w:b/>
                <w:color w:val="0284C7"/>
                <w:sz w:val="17"/>
              </w:rPr>
              <w:t>1. Kartu Petunjuk &amp; Tujuan</w:t>
            </w:r>
          </w:p>
        </w:tc>
        <w:tc>
          <w:tcPr>
            <w:tcW w:w="6768" w:type="dxa"/>
            <w:shd w:val="clear" w:color="auto" w:fill="F8FAFC"/>
            <w:tcMar>
              <w:top w:w="40" w:type="dxa"/>
              <w:left w:w="100" w:type="dxa"/>
              <w:bottom w:w="40" w:type="dxa"/>
              <w:right w:w="100" w:type="dxa"/>
            </w:tcMar>
          </w:tcPr>
          <w:p w14:paraId="4F5D6EDA" w14:textId="77777777" w:rsidR="00F328E4" w:rsidRDefault="00000000">
            <w:r>
              <w:rPr>
                <w:rFonts w:ascii="Arial" w:hAnsi="Arial"/>
                <w:color w:val="334155"/>
                <w:sz w:val="17"/>
              </w:rPr>
              <w:t>Akses cepat ke panduan teknis operasional dan capaian kompetensi dasar.</w:t>
            </w:r>
          </w:p>
        </w:tc>
      </w:tr>
      <w:tr w:rsidR="00F328E4" w14:paraId="1983B96A" w14:textId="77777777">
        <w:trPr>
          <w:jc w:val="center"/>
        </w:trPr>
        <w:tc>
          <w:tcPr>
            <w:tcW w:w="2592" w:type="dxa"/>
            <w:shd w:val="clear" w:color="auto" w:fill="FFFFFF"/>
            <w:tcMar>
              <w:top w:w="40" w:type="dxa"/>
              <w:left w:w="100" w:type="dxa"/>
              <w:bottom w:w="40" w:type="dxa"/>
              <w:right w:w="100" w:type="dxa"/>
            </w:tcMar>
          </w:tcPr>
          <w:p w14:paraId="1B7BFC33" w14:textId="77777777" w:rsidR="00F328E4" w:rsidRDefault="00000000">
            <w:r>
              <w:rPr>
                <w:rFonts w:ascii="Arial" w:hAnsi="Arial"/>
                <w:b/>
                <w:color w:val="0284C7"/>
                <w:sz w:val="17"/>
              </w:rPr>
              <w:t>2. Kartu Materi</w:t>
            </w:r>
          </w:p>
        </w:tc>
        <w:tc>
          <w:tcPr>
            <w:tcW w:w="6768" w:type="dxa"/>
            <w:shd w:val="clear" w:color="auto" w:fill="FFFFFF"/>
            <w:tcMar>
              <w:top w:w="40" w:type="dxa"/>
              <w:left w:w="100" w:type="dxa"/>
              <w:bottom w:w="40" w:type="dxa"/>
              <w:right w:w="100" w:type="dxa"/>
            </w:tcMar>
          </w:tcPr>
          <w:p w14:paraId="7E86EECA" w14:textId="77777777" w:rsidR="00F328E4" w:rsidRDefault="00000000">
            <w:r>
              <w:rPr>
                <w:rFonts w:ascii="Arial" w:hAnsi="Arial"/>
                <w:color w:val="334155"/>
                <w:sz w:val="17"/>
              </w:rPr>
              <w:t>Pintu gerbang menuju 4 bab pembahasan arsitektur komputer komprehensif.</w:t>
            </w:r>
          </w:p>
        </w:tc>
      </w:tr>
      <w:tr w:rsidR="00F328E4" w14:paraId="61D6D394" w14:textId="77777777">
        <w:trPr>
          <w:jc w:val="center"/>
        </w:trPr>
        <w:tc>
          <w:tcPr>
            <w:tcW w:w="2592" w:type="dxa"/>
            <w:shd w:val="clear" w:color="auto" w:fill="F8FAFC"/>
            <w:tcMar>
              <w:top w:w="40" w:type="dxa"/>
              <w:left w:w="100" w:type="dxa"/>
              <w:bottom w:w="40" w:type="dxa"/>
              <w:right w:w="100" w:type="dxa"/>
            </w:tcMar>
          </w:tcPr>
          <w:p w14:paraId="6D6CDF10" w14:textId="77777777" w:rsidR="00F328E4" w:rsidRDefault="00000000">
            <w:r>
              <w:rPr>
                <w:rFonts w:ascii="Arial" w:hAnsi="Arial"/>
                <w:b/>
                <w:color w:val="0284C7"/>
                <w:sz w:val="17"/>
              </w:rPr>
              <w:t>3. Kartu Permainan</w:t>
            </w:r>
          </w:p>
        </w:tc>
        <w:tc>
          <w:tcPr>
            <w:tcW w:w="6768" w:type="dxa"/>
            <w:shd w:val="clear" w:color="auto" w:fill="F8FAFC"/>
            <w:tcMar>
              <w:top w:w="40" w:type="dxa"/>
              <w:left w:w="100" w:type="dxa"/>
              <w:bottom w:w="40" w:type="dxa"/>
              <w:right w:w="100" w:type="dxa"/>
            </w:tcMar>
          </w:tcPr>
          <w:p w14:paraId="04B65490" w14:textId="77777777" w:rsidR="00F328E4" w:rsidRDefault="00000000">
            <w:r>
              <w:rPr>
                <w:rFonts w:ascii="Arial" w:hAnsi="Arial"/>
                <w:color w:val="334155"/>
                <w:sz w:val="17"/>
              </w:rPr>
              <w:t>Simulator perakitan dan kasus perbaikan komputer berkonsep gamifikasi.</w:t>
            </w:r>
          </w:p>
        </w:tc>
      </w:tr>
      <w:tr w:rsidR="00F328E4" w14:paraId="55139BA2" w14:textId="77777777">
        <w:trPr>
          <w:jc w:val="center"/>
        </w:trPr>
        <w:tc>
          <w:tcPr>
            <w:tcW w:w="2592" w:type="dxa"/>
            <w:shd w:val="clear" w:color="auto" w:fill="FFFFFF"/>
            <w:tcMar>
              <w:top w:w="40" w:type="dxa"/>
              <w:left w:w="100" w:type="dxa"/>
              <w:bottom w:w="40" w:type="dxa"/>
              <w:right w:w="100" w:type="dxa"/>
            </w:tcMar>
          </w:tcPr>
          <w:p w14:paraId="097FC89C" w14:textId="77777777" w:rsidR="00F328E4" w:rsidRDefault="00000000">
            <w:r>
              <w:rPr>
                <w:rFonts w:ascii="Arial" w:hAnsi="Arial"/>
                <w:b/>
                <w:color w:val="0284C7"/>
                <w:sz w:val="17"/>
              </w:rPr>
              <w:t>4. Kartu Latihan &amp; Rangkuman</w:t>
            </w:r>
          </w:p>
        </w:tc>
        <w:tc>
          <w:tcPr>
            <w:tcW w:w="6768" w:type="dxa"/>
            <w:shd w:val="clear" w:color="auto" w:fill="FFFFFF"/>
            <w:tcMar>
              <w:top w:w="40" w:type="dxa"/>
              <w:left w:w="100" w:type="dxa"/>
              <w:bottom w:w="40" w:type="dxa"/>
              <w:right w:w="100" w:type="dxa"/>
            </w:tcMar>
          </w:tcPr>
          <w:p w14:paraId="063FB51C" w14:textId="77777777" w:rsidR="00F328E4" w:rsidRDefault="00000000">
            <w:r>
              <w:rPr>
                <w:rFonts w:ascii="Arial" w:hAnsi="Arial"/>
                <w:color w:val="334155"/>
                <w:sz w:val="17"/>
              </w:rPr>
              <w:t>Evaluasi formatif terukur dan ringkasan intisari konsep materi.</w:t>
            </w:r>
          </w:p>
        </w:tc>
      </w:tr>
    </w:tbl>
    <w:p w14:paraId="6C4672FC" w14:textId="77777777" w:rsidR="00F328E4" w:rsidRDefault="00F328E4">
      <w:pPr>
        <w:spacing w:after="120"/>
      </w:pPr>
    </w:p>
    <w:p w14:paraId="65B62548" w14:textId="77777777" w:rsidR="00F328E4" w:rsidRDefault="00000000">
      <w:pPr>
        <w:spacing w:before="160" w:after="60"/>
        <w:jc w:val="center"/>
      </w:pPr>
      <w:r>
        <w:rPr>
          <w:noProof/>
        </w:rPr>
        <w:lastRenderedPageBreak/>
        <w:drawing>
          <wp:inline distT="0" distB="0" distL="0" distR="0" wp14:anchorId="493DD03C" wp14:editId="636A7618">
            <wp:extent cx="5303520" cy="29832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materi_segitiga_emas.png"/>
                    <pic:cNvPicPr/>
                  </pic:nvPicPr>
                  <pic:blipFill>
                    <a:blip r:embed="rId9"/>
                    <a:stretch>
                      <a:fillRect/>
                    </a:stretch>
                  </pic:blipFill>
                  <pic:spPr>
                    <a:xfrm>
                      <a:off x="0" y="0"/>
                      <a:ext cx="5303520" cy="2983230"/>
                    </a:xfrm>
                    <a:prstGeom prst="rect">
                      <a:avLst/>
                    </a:prstGeom>
                  </pic:spPr>
                </pic:pic>
              </a:graphicData>
            </a:graphic>
          </wp:inline>
        </w:drawing>
      </w:r>
    </w:p>
    <w:p w14:paraId="17C11F30" w14:textId="77777777" w:rsidR="00F328E4" w:rsidRDefault="00000000">
      <w:pPr>
        <w:spacing w:after="80"/>
        <w:jc w:val="center"/>
      </w:pPr>
      <w:r>
        <w:rPr>
          <w:rFonts w:ascii="Arial" w:hAnsi="Arial"/>
          <w:b/>
          <w:color w:val="0F2744"/>
          <w:sz w:val="18"/>
        </w:rPr>
        <w:t xml:space="preserve">Gambar 3: </w:t>
      </w:r>
      <w:r>
        <w:rPr>
          <w:rFonts w:ascii="Arial" w:hAnsi="Arial"/>
          <w:i/>
          <w:color w:val="475569"/>
          <w:sz w:val="18"/>
        </w:rPr>
        <w:t>Modul Materi 1: Segitiga Emas Komputer (Hardware, Software, Brainware)</w:t>
      </w:r>
    </w:p>
    <w:tbl>
      <w:tblPr>
        <w:tblW w:w="0" w:type="auto"/>
        <w:jc w:val="center"/>
        <w:tblLook w:val="04A0" w:firstRow="1" w:lastRow="0" w:firstColumn="1" w:lastColumn="0" w:noHBand="0" w:noVBand="1"/>
      </w:tblPr>
      <w:tblGrid>
        <w:gridCol w:w="2592"/>
        <w:gridCol w:w="6768"/>
      </w:tblGrid>
      <w:tr w:rsidR="00F328E4" w14:paraId="28117829" w14:textId="77777777">
        <w:trPr>
          <w:jc w:val="center"/>
        </w:trPr>
        <w:tc>
          <w:tcPr>
            <w:tcW w:w="2592" w:type="dxa"/>
            <w:shd w:val="clear" w:color="auto" w:fill="0F2744"/>
            <w:tcMar>
              <w:top w:w="60" w:type="dxa"/>
              <w:left w:w="100" w:type="dxa"/>
              <w:bottom w:w="60" w:type="dxa"/>
              <w:right w:w="100" w:type="dxa"/>
            </w:tcMar>
          </w:tcPr>
          <w:p w14:paraId="66D63AB8" w14:textId="77777777" w:rsidR="00F328E4" w:rsidRDefault="00000000">
            <w:r>
              <w:rPr>
                <w:rFonts w:ascii="Arial" w:hAnsi="Arial"/>
                <w:b/>
                <w:color w:val="FFFFFF"/>
                <w:sz w:val="17"/>
              </w:rPr>
              <w:t>Penanda / Bagian UI</w:t>
            </w:r>
          </w:p>
        </w:tc>
        <w:tc>
          <w:tcPr>
            <w:tcW w:w="6768" w:type="dxa"/>
            <w:shd w:val="clear" w:color="auto" w:fill="0F2744"/>
            <w:tcMar>
              <w:top w:w="60" w:type="dxa"/>
              <w:left w:w="100" w:type="dxa"/>
              <w:bottom w:w="60" w:type="dxa"/>
              <w:right w:w="100" w:type="dxa"/>
            </w:tcMar>
          </w:tcPr>
          <w:p w14:paraId="43978D38" w14:textId="77777777" w:rsidR="00F328E4" w:rsidRDefault="00000000">
            <w:r>
              <w:rPr>
                <w:rFonts w:ascii="Arial" w:hAnsi="Arial"/>
                <w:b/>
                <w:color w:val="FFFFFF"/>
                <w:sz w:val="17"/>
              </w:rPr>
              <w:t>Deskripsi Fungsi &amp; Interaksi Pengguna</w:t>
            </w:r>
          </w:p>
        </w:tc>
      </w:tr>
      <w:tr w:rsidR="00F328E4" w14:paraId="5E3E5A27" w14:textId="77777777">
        <w:trPr>
          <w:jc w:val="center"/>
        </w:trPr>
        <w:tc>
          <w:tcPr>
            <w:tcW w:w="2592" w:type="dxa"/>
            <w:shd w:val="clear" w:color="auto" w:fill="F8FAFC"/>
            <w:tcMar>
              <w:top w:w="40" w:type="dxa"/>
              <w:left w:w="100" w:type="dxa"/>
              <w:bottom w:w="40" w:type="dxa"/>
              <w:right w:w="100" w:type="dxa"/>
            </w:tcMar>
          </w:tcPr>
          <w:p w14:paraId="413B7611" w14:textId="77777777" w:rsidR="00F328E4" w:rsidRDefault="00000000">
            <w:r>
              <w:rPr>
                <w:rFonts w:ascii="Arial" w:hAnsi="Arial"/>
                <w:b/>
                <w:color w:val="0284C7"/>
                <w:sz w:val="17"/>
              </w:rPr>
              <w:t>1. Diagram Segitiga Interaktif</w:t>
            </w:r>
          </w:p>
        </w:tc>
        <w:tc>
          <w:tcPr>
            <w:tcW w:w="6768" w:type="dxa"/>
            <w:shd w:val="clear" w:color="auto" w:fill="F8FAFC"/>
            <w:tcMar>
              <w:top w:w="40" w:type="dxa"/>
              <w:left w:w="100" w:type="dxa"/>
              <w:bottom w:w="40" w:type="dxa"/>
              <w:right w:w="100" w:type="dxa"/>
            </w:tcMar>
          </w:tcPr>
          <w:p w14:paraId="212D345B" w14:textId="77777777" w:rsidR="00F328E4" w:rsidRDefault="00000000">
            <w:r>
              <w:rPr>
                <w:rFonts w:ascii="Arial" w:hAnsi="Arial"/>
                <w:color w:val="334155"/>
                <w:sz w:val="17"/>
              </w:rPr>
              <w:t>Visualisasi tiga serangkai sistem komputer yang saling berhubungan erat.</w:t>
            </w:r>
          </w:p>
        </w:tc>
      </w:tr>
      <w:tr w:rsidR="00F328E4" w14:paraId="65D69DD7" w14:textId="77777777">
        <w:trPr>
          <w:jc w:val="center"/>
        </w:trPr>
        <w:tc>
          <w:tcPr>
            <w:tcW w:w="2592" w:type="dxa"/>
            <w:shd w:val="clear" w:color="auto" w:fill="FFFFFF"/>
            <w:tcMar>
              <w:top w:w="40" w:type="dxa"/>
              <w:left w:w="100" w:type="dxa"/>
              <w:bottom w:w="40" w:type="dxa"/>
              <w:right w:w="100" w:type="dxa"/>
            </w:tcMar>
          </w:tcPr>
          <w:p w14:paraId="191574DE" w14:textId="77777777" w:rsidR="00F328E4" w:rsidRDefault="00000000">
            <w:r>
              <w:rPr>
                <w:rFonts w:ascii="Arial" w:hAnsi="Arial"/>
                <w:b/>
                <w:color w:val="0284C7"/>
                <w:sz w:val="17"/>
              </w:rPr>
              <w:t>2. Tab Eksplorasi Detail</w:t>
            </w:r>
          </w:p>
        </w:tc>
        <w:tc>
          <w:tcPr>
            <w:tcW w:w="6768" w:type="dxa"/>
            <w:shd w:val="clear" w:color="auto" w:fill="FFFFFF"/>
            <w:tcMar>
              <w:top w:w="40" w:type="dxa"/>
              <w:left w:w="100" w:type="dxa"/>
              <w:bottom w:w="40" w:type="dxa"/>
              <w:right w:w="100" w:type="dxa"/>
            </w:tcMar>
          </w:tcPr>
          <w:p w14:paraId="6731354C" w14:textId="77777777" w:rsidR="00F328E4" w:rsidRDefault="00000000">
            <w:r>
              <w:rPr>
                <w:rFonts w:ascii="Arial" w:hAnsi="Arial"/>
                <w:color w:val="334155"/>
                <w:sz w:val="17"/>
              </w:rPr>
              <w:t>Dapat diklik untuk membaca uraian fungsi, contoh nyata di dunia kerja, dan konsekuensi jika salah satu pilar absen.</w:t>
            </w:r>
          </w:p>
        </w:tc>
      </w:tr>
      <w:tr w:rsidR="00F328E4" w14:paraId="68D7D0CE" w14:textId="77777777">
        <w:trPr>
          <w:jc w:val="center"/>
        </w:trPr>
        <w:tc>
          <w:tcPr>
            <w:tcW w:w="2592" w:type="dxa"/>
            <w:shd w:val="clear" w:color="auto" w:fill="F8FAFC"/>
            <w:tcMar>
              <w:top w:w="40" w:type="dxa"/>
              <w:left w:w="100" w:type="dxa"/>
              <w:bottom w:w="40" w:type="dxa"/>
              <w:right w:w="100" w:type="dxa"/>
            </w:tcMar>
          </w:tcPr>
          <w:p w14:paraId="75723D42" w14:textId="77777777" w:rsidR="00F328E4" w:rsidRDefault="00000000">
            <w:r>
              <w:rPr>
                <w:rFonts w:ascii="Arial" w:hAnsi="Arial"/>
                <w:b/>
                <w:color w:val="0284C7"/>
                <w:sz w:val="17"/>
              </w:rPr>
              <w:t>3. Navigasi Linier</w:t>
            </w:r>
          </w:p>
        </w:tc>
        <w:tc>
          <w:tcPr>
            <w:tcW w:w="6768" w:type="dxa"/>
            <w:shd w:val="clear" w:color="auto" w:fill="F8FAFC"/>
            <w:tcMar>
              <w:top w:w="40" w:type="dxa"/>
              <w:left w:w="100" w:type="dxa"/>
              <w:bottom w:w="40" w:type="dxa"/>
              <w:right w:w="100" w:type="dxa"/>
            </w:tcMar>
          </w:tcPr>
          <w:p w14:paraId="3AA50C5B" w14:textId="77777777" w:rsidR="00F328E4" w:rsidRDefault="00000000">
            <w:r>
              <w:rPr>
                <w:rFonts w:ascii="Arial" w:hAnsi="Arial"/>
                <w:color w:val="334155"/>
                <w:sz w:val="17"/>
              </w:rPr>
              <w:t>Tombol Previous (←) dan Next (→) di sudut bawah untuk alur belajar terstruktur.</w:t>
            </w:r>
          </w:p>
        </w:tc>
      </w:tr>
    </w:tbl>
    <w:p w14:paraId="3A724F32" w14:textId="77777777" w:rsidR="00F328E4" w:rsidRDefault="00F328E4">
      <w:pPr>
        <w:spacing w:after="120"/>
      </w:pPr>
    </w:p>
    <w:p w14:paraId="4E54FB45" w14:textId="77777777" w:rsidR="00F328E4" w:rsidRDefault="00000000">
      <w:pPr>
        <w:spacing w:before="160" w:after="60"/>
        <w:jc w:val="center"/>
      </w:pPr>
      <w:r>
        <w:rPr>
          <w:noProof/>
        </w:rPr>
        <w:drawing>
          <wp:inline distT="0" distB="0" distL="0" distR="0" wp14:anchorId="064170EE" wp14:editId="179617C1">
            <wp:extent cx="5303520" cy="29832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interaktif_tarik_jawaban.png"/>
                    <pic:cNvPicPr/>
                  </pic:nvPicPr>
                  <pic:blipFill>
                    <a:blip r:embed="rId10"/>
                    <a:stretch>
                      <a:fillRect/>
                    </a:stretch>
                  </pic:blipFill>
                  <pic:spPr>
                    <a:xfrm>
                      <a:off x="0" y="0"/>
                      <a:ext cx="5303520" cy="2983230"/>
                    </a:xfrm>
                    <a:prstGeom prst="rect">
                      <a:avLst/>
                    </a:prstGeom>
                  </pic:spPr>
                </pic:pic>
              </a:graphicData>
            </a:graphic>
          </wp:inline>
        </w:drawing>
      </w:r>
    </w:p>
    <w:p w14:paraId="2D385232" w14:textId="77777777" w:rsidR="00F328E4" w:rsidRDefault="00000000">
      <w:pPr>
        <w:spacing w:after="80"/>
        <w:jc w:val="center"/>
      </w:pPr>
      <w:r>
        <w:rPr>
          <w:rFonts w:ascii="Arial" w:hAnsi="Arial"/>
          <w:b/>
          <w:color w:val="0F2744"/>
          <w:sz w:val="18"/>
        </w:rPr>
        <w:t xml:space="preserve">Gambar 4: </w:t>
      </w:r>
      <w:r>
        <w:rPr>
          <w:rFonts w:ascii="Arial" w:hAnsi="Arial"/>
          <w:i/>
          <w:color w:val="475569"/>
          <w:sz w:val="18"/>
        </w:rPr>
        <w:t>Aktivitas Interaktif Drag-and-Drop Klasifikasi Perangkat Keras</w:t>
      </w:r>
    </w:p>
    <w:tbl>
      <w:tblPr>
        <w:tblW w:w="0" w:type="auto"/>
        <w:jc w:val="center"/>
        <w:tblLook w:val="04A0" w:firstRow="1" w:lastRow="0" w:firstColumn="1" w:lastColumn="0" w:noHBand="0" w:noVBand="1"/>
      </w:tblPr>
      <w:tblGrid>
        <w:gridCol w:w="2592"/>
        <w:gridCol w:w="6768"/>
      </w:tblGrid>
      <w:tr w:rsidR="00F328E4" w14:paraId="53DF0606" w14:textId="77777777">
        <w:trPr>
          <w:jc w:val="center"/>
        </w:trPr>
        <w:tc>
          <w:tcPr>
            <w:tcW w:w="2592" w:type="dxa"/>
            <w:shd w:val="clear" w:color="auto" w:fill="0F2744"/>
            <w:tcMar>
              <w:top w:w="60" w:type="dxa"/>
              <w:left w:w="100" w:type="dxa"/>
              <w:bottom w:w="60" w:type="dxa"/>
              <w:right w:w="100" w:type="dxa"/>
            </w:tcMar>
          </w:tcPr>
          <w:p w14:paraId="64B6109E" w14:textId="77777777" w:rsidR="00F328E4" w:rsidRDefault="00000000">
            <w:r>
              <w:rPr>
                <w:rFonts w:ascii="Arial" w:hAnsi="Arial"/>
                <w:b/>
                <w:color w:val="FFFFFF"/>
                <w:sz w:val="17"/>
              </w:rPr>
              <w:lastRenderedPageBreak/>
              <w:t>Penanda / Bagian UI</w:t>
            </w:r>
          </w:p>
        </w:tc>
        <w:tc>
          <w:tcPr>
            <w:tcW w:w="6768" w:type="dxa"/>
            <w:shd w:val="clear" w:color="auto" w:fill="0F2744"/>
            <w:tcMar>
              <w:top w:w="60" w:type="dxa"/>
              <w:left w:w="100" w:type="dxa"/>
              <w:bottom w:w="60" w:type="dxa"/>
              <w:right w:w="100" w:type="dxa"/>
            </w:tcMar>
          </w:tcPr>
          <w:p w14:paraId="37A8700A" w14:textId="77777777" w:rsidR="00F328E4" w:rsidRDefault="00000000">
            <w:r>
              <w:rPr>
                <w:rFonts w:ascii="Arial" w:hAnsi="Arial"/>
                <w:b/>
                <w:color w:val="FFFFFF"/>
                <w:sz w:val="17"/>
              </w:rPr>
              <w:t>Deskripsi Fungsi &amp; Interaksi Pengguna</w:t>
            </w:r>
          </w:p>
        </w:tc>
      </w:tr>
      <w:tr w:rsidR="00F328E4" w14:paraId="1BF389A4" w14:textId="77777777">
        <w:trPr>
          <w:jc w:val="center"/>
        </w:trPr>
        <w:tc>
          <w:tcPr>
            <w:tcW w:w="2592" w:type="dxa"/>
            <w:shd w:val="clear" w:color="auto" w:fill="F8FAFC"/>
            <w:tcMar>
              <w:top w:w="40" w:type="dxa"/>
              <w:left w:w="100" w:type="dxa"/>
              <w:bottom w:w="40" w:type="dxa"/>
              <w:right w:w="100" w:type="dxa"/>
            </w:tcMar>
          </w:tcPr>
          <w:p w14:paraId="2DF6FE94" w14:textId="77777777" w:rsidR="00F328E4" w:rsidRDefault="00000000">
            <w:r>
              <w:rPr>
                <w:rFonts w:ascii="Arial" w:hAnsi="Arial"/>
                <w:b/>
                <w:color w:val="0284C7"/>
                <w:sz w:val="17"/>
              </w:rPr>
              <w:t>1. Wadah Kategori (Drop Zone)</w:t>
            </w:r>
          </w:p>
        </w:tc>
        <w:tc>
          <w:tcPr>
            <w:tcW w:w="6768" w:type="dxa"/>
            <w:shd w:val="clear" w:color="auto" w:fill="F8FAFC"/>
            <w:tcMar>
              <w:top w:w="40" w:type="dxa"/>
              <w:left w:w="100" w:type="dxa"/>
              <w:bottom w:w="40" w:type="dxa"/>
              <w:right w:w="100" w:type="dxa"/>
            </w:tcMar>
          </w:tcPr>
          <w:p w14:paraId="77914AE7" w14:textId="77777777" w:rsidR="00F328E4" w:rsidRDefault="00000000">
            <w:r>
              <w:rPr>
                <w:rFonts w:ascii="Arial" w:hAnsi="Arial"/>
                <w:color w:val="334155"/>
                <w:sz w:val="17"/>
              </w:rPr>
              <w:t>Empat kotak target: Input Device, Processing Unit, Storage Device, dan Output Device.</w:t>
            </w:r>
          </w:p>
        </w:tc>
      </w:tr>
      <w:tr w:rsidR="00F328E4" w14:paraId="2AFC91BD" w14:textId="77777777">
        <w:trPr>
          <w:jc w:val="center"/>
        </w:trPr>
        <w:tc>
          <w:tcPr>
            <w:tcW w:w="2592" w:type="dxa"/>
            <w:shd w:val="clear" w:color="auto" w:fill="FFFFFF"/>
            <w:tcMar>
              <w:top w:w="40" w:type="dxa"/>
              <w:left w:w="100" w:type="dxa"/>
              <w:bottom w:w="40" w:type="dxa"/>
              <w:right w:w="100" w:type="dxa"/>
            </w:tcMar>
          </w:tcPr>
          <w:p w14:paraId="68F406A8" w14:textId="77777777" w:rsidR="00F328E4" w:rsidRDefault="00000000">
            <w:r>
              <w:rPr>
                <w:rFonts w:ascii="Arial" w:hAnsi="Arial"/>
                <w:b/>
                <w:color w:val="0284C7"/>
                <w:sz w:val="17"/>
              </w:rPr>
              <w:t>2. Komponen Kartu yang Dapat Diseret</w:t>
            </w:r>
          </w:p>
        </w:tc>
        <w:tc>
          <w:tcPr>
            <w:tcW w:w="6768" w:type="dxa"/>
            <w:shd w:val="clear" w:color="auto" w:fill="FFFFFF"/>
            <w:tcMar>
              <w:top w:w="40" w:type="dxa"/>
              <w:left w:w="100" w:type="dxa"/>
              <w:bottom w:w="40" w:type="dxa"/>
              <w:right w:w="100" w:type="dxa"/>
            </w:tcMar>
          </w:tcPr>
          <w:p w14:paraId="74B05011" w14:textId="77777777" w:rsidR="00F328E4" w:rsidRDefault="00000000">
            <w:r>
              <w:rPr>
                <w:rFonts w:ascii="Arial" w:hAnsi="Arial"/>
                <w:color w:val="334155"/>
                <w:sz w:val="17"/>
              </w:rPr>
              <w:t>Kepingan perangkat (Keyboard, CPU, SSD, Monitor, dll.) yang dapat digeser memakai mouse / touch.</w:t>
            </w:r>
          </w:p>
        </w:tc>
      </w:tr>
      <w:tr w:rsidR="00F328E4" w14:paraId="112CFE98" w14:textId="77777777">
        <w:trPr>
          <w:jc w:val="center"/>
        </w:trPr>
        <w:tc>
          <w:tcPr>
            <w:tcW w:w="2592" w:type="dxa"/>
            <w:shd w:val="clear" w:color="auto" w:fill="F8FAFC"/>
            <w:tcMar>
              <w:top w:w="40" w:type="dxa"/>
              <w:left w:w="100" w:type="dxa"/>
              <w:bottom w:w="40" w:type="dxa"/>
              <w:right w:w="100" w:type="dxa"/>
            </w:tcMar>
          </w:tcPr>
          <w:p w14:paraId="366FD95A" w14:textId="77777777" w:rsidR="00F328E4" w:rsidRDefault="00000000">
            <w:r>
              <w:rPr>
                <w:rFonts w:ascii="Arial" w:hAnsi="Arial"/>
                <w:b/>
                <w:color w:val="0284C7"/>
                <w:sz w:val="17"/>
              </w:rPr>
              <w:t>3. Validasi &amp; Feedback Langsung</w:t>
            </w:r>
          </w:p>
        </w:tc>
        <w:tc>
          <w:tcPr>
            <w:tcW w:w="6768" w:type="dxa"/>
            <w:shd w:val="clear" w:color="auto" w:fill="F8FAFC"/>
            <w:tcMar>
              <w:top w:w="40" w:type="dxa"/>
              <w:left w:w="100" w:type="dxa"/>
              <w:bottom w:w="40" w:type="dxa"/>
              <w:right w:w="100" w:type="dxa"/>
            </w:tcMar>
          </w:tcPr>
          <w:p w14:paraId="7BF2156D" w14:textId="77777777" w:rsidR="00F328E4" w:rsidRDefault="00000000">
            <w:r>
              <w:rPr>
                <w:rFonts w:ascii="Arial" w:hAnsi="Arial"/>
                <w:color w:val="334155"/>
                <w:sz w:val="17"/>
              </w:rPr>
              <w:t>Sistem memeriksa kebenaran penempatan dan memberikan skor pemahaman.</w:t>
            </w:r>
          </w:p>
        </w:tc>
      </w:tr>
    </w:tbl>
    <w:p w14:paraId="062FDAC6" w14:textId="77777777" w:rsidR="00F328E4" w:rsidRDefault="00F328E4">
      <w:pPr>
        <w:spacing w:after="120"/>
      </w:pPr>
    </w:p>
    <w:p w14:paraId="74E89154" w14:textId="77777777" w:rsidR="00F328E4" w:rsidRDefault="00000000">
      <w:pPr>
        <w:spacing w:before="160" w:after="60"/>
        <w:jc w:val="center"/>
      </w:pPr>
      <w:r>
        <w:rPr>
          <w:noProof/>
        </w:rPr>
        <w:drawing>
          <wp:inline distT="0" distB="0" distL="0" distR="0" wp14:anchorId="741A10EA" wp14:editId="2707DDFD">
            <wp:extent cx="5303520" cy="2983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video_siklus_cpu.png"/>
                    <pic:cNvPicPr/>
                  </pic:nvPicPr>
                  <pic:blipFill>
                    <a:blip r:embed="rId11"/>
                    <a:stretch>
                      <a:fillRect/>
                    </a:stretch>
                  </pic:blipFill>
                  <pic:spPr>
                    <a:xfrm>
                      <a:off x="0" y="0"/>
                      <a:ext cx="5303520" cy="2983230"/>
                    </a:xfrm>
                    <a:prstGeom prst="rect">
                      <a:avLst/>
                    </a:prstGeom>
                  </pic:spPr>
                </pic:pic>
              </a:graphicData>
            </a:graphic>
          </wp:inline>
        </w:drawing>
      </w:r>
    </w:p>
    <w:p w14:paraId="191C3496" w14:textId="77777777" w:rsidR="00F328E4" w:rsidRDefault="00000000">
      <w:pPr>
        <w:spacing w:after="80"/>
        <w:jc w:val="center"/>
      </w:pPr>
      <w:r>
        <w:rPr>
          <w:rFonts w:ascii="Arial" w:hAnsi="Arial"/>
          <w:b/>
          <w:color w:val="0F2744"/>
          <w:sz w:val="18"/>
        </w:rPr>
        <w:t xml:space="preserve">Gambar 5: </w:t>
      </w:r>
      <w:r>
        <w:rPr>
          <w:rFonts w:ascii="Arial" w:hAnsi="Arial"/>
          <w:i/>
          <w:color w:val="475569"/>
          <w:sz w:val="18"/>
        </w:rPr>
        <w:t>Modul Video Animasi Siklus Kerja CPU (Offline Video Player)</w:t>
      </w:r>
    </w:p>
    <w:tbl>
      <w:tblPr>
        <w:tblW w:w="0" w:type="auto"/>
        <w:jc w:val="center"/>
        <w:tblLook w:val="04A0" w:firstRow="1" w:lastRow="0" w:firstColumn="1" w:lastColumn="0" w:noHBand="0" w:noVBand="1"/>
      </w:tblPr>
      <w:tblGrid>
        <w:gridCol w:w="2592"/>
        <w:gridCol w:w="6768"/>
      </w:tblGrid>
      <w:tr w:rsidR="00F328E4" w14:paraId="2D596F21" w14:textId="77777777">
        <w:trPr>
          <w:jc w:val="center"/>
        </w:trPr>
        <w:tc>
          <w:tcPr>
            <w:tcW w:w="2592" w:type="dxa"/>
            <w:shd w:val="clear" w:color="auto" w:fill="0F2744"/>
            <w:tcMar>
              <w:top w:w="60" w:type="dxa"/>
              <w:left w:w="100" w:type="dxa"/>
              <w:bottom w:w="60" w:type="dxa"/>
              <w:right w:w="100" w:type="dxa"/>
            </w:tcMar>
          </w:tcPr>
          <w:p w14:paraId="6A1A15B6" w14:textId="77777777" w:rsidR="00F328E4" w:rsidRDefault="00000000">
            <w:r>
              <w:rPr>
                <w:rFonts w:ascii="Arial" w:hAnsi="Arial"/>
                <w:b/>
                <w:color w:val="FFFFFF"/>
                <w:sz w:val="17"/>
              </w:rPr>
              <w:t>Penanda / Bagian UI</w:t>
            </w:r>
          </w:p>
        </w:tc>
        <w:tc>
          <w:tcPr>
            <w:tcW w:w="6768" w:type="dxa"/>
            <w:shd w:val="clear" w:color="auto" w:fill="0F2744"/>
            <w:tcMar>
              <w:top w:w="60" w:type="dxa"/>
              <w:left w:w="100" w:type="dxa"/>
              <w:bottom w:w="60" w:type="dxa"/>
              <w:right w:w="100" w:type="dxa"/>
            </w:tcMar>
          </w:tcPr>
          <w:p w14:paraId="05BFE24E" w14:textId="77777777" w:rsidR="00F328E4" w:rsidRDefault="00000000">
            <w:r>
              <w:rPr>
                <w:rFonts w:ascii="Arial" w:hAnsi="Arial"/>
                <w:b/>
                <w:color w:val="FFFFFF"/>
                <w:sz w:val="17"/>
              </w:rPr>
              <w:t>Deskripsi Fungsi &amp; Interaksi Pengguna</w:t>
            </w:r>
          </w:p>
        </w:tc>
      </w:tr>
      <w:tr w:rsidR="00F328E4" w14:paraId="0F39C8EC" w14:textId="77777777">
        <w:trPr>
          <w:jc w:val="center"/>
        </w:trPr>
        <w:tc>
          <w:tcPr>
            <w:tcW w:w="2592" w:type="dxa"/>
            <w:shd w:val="clear" w:color="auto" w:fill="F8FAFC"/>
            <w:tcMar>
              <w:top w:w="40" w:type="dxa"/>
              <w:left w:w="100" w:type="dxa"/>
              <w:bottom w:w="40" w:type="dxa"/>
              <w:right w:w="100" w:type="dxa"/>
            </w:tcMar>
          </w:tcPr>
          <w:p w14:paraId="5B08FF95" w14:textId="77777777" w:rsidR="00F328E4" w:rsidRDefault="00000000">
            <w:r>
              <w:rPr>
                <w:rFonts w:ascii="Arial" w:hAnsi="Arial"/>
                <w:b/>
                <w:color w:val="0284C7"/>
                <w:sz w:val="17"/>
              </w:rPr>
              <w:t>1. Pemutar Video HTML5 Mandiri</w:t>
            </w:r>
          </w:p>
        </w:tc>
        <w:tc>
          <w:tcPr>
            <w:tcW w:w="6768" w:type="dxa"/>
            <w:shd w:val="clear" w:color="auto" w:fill="F8FAFC"/>
            <w:tcMar>
              <w:top w:w="40" w:type="dxa"/>
              <w:left w:w="100" w:type="dxa"/>
              <w:bottom w:w="40" w:type="dxa"/>
              <w:right w:w="100" w:type="dxa"/>
            </w:tcMar>
          </w:tcPr>
          <w:p w14:paraId="0341D29F" w14:textId="77777777" w:rsidR="00F328E4" w:rsidRDefault="00000000">
            <w:r>
              <w:rPr>
                <w:rFonts w:ascii="Arial" w:hAnsi="Arial"/>
                <w:color w:val="334155"/>
                <w:sz w:val="17"/>
              </w:rPr>
              <w:t>Memutar video animasi gerak MP4 luring beresolusi tinggi tanpa memerlukan koneksi YouTube / internet.</w:t>
            </w:r>
          </w:p>
        </w:tc>
      </w:tr>
      <w:tr w:rsidR="00F328E4" w14:paraId="3468AB95" w14:textId="77777777">
        <w:trPr>
          <w:jc w:val="center"/>
        </w:trPr>
        <w:tc>
          <w:tcPr>
            <w:tcW w:w="2592" w:type="dxa"/>
            <w:shd w:val="clear" w:color="auto" w:fill="FFFFFF"/>
            <w:tcMar>
              <w:top w:w="40" w:type="dxa"/>
              <w:left w:w="100" w:type="dxa"/>
              <w:bottom w:w="40" w:type="dxa"/>
              <w:right w:w="100" w:type="dxa"/>
            </w:tcMar>
          </w:tcPr>
          <w:p w14:paraId="36DDD131" w14:textId="77777777" w:rsidR="00F328E4" w:rsidRDefault="00000000">
            <w:r>
              <w:rPr>
                <w:rFonts w:ascii="Arial" w:hAnsi="Arial"/>
                <w:b/>
                <w:color w:val="0284C7"/>
                <w:sz w:val="17"/>
              </w:rPr>
              <w:t>2. Visualisasi Siklus Von Neumann</w:t>
            </w:r>
          </w:p>
        </w:tc>
        <w:tc>
          <w:tcPr>
            <w:tcW w:w="6768" w:type="dxa"/>
            <w:shd w:val="clear" w:color="auto" w:fill="FFFFFF"/>
            <w:tcMar>
              <w:top w:w="40" w:type="dxa"/>
              <w:left w:w="100" w:type="dxa"/>
              <w:bottom w:w="40" w:type="dxa"/>
              <w:right w:w="100" w:type="dxa"/>
            </w:tcMar>
          </w:tcPr>
          <w:p w14:paraId="76AF0BE8" w14:textId="77777777" w:rsidR="00F328E4" w:rsidRDefault="00000000">
            <w:r>
              <w:rPr>
                <w:rFonts w:ascii="Arial" w:hAnsi="Arial"/>
                <w:color w:val="334155"/>
                <w:sz w:val="17"/>
              </w:rPr>
              <w:t>Menunjukkan pergerakan data dari instruksi di RAM, diterjemahkan Control Unit, dihitung ALU, dan disimpan Register.</w:t>
            </w:r>
          </w:p>
        </w:tc>
      </w:tr>
      <w:tr w:rsidR="00F328E4" w14:paraId="080DFC58" w14:textId="77777777">
        <w:trPr>
          <w:jc w:val="center"/>
        </w:trPr>
        <w:tc>
          <w:tcPr>
            <w:tcW w:w="2592" w:type="dxa"/>
            <w:shd w:val="clear" w:color="auto" w:fill="F8FAFC"/>
            <w:tcMar>
              <w:top w:w="40" w:type="dxa"/>
              <w:left w:w="100" w:type="dxa"/>
              <w:bottom w:w="40" w:type="dxa"/>
              <w:right w:w="100" w:type="dxa"/>
            </w:tcMar>
          </w:tcPr>
          <w:p w14:paraId="2E8B46FA" w14:textId="77777777" w:rsidR="00F328E4" w:rsidRDefault="00000000">
            <w:r>
              <w:rPr>
                <w:rFonts w:ascii="Arial" w:hAnsi="Arial"/>
                <w:b/>
                <w:color w:val="0284C7"/>
                <w:sz w:val="17"/>
              </w:rPr>
              <w:t>3. Panel Rangkuman Siklus</w:t>
            </w:r>
          </w:p>
        </w:tc>
        <w:tc>
          <w:tcPr>
            <w:tcW w:w="6768" w:type="dxa"/>
            <w:shd w:val="clear" w:color="auto" w:fill="F8FAFC"/>
            <w:tcMar>
              <w:top w:w="40" w:type="dxa"/>
              <w:left w:w="100" w:type="dxa"/>
              <w:bottom w:w="40" w:type="dxa"/>
              <w:right w:w="100" w:type="dxa"/>
            </w:tcMar>
          </w:tcPr>
          <w:p w14:paraId="302EA21D" w14:textId="77777777" w:rsidR="00F328E4" w:rsidRDefault="00000000">
            <w:r>
              <w:rPr>
                <w:rFonts w:ascii="Arial" w:hAnsi="Arial"/>
                <w:color w:val="334155"/>
                <w:sz w:val="17"/>
              </w:rPr>
              <w:t>Poin-poin kunci di samping pemutar video untuk memperkuat retensi kognitif peserta didik.</w:t>
            </w:r>
          </w:p>
        </w:tc>
      </w:tr>
    </w:tbl>
    <w:p w14:paraId="1B966C3A" w14:textId="77777777" w:rsidR="00F328E4" w:rsidRDefault="00F328E4">
      <w:pPr>
        <w:spacing w:after="120"/>
      </w:pPr>
    </w:p>
    <w:p w14:paraId="74C29FA5" w14:textId="77777777" w:rsidR="00F328E4" w:rsidRDefault="00000000">
      <w:pPr>
        <w:spacing w:before="160" w:after="60"/>
        <w:jc w:val="center"/>
      </w:pPr>
      <w:r>
        <w:rPr>
          <w:noProof/>
        </w:rPr>
        <w:lastRenderedPageBreak/>
        <w:drawing>
          <wp:inline distT="0" distB="0" distL="0" distR="0" wp14:anchorId="73DC0BD9" wp14:editId="5BBF74F9">
            <wp:extent cx="5303520" cy="2983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simulator_permainan.png"/>
                    <pic:cNvPicPr/>
                  </pic:nvPicPr>
                  <pic:blipFill>
                    <a:blip r:embed="rId12"/>
                    <a:stretch>
                      <a:fillRect/>
                    </a:stretch>
                  </pic:blipFill>
                  <pic:spPr>
                    <a:xfrm>
                      <a:off x="0" y="0"/>
                      <a:ext cx="5303520" cy="2983230"/>
                    </a:xfrm>
                    <a:prstGeom prst="rect">
                      <a:avLst/>
                    </a:prstGeom>
                  </pic:spPr>
                </pic:pic>
              </a:graphicData>
            </a:graphic>
          </wp:inline>
        </w:drawing>
      </w:r>
    </w:p>
    <w:p w14:paraId="69736E15" w14:textId="77777777" w:rsidR="00F328E4" w:rsidRDefault="00000000">
      <w:pPr>
        <w:spacing w:after="80"/>
        <w:jc w:val="center"/>
      </w:pPr>
      <w:r>
        <w:rPr>
          <w:rFonts w:ascii="Arial" w:hAnsi="Arial"/>
          <w:b/>
          <w:color w:val="0F2744"/>
          <w:sz w:val="18"/>
        </w:rPr>
        <w:t xml:space="preserve">Gambar 6: </w:t>
      </w:r>
      <w:r>
        <w:rPr>
          <w:rFonts w:ascii="Arial" w:hAnsi="Arial"/>
          <w:i/>
          <w:color w:val="475569"/>
          <w:sz w:val="18"/>
        </w:rPr>
        <w:t>Permainan Edukatif Simulator Rakit &amp; Troubleshooting Kerusakan PC</w:t>
      </w:r>
    </w:p>
    <w:tbl>
      <w:tblPr>
        <w:tblW w:w="0" w:type="auto"/>
        <w:jc w:val="center"/>
        <w:tblLook w:val="04A0" w:firstRow="1" w:lastRow="0" w:firstColumn="1" w:lastColumn="0" w:noHBand="0" w:noVBand="1"/>
      </w:tblPr>
      <w:tblGrid>
        <w:gridCol w:w="2592"/>
        <w:gridCol w:w="6768"/>
      </w:tblGrid>
      <w:tr w:rsidR="00F328E4" w14:paraId="46547059" w14:textId="77777777">
        <w:trPr>
          <w:jc w:val="center"/>
        </w:trPr>
        <w:tc>
          <w:tcPr>
            <w:tcW w:w="2592" w:type="dxa"/>
            <w:shd w:val="clear" w:color="auto" w:fill="0F2744"/>
            <w:tcMar>
              <w:top w:w="60" w:type="dxa"/>
              <w:left w:w="100" w:type="dxa"/>
              <w:bottom w:w="60" w:type="dxa"/>
              <w:right w:w="100" w:type="dxa"/>
            </w:tcMar>
          </w:tcPr>
          <w:p w14:paraId="0C530043" w14:textId="77777777" w:rsidR="00F328E4" w:rsidRDefault="00000000">
            <w:r>
              <w:rPr>
                <w:rFonts w:ascii="Arial" w:hAnsi="Arial"/>
                <w:b/>
                <w:color w:val="FFFFFF"/>
                <w:sz w:val="17"/>
              </w:rPr>
              <w:t>Penanda / Bagian UI</w:t>
            </w:r>
          </w:p>
        </w:tc>
        <w:tc>
          <w:tcPr>
            <w:tcW w:w="6768" w:type="dxa"/>
            <w:shd w:val="clear" w:color="auto" w:fill="0F2744"/>
            <w:tcMar>
              <w:top w:w="60" w:type="dxa"/>
              <w:left w:w="100" w:type="dxa"/>
              <w:bottom w:w="60" w:type="dxa"/>
              <w:right w:w="100" w:type="dxa"/>
            </w:tcMar>
          </w:tcPr>
          <w:p w14:paraId="673DBBA4" w14:textId="77777777" w:rsidR="00F328E4" w:rsidRDefault="00000000">
            <w:r>
              <w:rPr>
                <w:rFonts w:ascii="Arial" w:hAnsi="Arial"/>
                <w:b/>
                <w:color w:val="FFFFFF"/>
                <w:sz w:val="17"/>
              </w:rPr>
              <w:t>Deskripsi Fungsi &amp; Interaksi Pengguna</w:t>
            </w:r>
          </w:p>
        </w:tc>
      </w:tr>
      <w:tr w:rsidR="00F328E4" w14:paraId="3B82F7A0" w14:textId="77777777">
        <w:trPr>
          <w:jc w:val="center"/>
        </w:trPr>
        <w:tc>
          <w:tcPr>
            <w:tcW w:w="2592" w:type="dxa"/>
            <w:shd w:val="clear" w:color="auto" w:fill="F8FAFC"/>
            <w:tcMar>
              <w:top w:w="40" w:type="dxa"/>
              <w:left w:w="100" w:type="dxa"/>
              <w:bottom w:w="40" w:type="dxa"/>
              <w:right w:w="100" w:type="dxa"/>
            </w:tcMar>
          </w:tcPr>
          <w:p w14:paraId="3066E425" w14:textId="77777777" w:rsidR="00F328E4" w:rsidRDefault="00000000">
            <w:r>
              <w:rPr>
                <w:rFonts w:ascii="Arial" w:hAnsi="Arial"/>
                <w:b/>
                <w:color w:val="0284C7"/>
                <w:sz w:val="17"/>
              </w:rPr>
              <w:t>1. Skenario Studi Kasus</w:t>
            </w:r>
          </w:p>
        </w:tc>
        <w:tc>
          <w:tcPr>
            <w:tcW w:w="6768" w:type="dxa"/>
            <w:shd w:val="clear" w:color="auto" w:fill="F8FAFC"/>
            <w:tcMar>
              <w:top w:w="40" w:type="dxa"/>
              <w:left w:w="100" w:type="dxa"/>
              <w:bottom w:w="40" w:type="dxa"/>
              <w:right w:w="100" w:type="dxa"/>
            </w:tcMar>
          </w:tcPr>
          <w:p w14:paraId="764B22CD" w14:textId="77777777" w:rsidR="00F328E4" w:rsidRDefault="00000000">
            <w:r>
              <w:rPr>
                <w:rFonts w:ascii="Arial" w:hAnsi="Arial"/>
                <w:color w:val="334155"/>
                <w:sz w:val="17"/>
              </w:rPr>
              <w:t>Permasalahan riil di lab komputer (misal: PC menyala tetapi layar gelap tanpa tampilan, atau bunyi beep panjang).</w:t>
            </w:r>
          </w:p>
        </w:tc>
      </w:tr>
      <w:tr w:rsidR="00F328E4" w14:paraId="1CDA7B90" w14:textId="77777777">
        <w:trPr>
          <w:jc w:val="center"/>
        </w:trPr>
        <w:tc>
          <w:tcPr>
            <w:tcW w:w="2592" w:type="dxa"/>
            <w:shd w:val="clear" w:color="auto" w:fill="FFFFFF"/>
            <w:tcMar>
              <w:top w:w="40" w:type="dxa"/>
              <w:left w:w="100" w:type="dxa"/>
              <w:bottom w:w="40" w:type="dxa"/>
              <w:right w:w="100" w:type="dxa"/>
            </w:tcMar>
          </w:tcPr>
          <w:p w14:paraId="2A62975C" w14:textId="77777777" w:rsidR="00F328E4" w:rsidRDefault="00000000">
            <w:r>
              <w:rPr>
                <w:rFonts w:ascii="Arial" w:hAnsi="Arial"/>
                <w:b/>
                <w:color w:val="0284C7"/>
                <w:sz w:val="17"/>
              </w:rPr>
              <w:t>2. Komponen Solusi Pilihan</w:t>
            </w:r>
          </w:p>
        </w:tc>
        <w:tc>
          <w:tcPr>
            <w:tcW w:w="6768" w:type="dxa"/>
            <w:shd w:val="clear" w:color="auto" w:fill="FFFFFF"/>
            <w:tcMar>
              <w:top w:w="40" w:type="dxa"/>
              <w:left w:w="100" w:type="dxa"/>
              <w:bottom w:w="40" w:type="dxa"/>
              <w:right w:w="100" w:type="dxa"/>
            </w:tcMar>
          </w:tcPr>
          <w:p w14:paraId="23555CEB" w14:textId="77777777" w:rsidR="00F328E4" w:rsidRDefault="00000000">
            <w:r>
              <w:rPr>
                <w:rFonts w:ascii="Arial" w:hAnsi="Arial"/>
                <w:color w:val="334155"/>
                <w:sz w:val="17"/>
              </w:rPr>
              <w:t>Pilihan diagnosa perangkat keras yang rusak (RAM berdebu, thermal paste kering, kabel PSU longgar).</w:t>
            </w:r>
          </w:p>
        </w:tc>
      </w:tr>
      <w:tr w:rsidR="00F328E4" w14:paraId="0B36F933" w14:textId="77777777">
        <w:trPr>
          <w:jc w:val="center"/>
        </w:trPr>
        <w:tc>
          <w:tcPr>
            <w:tcW w:w="2592" w:type="dxa"/>
            <w:shd w:val="clear" w:color="auto" w:fill="F8FAFC"/>
            <w:tcMar>
              <w:top w:w="40" w:type="dxa"/>
              <w:left w:w="100" w:type="dxa"/>
              <w:bottom w:w="40" w:type="dxa"/>
              <w:right w:w="100" w:type="dxa"/>
            </w:tcMar>
          </w:tcPr>
          <w:p w14:paraId="04C31523" w14:textId="77777777" w:rsidR="00F328E4" w:rsidRDefault="00000000">
            <w:r>
              <w:rPr>
                <w:rFonts w:ascii="Arial" w:hAnsi="Arial"/>
                <w:b/>
                <w:color w:val="0284C7"/>
                <w:sz w:val="17"/>
              </w:rPr>
              <w:t>3. Skor &amp; Bintang Prestasi</w:t>
            </w:r>
          </w:p>
        </w:tc>
        <w:tc>
          <w:tcPr>
            <w:tcW w:w="6768" w:type="dxa"/>
            <w:shd w:val="clear" w:color="auto" w:fill="F8FAFC"/>
            <w:tcMar>
              <w:top w:w="40" w:type="dxa"/>
              <w:left w:w="100" w:type="dxa"/>
              <w:bottom w:w="40" w:type="dxa"/>
              <w:right w:w="100" w:type="dxa"/>
            </w:tcMar>
          </w:tcPr>
          <w:p w14:paraId="4B0EA0AD" w14:textId="77777777" w:rsidR="00F328E4" w:rsidRDefault="00000000">
            <w:r>
              <w:rPr>
                <w:rFonts w:ascii="Arial" w:hAnsi="Arial"/>
                <w:color w:val="334155"/>
                <w:sz w:val="17"/>
              </w:rPr>
              <w:t>Pemberian reward gamifikasi atas keberhasilan peserta didik menyelesaikan masalah komputer.</w:t>
            </w:r>
          </w:p>
        </w:tc>
      </w:tr>
    </w:tbl>
    <w:p w14:paraId="5702BFAA" w14:textId="77777777" w:rsidR="00F328E4" w:rsidRDefault="00F328E4">
      <w:pPr>
        <w:spacing w:after="120"/>
      </w:pPr>
    </w:p>
    <w:p w14:paraId="1F7FC80F" w14:textId="77777777" w:rsidR="00F328E4" w:rsidRDefault="00000000">
      <w:pPr>
        <w:spacing w:before="160" w:after="60"/>
        <w:jc w:val="center"/>
      </w:pPr>
      <w:r>
        <w:rPr>
          <w:noProof/>
        </w:rPr>
        <w:lastRenderedPageBreak/>
        <w:drawing>
          <wp:inline distT="0" distB="0" distL="0" distR="0" wp14:anchorId="5AF75916" wp14:editId="5E2178A8">
            <wp:extent cx="5303520" cy="29832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evaluasi_interaktif.png"/>
                    <pic:cNvPicPr/>
                  </pic:nvPicPr>
                  <pic:blipFill>
                    <a:blip r:embed="rId13"/>
                    <a:stretch>
                      <a:fillRect/>
                    </a:stretch>
                  </pic:blipFill>
                  <pic:spPr>
                    <a:xfrm>
                      <a:off x="0" y="0"/>
                      <a:ext cx="5303520" cy="2983230"/>
                    </a:xfrm>
                    <a:prstGeom prst="rect">
                      <a:avLst/>
                    </a:prstGeom>
                  </pic:spPr>
                </pic:pic>
              </a:graphicData>
            </a:graphic>
          </wp:inline>
        </w:drawing>
      </w:r>
    </w:p>
    <w:p w14:paraId="042A9F20" w14:textId="77777777" w:rsidR="00F328E4" w:rsidRDefault="00000000">
      <w:pPr>
        <w:spacing w:after="80"/>
        <w:jc w:val="center"/>
      </w:pPr>
      <w:r>
        <w:rPr>
          <w:rFonts w:ascii="Arial" w:hAnsi="Arial"/>
          <w:b/>
          <w:color w:val="0F2744"/>
          <w:sz w:val="18"/>
        </w:rPr>
        <w:t xml:space="preserve">Gambar 7: </w:t>
      </w:r>
      <w:r>
        <w:rPr>
          <w:rFonts w:ascii="Arial" w:hAnsi="Arial"/>
          <w:i/>
          <w:color w:val="475569"/>
          <w:sz w:val="18"/>
        </w:rPr>
        <w:t>Modul Latihan Evaluasi 10 Soal Bernalar Kritis</w:t>
      </w:r>
    </w:p>
    <w:tbl>
      <w:tblPr>
        <w:tblW w:w="0" w:type="auto"/>
        <w:jc w:val="center"/>
        <w:tblLook w:val="04A0" w:firstRow="1" w:lastRow="0" w:firstColumn="1" w:lastColumn="0" w:noHBand="0" w:noVBand="1"/>
      </w:tblPr>
      <w:tblGrid>
        <w:gridCol w:w="2592"/>
        <w:gridCol w:w="6768"/>
      </w:tblGrid>
      <w:tr w:rsidR="00F328E4" w14:paraId="3A13F5A9" w14:textId="77777777">
        <w:trPr>
          <w:jc w:val="center"/>
        </w:trPr>
        <w:tc>
          <w:tcPr>
            <w:tcW w:w="2592" w:type="dxa"/>
            <w:shd w:val="clear" w:color="auto" w:fill="0F2744"/>
            <w:tcMar>
              <w:top w:w="60" w:type="dxa"/>
              <w:left w:w="100" w:type="dxa"/>
              <w:bottom w:w="60" w:type="dxa"/>
              <w:right w:w="100" w:type="dxa"/>
            </w:tcMar>
          </w:tcPr>
          <w:p w14:paraId="72274086" w14:textId="77777777" w:rsidR="00F328E4" w:rsidRDefault="00000000">
            <w:r>
              <w:rPr>
                <w:rFonts w:ascii="Arial" w:hAnsi="Arial"/>
                <w:b/>
                <w:color w:val="FFFFFF"/>
                <w:sz w:val="17"/>
              </w:rPr>
              <w:t>Penanda / Bagian UI</w:t>
            </w:r>
          </w:p>
        </w:tc>
        <w:tc>
          <w:tcPr>
            <w:tcW w:w="6768" w:type="dxa"/>
            <w:shd w:val="clear" w:color="auto" w:fill="0F2744"/>
            <w:tcMar>
              <w:top w:w="60" w:type="dxa"/>
              <w:left w:w="100" w:type="dxa"/>
              <w:bottom w:w="60" w:type="dxa"/>
              <w:right w:w="100" w:type="dxa"/>
            </w:tcMar>
          </w:tcPr>
          <w:p w14:paraId="66E353D5" w14:textId="77777777" w:rsidR="00F328E4" w:rsidRDefault="00000000">
            <w:r>
              <w:rPr>
                <w:rFonts w:ascii="Arial" w:hAnsi="Arial"/>
                <w:b/>
                <w:color w:val="FFFFFF"/>
                <w:sz w:val="17"/>
              </w:rPr>
              <w:t>Deskripsi Fungsi &amp; Interaksi Pengguna</w:t>
            </w:r>
          </w:p>
        </w:tc>
      </w:tr>
      <w:tr w:rsidR="00F328E4" w14:paraId="7AD4123D" w14:textId="77777777">
        <w:trPr>
          <w:jc w:val="center"/>
        </w:trPr>
        <w:tc>
          <w:tcPr>
            <w:tcW w:w="2592" w:type="dxa"/>
            <w:shd w:val="clear" w:color="auto" w:fill="F8FAFC"/>
            <w:tcMar>
              <w:top w:w="40" w:type="dxa"/>
              <w:left w:w="100" w:type="dxa"/>
              <w:bottom w:w="40" w:type="dxa"/>
              <w:right w:w="100" w:type="dxa"/>
            </w:tcMar>
          </w:tcPr>
          <w:p w14:paraId="2AC421B9" w14:textId="77777777" w:rsidR="00F328E4" w:rsidRDefault="00000000">
            <w:r>
              <w:rPr>
                <w:rFonts w:ascii="Arial" w:hAnsi="Arial"/>
                <w:b/>
                <w:color w:val="0284C7"/>
                <w:sz w:val="17"/>
              </w:rPr>
              <w:t>1. Penanda Nomor &amp; Timer</w:t>
            </w:r>
          </w:p>
        </w:tc>
        <w:tc>
          <w:tcPr>
            <w:tcW w:w="6768" w:type="dxa"/>
            <w:shd w:val="clear" w:color="auto" w:fill="F8FAFC"/>
            <w:tcMar>
              <w:top w:w="40" w:type="dxa"/>
              <w:left w:w="100" w:type="dxa"/>
              <w:bottom w:w="40" w:type="dxa"/>
              <w:right w:w="100" w:type="dxa"/>
            </w:tcMar>
          </w:tcPr>
          <w:p w14:paraId="414E7B11" w14:textId="77777777" w:rsidR="00F328E4" w:rsidRDefault="00000000">
            <w:r>
              <w:rPr>
                <w:rFonts w:ascii="Arial" w:hAnsi="Arial"/>
                <w:color w:val="334155"/>
                <w:sz w:val="17"/>
              </w:rPr>
              <w:t>Indikator progres pengerjaan soal dan batas waktu untuk melatih ketangkasan berpikir siswa.</w:t>
            </w:r>
          </w:p>
        </w:tc>
      </w:tr>
      <w:tr w:rsidR="00F328E4" w14:paraId="75040D0B" w14:textId="77777777">
        <w:trPr>
          <w:jc w:val="center"/>
        </w:trPr>
        <w:tc>
          <w:tcPr>
            <w:tcW w:w="2592" w:type="dxa"/>
            <w:shd w:val="clear" w:color="auto" w:fill="FFFFFF"/>
            <w:tcMar>
              <w:top w:w="40" w:type="dxa"/>
              <w:left w:w="100" w:type="dxa"/>
              <w:bottom w:w="40" w:type="dxa"/>
              <w:right w:w="100" w:type="dxa"/>
            </w:tcMar>
          </w:tcPr>
          <w:p w14:paraId="34CCB0E9" w14:textId="77777777" w:rsidR="00F328E4" w:rsidRDefault="00000000">
            <w:r>
              <w:rPr>
                <w:rFonts w:ascii="Arial" w:hAnsi="Arial"/>
                <w:b/>
                <w:color w:val="0284C7"/>
                <w:sz w:val="17"/>
              </w:rPr>
              <w:t>2. Pilihan Jawaban Bernalar Kritis</w:t>
            </w:r>
          </w:p>
        </w:tc>
        <w:tc>
          <w:tcPr>
            <w:tcW w:w="6768" w:type="dxa"/>
            <w:shd w:val="clear" w:color="auto" w:fill="FFFFFF"/>
            <w:tcMar>
              <w:top w:w="40" w:type="dxa"/>
              <w:left w:w="100" w:type="dxa"/>
              <w:bottom w:w="40" w:type="dxa"/>
              <w:right w:w="100" w:type="dxa"/>
            </w:tcMar>
          </w:tcPr>
          <w:p w14:paraId="2BABB323" w14:textId="77777777" w:rsidR="00F328E4" w:rsidRDefault="00000000">
            <w:r>
              <w:rPr>
                <w:rFonts w:ascii="Arial" w:hAnsi="Arial"/>
                <w:color w:val="334155"/>
                <w:sz w:val="17"/>
              </w:rPr>
              <w:t>Butir soal HOTS yang menguji pemahaman mendalam, bukan sekadar hafalan istilah.</w:t>
            </w:r>
          </w:p>
        </w:tc>
      </w:tr>
      <w:tr w:rsidR="00F328E4" w14:paraId="53544729" w14:textId="77777777">
        <w:trPr>
          <w:jc w:val="center"/>
        </w:trPr>
        <w:tc>
          <w:tcPr>
            <w:tcW w:w="2592" w:type="dxa"/>
            <w:shd w:val="clear" w:color="auto" w:fill="F8FAFC"/>
            <w:tcMar>
              <w:top w:w="40" w:type="dxa"/>
              <w:left w:w="100" w:type="dxa"/>
              <w:bottom w:w="40" w:type="dxa"/>
              <w:right w:w="100" w:type="dxa"/>
            </w:tcMar>
          </w:tcPr>
          <w:p w14:paraId="37755C34" w14:textId="77777777" w:rsidR="00F328E4" w:rsidRDefault="00000000">
            <w:r>
              <w:rPr>
                <w:rFonts w:ascii="Arial" w:hAnsi="Arial"/>
                <w:b/>
                <w:color w:val="0284C7"/>
                <w:sz w:val="17"/>
              </w:rPr>
              <w:t>3. Layar Hasil &amp; Pembahasan</w:t>
            </w:r>
          </w:p>
        </w:tc>
        <w:tc>
          <w:tcPr>
            <w:tcW w:w="6768" w:type="dxa"/>
            <w:shd w:val="clear" w:color="auto" w:fill="F8FAFC"/>
            <w:tcMar>
              <w:top w:w="40" w:type="dxa"/>
              <w:left w:w="100" w:type="dxa"/>
              <w:bottom w:w="40" w:type="dxa"/>
              <w:right w:w="100" w:type="dxa"/>
            </w:tcMar>
          </w:tcPr>
          <w:p w14:paraId="2C5EFE73" w14:textId="77777777" w:rsidR="00F328E4" w:rsidRDefault="00000000">
            <w:r>
              <w:rPr>
                <w:rFonts w:ascii="Arial" w:hAnsi="Arial"/>
                <w:color w:val="334155"/>
                <w:sz w:val="17"/>
              </w:rPr>
              <w:t>Setelah selesai, menampilkan perolehan nilai, grade pencapaian, serta tombol untuk meninjau pembahasan setiap soal.</w:t>
            </w:r>
          </w:p>
        </w:tc>
      </w:tr>
    </w:tbl>
    <w:p w14:paraId="633AD160" w14:textId="77777777" w:rsidR="00F328E4" w:rsidRDefault="00F328E4">
      <w:pPr>
        <w:spacing w:after="120"/>
      </w:pPr>
    </w:p>
    <w:p w14:paraId="627F35C7" w14:textId="77777777" w:rsidR="00F328E4" w:rsidRDefault="00000000">
      <w:pPr>
        <w:spacing w:before="160" w:after="60"/>
        <w:jc w:val="center"/>
      </w:pPr>
      <w:r>
        <w:rPr>
          <w:noProof/>
        </w:rPr>
        <w:lastRenderedPageBreak/>
        <w:drawing>
          <wp:inline distT="0" distB="0" distL="0" distR="0" wp14:anchorId="451EB2CD" wp14:editId="45BE4048">
            <wp:extent cx="5303520" cy="29832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transparansi_prompt_ai.png"/>
                    <pic:cNvPicPr/>
                  </pic:nvPicPr>
                  <pic:blipFill>
                    <a:blip r:embed="rId14"/>
                    <a:stretch>
                      <a:fillRect/>
                    </a:stretch>
                  </pic:blipFill>
                  <pic:spPr>
                    <a:xfrm>
                      <a:off x="0" y="0"/>
                      <a:ext cx="5303520" cy="2983230"/>
                    </a:xfrm>
                    <a:prstGeom prst="rect">
                      <a:avLst/>
                    </a:prstGeom>
                  </pic:spPr>
                </pic:pic>
              </a:graphicData>
            </a:graphic>
          </wp:inline>
        </w:drawing>
      </w:r>
    </w:p>
    <w:p w14:paraId="453EEE55" w14:textId="77777777" w:rsidR="00F328E4" w:rsidRDefault="00000000">
      <w:pPr>
        <w:spacing w:after="80"/>
        <w:jc w:val="center"/>
      </w:pPr>
      <w:r>
        <w:rPr>
          <w:rFonts w:ascii="Arial" w:hAnsi="Arial"/>
          <w:b/>
          <w:color w:val="0F2744"/>
          <w:sz w:val="18"/>
        </w:rPr>
        <w:t xml:space="preserve">Gambar 8: </w:t>
      </w:r>
      <w:r>
        <w:rPr>
          <w:rFonts w:ascii="Arial" w:hAnsi="Arial"/>
          <w:i/>
          <w:color w:val="475569"/>
          <w:sz w:val="18"/>
        </w:rPr>
        <w:t>Halaman Dokumentasi Transparansi Pemanfaatan AI &amp; Etika Akademik</w:t>
      </w:r>
    </w:p>
    <w:tbl>
      <w:tblPr>
        <w:tblW w:w="0" w:type="auto"/>
        <w:jc w:val="center"/>
        <w:tblLook w:val="04A0" w:firstRow="1" w:lastRow="0" w:firstColumn="1" w:lastColumn="0" w:noHBand="0" w:noVBand="1"/>
      </w:tblPr>
      <w:tblGrid>
        <w:gridCol w:w="2592"/>
        <w:gridCol w:w="6768"/>
      </w:tblGrid>
      <w:tr w:rsidR="00F328E4" w14:paraId="19757083" w14:textId="77777777">
        <w:trPr>
          <w:jc w:val="center"/>
        </w:trPr>
        <w:tc>
          <w:tcPr>
            <w:tcW w:w="2592" w:type="dxa"/>
            <w:shd w:val="clear" w:color="auto" w:fill="0F2744"/>
            <w:tcMar>
              <w:top w:w="60" w:type="dxa"/>
              <w:left w:w="100" w:type="dxa"/>
              <w:bottom w:w="60" w:type="dxa"/>
              <w:right w:w="100" w:type="dxa"/>
            </w:tcMar>
          </w:tcPr>
          <w:p w14:paraId="1A4A00F5" w14:textId="77777777" w:rsidR="00F328E4" w:rsidRDefault="00000000">
            <w:r>
              <w:rPr>
                <w:rFonts w:ascii="Arial" w:hAnsi="Arial"/>
                <w:b/>
                <w:color w:val="FFFFFF"/>
                <w:sz w:val="17"/>
              </w:rPr>
              <w:t>Penanda / Bagian UI</w:t>
            </w:r>
          </w:p>
        </w:tc>
        <w:tc>
          <w:tcPr>
            <w:tcW w:w="6768" w:type="dxa"/>
            <w:shd w:val="clear" w:color="auto" w:fill="0F2744"/>
            <w:tcMar>
              <w:top w:w="60" w:type="dxa"/>
              <w:left w:w="100" w:type="dxa"/>
              <w:bottom w:w="60" w:type="dxa"/>
              <w:right w:w="100" w:type="dxa"/>
            </w:tcMar>
          </w:tcPr>
          <w:p w14:paraId="241374D2" w14:textId="77777777" w:rsidR="00F328E4" w:rsidRDefault="00000000">
            <w:r>
              <w:rPr>
                <w:rFonts w:ascii="Arial" w:hAnsi="Arial"/>
                <w:b/>
                <w:color w:val="FFFFFF"/>
                <w:sz w:val="17"/>
              </w:rPr>
              <w:t>Deskripsi Fungsi &amp; Interaksi Pengguna</w:t>
            </w:r>
          </w:p>
        </w:tc>
      </w:tr>
      <w:tr w:rsidR="00F328E4" w14:paraId="0B99D30A" w14:textId="77777777">
        <w:trPr>
          <w:jc w:val="center"/>
        </w:trPr>
        <w:tc>
          <w:tcPr>
            <w:tcW w:w="2592" w:type="dxa"/>
            <w:shd w:val="clear" w:color="auto" w:fill="F8FAFC"/>
            <w:tcMar>
              <w:top w:w="40" w:type="dxa"/>
              <w:left w:w="100" w:type="dxa"/>
              <w:bottom w:w="40" w:type="dxa"/>
              <w:right w:w="100" w:type="dxa"/>
            </w:tcMar>
          </w:tcPr>
          <w:p w14:paraId="496A0B5C" w14:textId="77777777" w:rsidR="00F328E4" w:rsidRDefault="00000000">
            <w:r>
              <w:rPr>
                <w:rFonts w:ascii="Arial" w:hAnsi="Arial"/>
                <w:b/>
                <w:color w:val="0284C7"/>
                <w:sz w:val="17"/>
              </w:rPr>
              <w:t>1. Deklarasi Integritas</w:t>
            </w:r>
          </w:p>
        </w:tc>
        <w:tc>
          <w:tcPr>
            <w:tcW w:w="6768" w:type="dxa"/>
            <w:shd w:val="clear" w:color="auto" w:fill="F8FAFC"/>
            <w:tcMar>
              <w:top w:w="40" w:type="dxa"/>
              <w:left w:w="100" w:type="dxa"/>
              <w:bottom w:w="40" w:type="dxa"/>
              <w:right w:w="100" w:type="dxa"/>
            </w:tcMar>
          </w:tcPr>
          <w:p w14:paraId="0442A3FD" w14:textId="77777777" w:rsidR="00F328E4" w:rsidRDefault="00000000">
            <w:r>
              <w:rPr>
                <w:rFonts w:ascii="Arial" w:hAnsi="Arial"/>
                <w:color w:val="334155"/>
                <w:sz w:val="17"/>
              </w:rPr>
              <w:t>Pernyataan keterbukaan pengembang sesuai standar Juknis Kemendikdasmen mengenai pemanfaatan AI generative.</w:t>
            </w:r>
          </w:p>
        </w:tc>
      </w:tr>
      <w:tr w:rsidR="00F328E4" w14:paraId="345715E3" w14:textId="77777777">
        <w:trPr>
          <w:jc w:val="center"/>
        </w:trPr>
        <w:tc>
          <w:tcPr>
            <w:tcW w:w="2592" w:type="dxa"/>
            <w:shd w:val="clear" w:color="auto" w:fill="FFFFFF"/>
            <w:tcMar>
              <w:top w:w="40" w:type="dxa"/>
              <w:left w:w="100" w:type="dxa"/>
              <w:bottom w:w="40" w:type="dxa"/>
              <w:right w:w="100" w:type="dxa"/>
            </w:tcMar>
          </w:tcPr>
          <w:p w14:paraId="2741EDF7" w14:textId="77777777" w:rsidR="00F328E4" w:rsidRDefault="00000000">
            <w:r>
              <w:rPr>
                <w:rFonts w:ascii="Arial" w:hAnsi="Arial"/>
                <w:b/>
                <w:color w:val="0284C7"/>
                <w:sz w:val="17"/>
              </w:rPr>
              <w:t>2. Prompt Video Animasi</w:t>
            </w:r>
          </w:p>
        </w:tc>
        <w:tc>
          <w:tcPr>
            <w:tcW w:w="6768" w:type="dxa"/>
            <w:shd w:val="clear" w:color="auto" w:fill="FFFFFF"/>
            <w:tcMar>
              <w:top w:w="40" w:type="dxa"/>
              <w:left w:w="100" w:type="dxa"/>
              <w:bottom w:w="40" w:type="dxa"/>
              <w:right w:w="100" w:type="dxa"/>
            </w:tcMar>
          </w:tcPr>
          <w:p w14:paraId="2752F393" w14:textId="77777777" w:rsidR="00F328E4" w:rsidRDefault="00000000">
            <w:r>
              <w:rPr>
                <w:rFonts w:ascii="Arial" w:hAnsi="Arial"/>
                <w:color w:val="334155"/>
                <w:sz w:val="17"/>
              </w:rPr>
              <w:t>Dokumentasi rekayasa instruksi (prompting) pada Google Vids untuk menghasilkan animasi siklus CPU.</w:t>
            </w:r>
          </w:p>
        </w:tc>
      </w:tr>
      <w:tr w:rsidR="00F328E4" w14:paraId="5E62B322" w14:textId="77777777">
        <w:trPr>
          <w:jc w:val="center"/>
        </w:trPr>
        <w:tc>
          <w:tcPr>
            <w:tcW w:w="2592" w:type="dxa"/>
            <w:shd w:val="clear" w:color="auto" w:fill="F8FAFC"/>
            <w:tcMar>
              <w:top w:w="40" w:type="dxa"/>
              <w:left w:w="100" w:type="dxa"/>
              <w:bottom w:w="40" w:type="dxa"/>
              <w:right w:w="100" w:type="dxa"/>
            </w:tcMar>
          </w:tcPr>
          <w:p w14:paraId="0BEF63E2" w14:textId="77777777" w:rsidR="00F328E4" w:rsidRDefault="00000000">
            <w:r>
              <w:rPr>
                <w:rFonts w:ascii="Arial" w:hAnsi="Arial"/>
                <w:b/>
                <w:color w:val="0284C7"/>
                <w:sz w:val="17"/>
              </w:rPr>
              <w:t>3. Prompt Aset Gambar Ilustrasi</w:t>
            </w:r>
          </w:p>
        </w:tc>
        <w:tc>
          <w:tcPr>
            <w:tcW w:w="6768" w:type="dxa"/>
            <w:shd w:val="clear" w:color="auto" w:fill="F8FAFC"/>
            <w:tcMar>
              <w:top w:w="40" w:type="dxa"/>
              <w:left w:w="100" w:type="dxa"/>
              <w:bottom w:w="40" w:type="dxa"/>
              <w:right w:w="100" w:type="dxa"/>
            </w:tcMar>
          </w:tcPr>
          <w:p w14:paraId="79D79456" w14:textId="77777777" w:rsidR="00F328E4" w:rsidRDefault="00000000">
            <w:r>
              <w:rPr>
                <w:rFonts w:ascii="Arial" w:hAnsi="Arial"/>
                <w:color w:val="334155"/>
                <w:sz w:val="17"/>
              </w:rPr>
              <w:t>Rincian prompt visual untuk melahirkan ilustrasi pendukung bertema futuristik dan bersih.</w:t>
            </w:r>
          </w:p>
        </w:tc>
      </w:tr>
      <w:tr w:rsidR="00F328E4" w14:paraId="0CA8DA5A" w14:textId="77777777">
        <w:trPr>
          <w:jc w:val="center"/>
        </w:trPr>
        <w:tc>
          <w:tcPr>
            <w:tcW w:w="2592" w:type="dxa"/>
            <w:shd w:val="clear" w:color="auto" w:fill="FFFFFF"/>
            <w:tcMar>
              <w:top w:w="40" w:type="dxa"/>
              <w:left w:w="100" w:type="dxa"/>
              <w:bottom w:w="40" w:type="dxa"/>
              <w:right w:w="100" w:type="dxa"/>
            </w:tcMar>
          </w:tcPr>
          <w:p w14:paraId="0B7EFDFD" w14:textId="77777777" w:rsidR="00F328E4" w:rsidRDefault="00000000">
            <w:r>
              <w:rPr>
                <w:rFonts w:ascii="Arial" w:hAnsi="Arial"/>
                <w:b/>
                <w:color w:val="0284C7"/>
                <w:sz w:val="17"/>
              </w:rPr>
              <w:t>4. Batasan &amp; Peran AI</w:t>
            </w:r>
          </w:p>
        </w:tc>
        <w:tc>
          <w:tcPr>
            <w:tcW w:w="6768" w:type="dxa"/>
            <w:shd w:val="clear" w:color="auto" w:fill="FFFFFF"/>
            <w:tcMar>
              <w:top w:w="40" w:type="dxa"/>
              <w:left w:w="100" w:type="dxa"/>
              <w:bottom w:w="40" w:type="dxa"/>
              <w:right w:w="100" w:type="dxa"/>
            </w:tcMar>
          </w:tcPr>
          <w:p w14:paraId="21E29633" w14:textId="77777777" w:rsidR="00F328E4" w:rsidRDefault="00000000">
            <w:r>
              <w:rPr>
                <w:rFonts w:ascii="Arial" w:hAnsi="Arial"/>
                <w:color w:val="334155"/>
                <w:sz w:val="17"/>
              </w:rPr>
              <w:t>Penegasan bahwa AI hanya digunakan sebagai alat bantu visual, sedangkan desain instruksional, coding, dan kurikulum dirancang mandiri.</w:t>
            </w:r>
          </w:p>
        </w:tc>
      </w:tr>
    </w:tbl>
    <w:p w14:paraId="44CD6E89" w14:textId="77777777" w:rsidR="00F328E4" w:rsidRDefault="00F328E4">
      <w:pPr>
        <w:spacing w:after="120"/>
      </w:pPr>
    </w:p>
    <w:p w14:paraId="18164E52" w14:textId="77777777" w:rsidR="00F328E4" w:rsidRDefault="00000000">
      <w:pPr>
        <w:keepNext/>
        <w:spacing w:before="280" w:after="80"/>
      </w:pPr>
      <w:r>
        <w:rPr>
          <w:rFonts w:ascii="Arial" w:hAnsi="Arial"/>
          <w:b/>
          <w:color w:val="0F2744"/>
          <w:sz w:val="26"/>
        </w:rPr>
        <w:t>BAB V. KUNCI JAWABAN &amp; PEMBAHASAN EVALUASI</w:t>
      </w:r>
    </w:p>
    <w:p w14:paraId="2AC75D62" w14:textId="77777777" w:rsidR="00F328E4" w:rsidRDefault="00000000">
      <w:pPr>
        <w:spacing w:after="80"/>
      </w:pPr>
      <w:r>
        <w:rPr>
          <w:rFonts w:ascii="Arial" w:hAnsi="Arial"/>
          <w:color w:val="1E293B"/>
          <w:sz w:val="19"/>
        </w:rPr>
        <w:t>Berikut merupakan kunci jawaban dan penjelasan ilmiah untuk kesepuluh butir soal evaluasi formatif dalam MPI:</w:t>
      </w:r>
    </w:p>
    <w:p w14:paraId="3D5637EB" w14:textId="77777777" w:rsidR="00F328E4" w:rsidRDefault="00000000">
      <w:pPr>
        <w:pStyle w:val="ListBullet"/>
        <w:spacing w:after="60"/>
      </w:pPr>
      <w:r>
        <w:rPr>
          <w:rFonts w:ascii="Arial" w:hAnsi="Arial"/>
          <w:b/>
          <w:color w:val="0F2744"/>
          <w:sz w:val="19"/>
        </w:rPr>
        <w:t xml:space="preserve">Soal 1 (Segitiga Emas): </w:t>
      </w:r>
      <w:r>
        <w:rPr>
          <w:rFonts w:ascii="Arial" w:hAnsi="Arial"/>
          <w:color w:val="1E293B"/>
          <w:sz w:val="19"/>
        </w:rPr>
        <w:t>Jawaban: C (Sistem komputasi tidak dapat berfungsi sama sekali). Pembahasan: Ketiga pilar (Hardware, Software, Brainware) saling bergantung secara mutlak. Tanpa software (seperti sistem operasi), hardware hanya berupa benda mati tanpa instruksi kerja.</w:t>
      </w:r>
    </w:p>
    <w:p w14:paraId="2FABF881" w14:textId="77777777" w:rsidR="00F328E4" w:rsidRDefault="00000000">
      <w:pPr>
        <w:pStyle w:val="ListBullet"/>
        <w:spacing w:after="60"/>
      </w:pPr>
      <w:r>
        <w:rPr>
          <w:rFonts w:ascii="Arial" w:hAnsi="Arial"/>
          <w:b/>
          <w:color w:val="0F2744"/>
          <w:sz w:val="19"/>
        </w:rPr>
        <w:t xml:space="preserve">Soal 2 (Siklus CPU): </w:t>
      </w:r>
      <w:r>
        <w:rPr>
          <w:rFonts w:ascii="Arial" w:hAnsi="Arial"/>
          <w:color w:val="1E293B"/>
          <w:sz w:val="19"/>
        </w:rPr>
        <w:t>Jawaban: A (Fetch). Pembahasan: Tahap pertama dalam siklus Von Neumann adalah mengambil (fetch) instruksi biner dari memori utama (RAM) ke register instruksi di CPU.</w:t>
      </w:r>
    </w:p>
    <w:p w14:paraId="7369474D" w14:textId="77777777" w:rsidR="00F328E4" w:rsidRDefault="00000000">
      <w:pPr>
        <w:pStyle w:val="ListBullet"/>
        <w:spacing w:after="60"/>
      </w:pPr>
      <w:r>
        <w:rPr>
          <w:rFonts w:ascii="Arial" w:hAnsi="Arial"/>
          <w:b/>
          <w:color w:val="0F2744"/>
          <w:sz w:val="19"/>
        </w:rPr>
        <w:t xml:space="preserve">Soal 3 (Karakteristik RAM): </w:t>
      </w:r>
      <w:r>
        <w:rPr>
          <w:rFonts w:ascii="Arial" w:hAnsi="Arial"/>
          <w:color w:val="1E293B"/>
          <w:sz w:val="19"/>
        </w:rPr>
        <w:t>Jawaban: B (Volatile — data hilang saat catu daya padam). Pembahasan: RAM merupakan memori kerja sementara yang membutuhkan aliran listrik terus-menerus untuk menyimpan bit data.</w:t>
      </w:r>
    </w:p>
    <w:p w14:paraId="28E13808" w14:textId="77777777" w:rsidR="00F328E4" w:rsidRDefault="00000000">
      <w:pPr>
        <w:pStyle w:val="ListBullet"/>
        <w:spacing w:after="60"/>
      </w:pPr>
      <w:r>
        <w:rPr>
          <w:rFonts w:ascii="Arial" w:hAnsi="Arial"/>
          <w:b/>
          <w:color w:val="0F2744"/>
          <w:sz w:val="19"/>
        </w:rPr>
        <w:t xml:space="preserve">Soal 4 (Hierarki Kecepatan): </w:t>
      </w:r>
      <w:r>
        <w:rPr>
          <w:rFonts w:ascii="Arial" w:hAnsi="Arial"/>
          <w:color w:val="1E293B"/>
          <w:sz w:val="19"/>
        </w:rPr>
        <w:t>Jawaban: D (Register CPU). Pembahasan: Register adalah memori tercepat dan terkecil yang berada langsung di dalam inti prosesor.</w:t>
      </w:r>
    </w:p>
    <w:p w14:paraId="632F437A" w14:textId="77777777" w:rsidR="00F328E4" w:rsidRDefault="00000000">
      <w:pPr>
        <w:pStyle w:val="ListBullet"/>
        <w:spacing w:after="60"/>
      </w:pPr>
      <w:r>
        <w:rPr>
          <w:rFonts w:ascii="Arial" w:hAnsi="Arial"/>
          <w:b/>
          <w:color w:val="0F2744"/>
          <w:sz w:val="19"/>
        </w:rPr>
        <w:lastRenderedPageBreak/>
        <w:t xml:space="preserve">Soal 5 (Klasifikasi Perangkat): </w:t>
      </w:r>
      <w:r>
        <w:rPr>
          <w:rFonts w:ascii="Arial" w:hAnsi="Arial"/>
          <w:color w:val="1E293B"/>
          <w:sz w:val="19"/>
        </w:rPr>
        <w:t>Jawaban: B (Pemrosesan dan Penyimpanan). Pembahasan: CPU bertindak sebagai unit pemroses, sedangkan NVMe SSD bertindak sebagai media penyimpanan non-volatile sekunder.</w:t>
      </w:r>
    </w:p>
    <w:p w14:paraId="273C7E7B" w14:textId="77777777" w:rsidR="00F328E4" w:rsidRDefault="00000000">
      <w:pPr>
        <w:pStyle w:val="ListBullet"/>
        <w:spacing w:after="60"/>
      </w:pPr>
      <w:r>
        <w:rPr>
          <w:rFonts w:ascii="Arial" w:hAnsi="Arial"/>
          <w:b/>
          <w:color w:val="0F2744"/>
          <w:sz w:val="19"/>
        </w:rPr>
        <w:t xml:space="preserve">Soal 6 (Kasus Layar Hitam): </w:t>
      </w:r>
      <w:r>
        <w:rPr>
          <w:rFonts w:ascii="Arial" w:hAnsi="Arial"/>
          <w:color w:val="1E293B"/>
          <w:sz w:val="19"/>
        </w:rPr>
        <w:t>Jawaban: C (Modul RAM belum terkunci rapat pada slot DIMM). Pembahasan: Gejala kipas berputar tetapi tidak ada tampilan display (No POST) paling sering disebabkan oleh pin RAM kotor atau soket longgar.</w:t>
      </w:r>
    </w:p>
    <w:p w14:paraId="56CD0262" w14:textId="77777777" w:rsidR="00F328E4" w:rsidRDefault="00000000">
      <w:pPr>
        <w:pStyle w:val="ListBullet"/>
        <w:spacing w:after="60"/>
      </w:pPr>
      <w:r>
        <w:rPr>
          <w:rFonts w:ascii="Arial" w:hAnsi="Arial"/>
          <w:b/>
          <w:color w:val="0F2744"/>
          <w:sz w:val="19"/>
        </w:rPr>
        <w:t xml:space="preserve">Soal 7 (Unit Kontrol / CU): </w:t>
      </w:r>
      <w:r>
        <w:rPr>
          <w:rFonts w:ascii="Arial" w:hAnsi="Arial"/>
          <w:color w:val="1E293B"/>
          <w:sz w:val="19"/>
        </w:rPr>
        <w:t>Jawaban: A (Mengatur dan mengoordinasikan lalu lintas data serta menerjemahkan instruksi). Pembahasan: Control Unit bertindak sebagai konduktor orkestra yang mengatur sinyal kendali bus data.</w:t>
      </w:r>
    </w:p>
    <w:p w14:paraId="11E1514E" w14:textId="77777777" w:rsidR="00F328E4" w:rsidRDefault="00000000">
      <w:pPr>
        <w:pStyle w:val="ListBullet"/>
        <w:spacing w:after="60"/>
      </w:pPr>
      <w:r>
        <w:rPr>
          <w:rFonts w:ascii="Arial" w:hAnsi="Arial"/>
          <w:b/>
          <w:color w:val="0F2744"/>
          <w:sz w:val="19"/>
        </w:rPr>
        <w:t xml:space="preserve">Soal 8 (Peran Brainware): </w:t>
      </w:r>
      <w:r>
        <w:rPr>
          <w:rFonts w:ascii="Arial" w:hAnsi="Arial"/>
          <w:color w:val="1E293B"/>
          <w:sz w:val="19"/>
        </w:rPr>
        <w:t>Jawaban: D (Analis sistem, programmer, dan administrator yang mengoperasikan komputer). Pembahasan: Brainware mencakup seluruh peran manusia dalam ekosistem komputasi.</w:t>
      </w:r>
    </w:p>
    <w:p w14:paraId="0BF8DFCD" w14:textId="77777777" w:rsidR="00F328E4" w:rsidRDefault="00000000">
      <w:pPr>
        <w:pStyle w:val="ListBullet"/>
        <w:spacing w:after="60"/>
      </w:pPr>
      <w:r>
        <w:rPr>
          <w:rFonts w:ascii="Arial" w:hAnsi="Arial"/>
          <w:b/>
          <w:color w:val="0F2744"/>
          <w:sz w:val="19"/>
        </w:rPr>
        <w:t xml:space="preserve">Soal 9 (Jalur Bus Data): </w:t>
      </w:r>
      <w:r>
        <w:rPr>
          <w:rFonts w:ascii="Arial" w:hAnsi="Arial"/>
          <w:color w:val="1E293B"/>
          <w:sz w:val="19"/>
        </w:rPr>
        <w:t>Jawaban: B (Menyalurkan bit data antar komponen di motherboard). Pembahasan: Data bus adalah jalur transmisi paralel/serial tempat bit data berpindah antara CPU, RAM, dan I/O.</w:t>
      </w:r>
    </w:p>
    <w:p w14:paraId="65AE735E" w14:textId="77777777" w:rsidR="00F328E4" w:rsidRDefault="00000000">
      <w:pPr>
        <w:pStyle w:val="ListBullet"/>
        <w:spacing w:after="60"/>
      </w:pPr>
      <w:r>
        <w:rPr>
          <w:rFonts w:ascii="Arial" w:hAnsi="Arial"/>
          <w:b/>
          <w:color w:val="0F2744"/>
          <w:sz w:val="19"/>
        </w:rPr>
        <w:t xml:space="preserve">Soal 10 (Fungsi Heatsink &amp; Pasta): </w:t>
      </w:r>
      <w:r>
        <w:rPr>
          <w:rFonts w:ascii="Arial" w:hAnsi="Arial"/>
          <w:color w:val="1E293B"/>
          <w:sz w:val="19"/>
        </w:rPr>
        <w:t>Jawaban: A (Meredam dan menyalurkan panas ekstrem dari permukaan CPU ke kipas pendingin). Pembahasan: Pasta termal mengisi celah mikro-udara agar konduksi panas dari die prosesor ke pendingin berlangsung optimal.</w:t>
      </w:r>
    </w:p>
    <w:p w14:paraId="708CCA51" w14:textId="77777777" w:rsidR="00F328E4" w:rsidRDefault="00000000">
      <w:pPr>
        <w:keepNext/>
        <w:spacing w:before="280" w:after="80"/>
      </w:pPr>
      <w:r>
        <w:rPr>
          <w:rFonts w:ascii="Arial" w:hAnsi="Arial"/>
          <w:b/>
          <w:color w:val="0F2744"/>
          <w:sz w:val="26"/>
        </w:rPr>
        <w:t>BAB VI. SPESIFIKASI ARSITEKTUR TEKNIS &amp; KEPATUHAN JUKNIS</w:t>
      </w:r>
    </w:p>
    <w:p w14:paraId="643A7837" w14:textId="77777777" w:rsidR="00F328E4" w:rsidRDefault="00000000">
      <w:pPr>
        <w:pStyle w:val="ListBullet"/>
        <w:spacing w:after="60"/>
      </w:pPr>
      <w:r>
        <w:rPr>
          <w:rFonts w:ascii="Arial" w:hAnsi="Arial"/>
          <w:b/>
          <w:color w:val="0F2744"/>
          <w:sz w:val="19"/>
        </w:rPr>
        <w:t xml:space="preserve">1. Standar Web Modern: </w:t>
      </w:r>
      <w:r>
        <w:rPr>
          <w:rFonts w:ascii="Arial" w:hAnsi="Arial"/>
          <w:color w:val="1E293B"/>
          <w:sz w:val="19"/>
        </w:rPr>
        <w:t>Format antarmuka murni HTML5, CSS3, dan JavaScript standar tanpa dependensi framework luar yang rumit, menjamin umur pakai media jangka panjang.</w:t>
      </w:r>
    </w:p>
    <w:p w14:paraId="3222BA50" w14:textId="77777777" w:rsidR="00F328E4" w:rsidRDefault="00000000">
      <w:pPr>
        <w:pStyle w:val="ListBullet"/>
        <w:spacing w:after="60"/>
      </w:pPr>
      <w:r>
        <w:rPr>
          <w:rFonts w:ascii="Arial" w:hAnsi="Arial"/>
          <w:b/>
          <w:color w:val="0F2744"/>
          <w:sz w:val="19"/>
        </w:rPr>
        <w:t xml:space="preserve">2. Video Mandiri Offline: </w:t>
      </w:r>
      <w:r>
        <w:rPr>
          <w:rFonts w:ascii="Arial" w:hAnsi="Arial"/>
          <w:color w:val="1E293B"/>
          <w:sz w:val="19"/>
        </w:rPr>
        <w:t>Video animasi terintegrasi secara lokal berformat MP4 codec H.264 video dan AAC audio, dapat diputar luring tanpa buffering di semua sistem operasi.</w:t>
      </w:r>
    </w:p>
    <w:p w14:paraId="79524ADA" w14:textId="77777777" w:rsidR="00F328E4" w:rsidRDefault="00000000">
      <w:pPr>
        <w:pStyle w:val="ListBullet"/>
        <w:spacing w:after="60"/>
      </w:pPr>
      <w:r>
        <w:rPr>
          <w:rFonts w:ascii="Arial" w:hAnsi="Arial"/>
          <w:b/>
          <w:color w:val="0F2744"/>
          <w:sz w:val="19"/>
        </w:rPr>
        <w:t xml:space="preserve">3. Efisiensi Ukuran Berkas: </w:t>
      </w:r>
      <w:r>
        <w:rPr>
          <w:rFonts w:ascii="Arial" w:hAnsi="Arial"/>
          <w:color w:val="1E293B"/>
          <w:sz w:val="19"/>
        </w:rPr>
        <w:t>Ukuran total berkas karya adalah ~37 MB (termasuk video animasi HD), jauh di bawah ambang batas 150 MB yang ditetapkan dalam pedoman sayembara.</w:t>
      </w:r>
    </w:p>
    <w:p w14:paraId="650E8B73" w14:textId="77777777" w:rsidR="00F328E4" w:rsidRDefault="00000000">
      <w:pPr>
        <w:pStyle w:val="ListBullet"/>
        <w:spacing w:after="60"/>
      </w:pPr>
      <w:r>
        <w:rPr>
          <w:rFonts w:ascii="Arial" w:hAnsi="Arial"/>
          <w:b/>
          <w:color w:val="0F2744"/>
          <w:sz w:val="19"/>
        </w:rPr>
        <w:t xml:space="preserve">4. Rasio Layar 16:9: </w:t>
      </w:r>
      <w:r>
        <w:rPr>
          <w:rFonts w:ascii="Arial" w:hAnsi="Arial"/>
          <w:color w:val="1E293B"/>
          <w:sz w:val="19"/>
        </w:rPr>
        <w:t>Tata letak tetap konsisten pada perbandingan aspek 16:9, menghindarkan distorsi elemen pada proyektor kelas atau monitor layar lebar.</w:t>
      </w:r>
    </w:p>
    <w:sectPr w:rsidR="00F328E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7497185">
    <w:abstractNumId w:val="8"/>
  </w:num>
  <w:num w:numId="2" w16cid:durableId="1225096035">
    <w:abstractNumId w:val="6"/>
  </w:num>
  <w:num w:numId="3" w16cid:durableId="1117141533">
    <w:abstractNumId w:val="5"/>
  </w:num>
  <w:num w:numId="4" w16cid:durableId="1571192104">
    <w:abstractNumId w:val="4"/>
  </w:num>
  <w:num w:numId="5" w16cid:durableId="920676473">
    <w:abstractNumId w:val="7"/>
  </w:num>
  <w:num w:numId="6" w16cid:durableId="230889048">
    <w:abstractNumId w:val="3"/>
  </w:num>
  <w:num w:numId="7" w16cid:durableId="118959857">
    <w:abstractNumId w:val="2"/>
  </w:num>
  <w:num w:numId="8" w16cid:durableId="1978299011">
    <w:abstractNumId w:val="1"/>
  </w:num>
  <w:num w:numId="9" w16cid:durableId="385645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BBE"/>
    <w:rsid w:val="0029639D"/>
    <w:rsid w:val="00326F90"/>
    <w:rsid w:val="00413989"/>
    <w:rsid w:val="00AA1D8D"/>
    <w:rsid w:val="00B47730"/>
    <w:rsid w:val="00CB0664"/>
    <w:rsid w:val="00CF7FFB"/>
    <w:rsid w:val="00F328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CFE02"/>
  <w14:defaultImageDpi w14:val="300"/>
  <w15:docId w15:val="{66E5B6AE-499F-4B9C-8398-335AB04FC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13989"/>
    <w:rPr>
      <w:color w:val="0000FF" w:themeColor="hyperlink"/>
      <w:u w:val="single"/>
    </w:rPr>
  </w:style>
  <w:style w:type="character" w:styleId="UnresolvedMention">
    <w:name w:val="Unresolved Mention"/>
    <w:basedOn w:val="DefaultParagraphFont"/>
    <w:uiPriority w:val="99"/>
    <w:semiHidden/>
    <w:unhideWhenUsed/>
    <w:rsid w:val="004139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fanani.my.id"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1871</Words>
  <Characters>10670</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Chanifuddin Fanani</cp:lastModifiedBy>
  <cp:revision>3</cp:revision>
  <dcterms:created xsi:type="dcterms:W3CDTF">2013-12-23T23:15:00Z</dcterms:created>
  <dcterms:modified xsi:type="dcterms:W3CDTF">2026-09-24T07:13:00Z</dcterms:modified>
  <cp:category/>
</cp:coreProperties>
</file>