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line="276" w:lineRule="auto"/>
        <w:ind w:firstLine="0"/>
        <w:jc w:val="center"/>
      </w:pPr>
      <w:r>
        <w:rPr>
          <w:rFonts w:ascii="Times New Roman" w:hAnsi="Times New Roman"/>
          <w:b/>
          <w:i w:val="0"/>
          <w:sz w:val="26"/>
        </w:rPr>
        <w:t>NASKAH PRAKTIK BAIK INOVASI PEMBELAJARAN</w:t>
      </w:r>
    </w:p>
    <w:p>
      <w:pPr>
        <w:keepNext/>
        <w:spacing w:before="0" w:after="60" w:line="276" w:lineRule="auto"/>
        <w:ind w:firstLine="0"/>
        <w:jc w:val="center"/>
      </w:pPr>
      <w:r>
        <w:rPr>
          <w:rFonts w:ascii="Times New Roman" w:hAnsi="Times New Roman"/>
          <w:b/>
          <w:i w:val="0"/>
          <w:sz w:val="26"/>
        </w:rPr>
        <w:t>APRESIASI GURU DAN TENAGA KEPENDIDIKAN (GTK) TRANSFORMATIF 2026</w:t>
      </w:r>
    </w:p>
    <w:p>
      <w:pPr>
        <w:keepNext/>
        <w:spacing w:before="0" w:after="240" w:line="276" w:lineRule="auto"/>
        <w:ind w:firstLine="0"/>
        <w:jc w:val="center"/>
      </w:pPr>
      <w:r>
        <w:rPr>
          <w:rFonts w:ascii="Times New Roman" w:hAnsi="Times New Roman"/>
          <w:b w:val="0"/>
          <w:i/>
          <w:sz w:val="22"/>
        </w:rPr>
        <w:t>Kategori: Guru SMP Transformatif  |  Tema Prioritas: Koding dan Kecerdasan Artifisial (KKA)</w:t>
      </w:r>
    </w:p>
    <w:p>
      <w:pPr>
        <w:keepNext/>
        <w:spacing w:before="80" w:after="40" w:line="276" w:lineRule="auto"/>
        <w:ind w:firstLine="0"/>
        <w:jc w:val="center"/>
      </w:pPr>
      <w:r>
        <w:rPr>
          <w:rFonts w:ascii="Times New Roman" w:hAnsi="Times New Roman"/>
          <w:b/>
          <w:i w:val="0"/>
          <w:sz w:val="22"/>
        </w:rPr>
        <w:t>JUDUL KARYA INOVASI:</w:t>
      </w:r>
    </w:p>
    <w:p>
      <w:pPr>
        <w:keepNext/>
        <w:spacing w:before="0" w:after="280" w:line="276" w:lineRule="auto"/>
        <w:ind w:firstLine="0"/>
        <w:jc w:val="center"/>
      </w:pPr>
      <w:r>
        <w:rPr>
          <w:rFonts w:ascii="Times New Roman" w:hAnsi="Times New Roman"/>
          <w:b/>
          <w:i w:val="0"/>
          <w:sz w:val="24"/>
        </w:rPr>
        <w:t>"MESIN DIGITAL DI GENGGAMAN MURID: PRAKTIK PEMBELAJARAN SISTEM KOMPUTER BERBASIS KODING DAN AI DI SMPN 2 LAMONGAN"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2646"/>
        <w:gridCol w:w="2646"/>
        <w:gridCol w:w="2646"/>
      </w:tblGrid>
      <w:tr>
        <w:tc>
          <w:tcPr>
            <w:tcW w:type="dxa" w:w="2835"/>
            <w:vAlign w:val="center"/>
          </w:tcPr>
          <w:p>
            <w:pPr>
              <w:spacing w:before="20" w:after="40" w:line="276" w:lineRule="auto"/>
              <w:ind w:firstLine="0"/>
              <w:jc w:val="left"/>
            </w:pPr>
            <w:r>
              <w:rPr>
                <w:rFonts w:ascii="Times New Roman" w:hAnsi="Times New Roman"/>
                <w:b/>
                <w:sz w:val="22"/>
              </w:rPr>
              <w:t>Nama Lengkap &amp; Gelar</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Ach. Chanifuddin Fanani, S.Pd.</w:t>
            </w:r>
          </w:p>
        </w:tc>
      </w:tr>
      <w:tr>
        <w:tc>
          <w:tcPr>
            <w:tcW w:type="dxa" w:w="2835"/>
            <w:vAlign w:val="center"/>
          </w:tcPr>
          <w:p>
            <w:pPr>
              <w:spacing w:before="20" w:after="40" w:line="276" w:lineRule="auto"/>
              <w:ind w:firstLine="0"/>
              <w:jc w:val="left"/>
            </w:pPr>
            <w:r>
              <w:rPr>
                <w:rFonts w:ascii="Times New Roman" w:hAnsi="Times New Roman"/>
                <w:b/>
                <w:sz w:val="22"/>
              </w:rPr>
              <w:t>Instansi / Unit Kerja</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SMP Negeri 2 Lamongan, Kab. Lamongan, Jawa Timur</w:t>
            </w:r>
          </w:p>
        </w:tc>
      </w:tr>
      <w:tr>
        <w:tc>
          <w:tcPr>
            <w:tcW w:type="dxa" w:w="2835"/>
            <w:vAlign w:val="center"/>
          </w:tcPr>
          <w:p>
            <w:pPr>
              <w:spacing w:before="20" w:after="40" w:line="276" w:lineRule="auto"/>
              <w:ind w:firstLine="0"/>
              <w:jc w:val="left"/>
            </w:pPr>
            <w:r>
              <w:rPr>
                <w:rFonts w:ascii="Times New Roman" w:hAnsi="Times New Roman"/>
                <w:b/>
                <w:sz w:val="22"/>
              </w:rPr>
              <w:t>Mata Pelajaran / Jenjang</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Informatika / SMP (Fase D: Kelas VII, VIII, IX)</w:t>
            </w:r>
          </w:p>
        </w:tc>
      </w:tr>
      <w:tr>
        <w:tc>
          <w:tcPr>
            <w:tcW w:type="dxa" w:w="2835"/>
            <w:vAlign w:val="center"/>
          </w:tcPr>
          <w:p>
            <w:pPr>
              <w:spacing w:before="20" w:after="40" w:line="276" w:lineRule="auto"/>
              <w:ind w:firstLine="0"/>
              <w:jc w:val="left"/>
            </w:pPr>
            <w:r>
              <w:rPr>
                <w:rFonts w:ascii="Times New Roman" w:hAnsi="Times New Roman"/>
                <w:b/>
                <w:sz w:val="22"/>
              </w:rPr>
              <w:t>Surat Elektronik (Surel/Email)</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chanifuddin@gmail.com</w:t>
            </w:r>
          </w:p>
        </w:tc>
      </w:tr>
      <w:tr>
        <w:tc>
          <w:tcPr>
            <w:tcW w:type="dxa" w:w="2835"/>
            <w:vAlign w:val="center"/>
          </w:tcPr>
          <w:p>
            <w:pPr>
              <w:spacing w:before="20" w:after="40" w:line="276" w:lineRule="auto"/>
              <w:ind w:firstLine="0"/>
              <w:jc w:val="left"/>
            </w:pPr>
            <w:r>
              <w:rPr>
                <w:rFonts w:ascii="Times New Roman" w:hAnsi="Times New Roman"/>
                <w:b/>
                <w:sz w:val="22"/>
              </w:rPr>
              <w:t>Situs Web Resmi Pribadi</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https://fanani.my.id</w:t>
            </w:r>
          </w:p>
        </w:tc>
      </w:tr>
      <w:tr>
        <w:tc>
          <w:tcPr>
            <w:tcW w:type="dxa" w:w="2835"/>
            <w:vAlign w:val="center"/>
          </w:tcPr>
          <w:p>
            <w:pPr>
              <w:spacing w:before="20" w:after="40" w:line="276" w:lineRule="auto"/>
              <w:ind w:firstLine="0"/>
              <w:jc w:val="left"/>
            </w:pPr>
            <w:r>
              <w:rPr>
                <w:rFonts w:ascii="Times New Roman" w:hAnsi="Times New Roman"/>
                <w:b/>
                <w:sz w:val="22"/>
              </w:rPr>
              <w:t>Tautan Media Pembelajaran</w:t>
            </w:r>
          </w:p>
        </w:tc>
        <w:tc>
          <w:tcPr>
            <w:tcW w:type="dxa" w:w="227"/>
            <w:vAlign w:val="center"/>
          </w:tcPr>
          <w:p>
            <w:pPr>
              <w:spacing w:before="20" w:after="40" w:line="276" w:lineRule="auto"/>
              <w:ind w:firstLine="0"/>
              <w:jc w:val="left"/>
            </w:pPr>
            <w:r>
              <w:rPr>
                <w:rFonts w:ascii="Times New Roman" w:hAnsi="Times New Roman"/>
                <w:sz w:val="22"/>
              </w:rPr>
              <w:t>:</w:t>
            </w:r>
          </w:p>
        </w:tc>
        <w:tc>
          <w:tcPr>
            <w:tcW w:type="dxa" w:w="4876"/>
            <w:vAlign w:val="center"/>
          </w:tcPr>
          <w:p>
            <w:pPr>
              <w:spacing w:before="20" w:after="40" w:line="276" w:lineRule="auto"/>
              <w:ind w:firstLine="0"/>
              <w:jc w:val="left"/>
            </w:pPr>
            <w:r>
              <w:rPr>
                <w:rFonts w:ascii="Times New Roman" w:hAnsi="Times New Roman"/>
                <w:sz w:val="22"/>
              </w:rPr>
              <w:t>https://fanani.my.id/lab/mpi/sistem-komputer/</w:t>
            </w:r>
          </w:p>
        </w:tc>
      </w:tr>
    </w:tbl>
    <w:p>
      <w:pPr>
        <w:spacing w:before="0" w:after="120"/>
      </w:pPr>
    </w:p>
    <w:p>
      <w:pPr>
        <w:keepNext/>
        <w:spacing w:before="280" w:after="80" w:line="276" w:lineRule="auto"/>
        <w:ind w:firstLine="0"/>
        <w:jc w:val="left"/>
      </w:pPr>
      <w:r>
        <w:rPr>
          <w:rFonts w:ascii="Times New Roman" w:hAnsi="Times New Roman"/>
          <w:b/>
          <w:sz w:val="24"/>
        </w:rPr>
        <w:t>I. PENDAHULUAN</w:t>
      </w:r>
    </w:p>
    <w:p>
      <w:pPr>
        <w:spacing w:before="0" w:after="100" w:line="276" w:lineRule="auto"/>
        <w:ind w:firstLine="567"/>
        <w:jc w:val="both"/>
      </w:pPr>
      <w:r>
        <w:rPr>
          <w:rFonts w:ascii="Times New Roman" w:hAnsi="Times New Roman"/>
          <w:sz w:val="24"/>
        </w:rPr>
        <w:t>Perkembangan pesat kecerdasan artifisial (Artificial Intelligence/AI) dan teknologi komputasi telah secara fundamental merevolusi lanskap kehidupan manusia dan menata ulang peradaban modern. Dalam konteks arah kebijakan prioritas Kementerian Pendidikan Dasar dan Menengah (Kemendikdasmen), integrasi literasi Koding dan Kecerdasan Artifisial (KKA) ke dalam pembelajaran jenjang pendidikan dasar dan menengah bukan lagi sekadar wacana pelengkap, melainkan pilar strategis masa depan bangsa. Guru masa kini dituntut tidak hanya menguasai konten kurikuler secara normatif, tetapi juga harus mampu bertransformasi menjadi desainer pembelajaran yang adaptif dan berdaya cipta tinggi dengan memanfaatkan teknologi secara kreatif, etis, serta berdampak nyata.</w:t>
      </w:r>
    </w:p>
    <w:p>
      <w:pPr>
        <w:spacing w:before="0" w:after="100" w:line="276" w:lineRule="auto"/>
        <w:ind w:firstLine="567"/>
        <w:jc w:val="both"/>
      </w:pPr>
      <w:r>
        <w:rPr>
          <w:rFonts w:ascii="Times New Roman" w:hAnsi="Times New Roman"/>
          <w:sz w:val="24"/>
        </w:rPr>
        <w:t>Sebagai guru mata pelajaran Informatika di SMP Negeri 2 Lamongan, saya berhadapan langsung dengan realitas tantangan pedagogis di ruang kelas: bagaimana cara membimbing peserta didik agar benar-benar memahami—bukan sekadar menghafal—konsep abstrak Sistem Komputer. Fenomena harian menunjukkan bahwa anak-anak zaman sekarang adalah pengguna aktif aneka gawai pintar, namun mayoritas sama sekali buta mengenai arsitektur internal yang bekerja di balik layar sentuh tersebut. Pembelajaran konvensional yang bertumpu pada ceramah teoritis, gambar diagram statis di buku teks, dan slide presentasi dua dimensi terbukti gagal menghidupkan nalar komputasional siswa, sehingga mereka terjebak dalam kebosanan dan sikap belajar yang pasif.</w:t>
      </w:r>
    </w:p>
    <w:p>
      <w:pPr>
        <w:spacing w:before="0" w:after="100" w:line="276" w:lineRule="auto"/>
        <w:ind w:firstLine="567"/>
        <w:jc w:val="both"/>
      </w:pPr>
      <w:r>
        <w:rPr>
          <w:rFonts w:ascii="Times New Roman" w:hAnsi="Times New Roman"/>
          <w:sz w:val="24"/>
        </w:rPr>
        <w:t>Menjawab tantangan mendesak tersebut, saya mengambil inisiatif mandiri untuk merancang dan mengembangkan Media Pembelajaran Interaktif (MPI) Sistem Komputer berbasis web bertajuk 'Menyelam ke Dalam Mesin Digital'. Inovasi ini saya kembangkan secara mandiri menggunakan sintaks HTML5 murni, CSS3 modern, dan JavaScript interaktif, dengan mengoptimalkan kolaborasi AI Generatif sebagai mitra pemrograman dan perancang storyboard edukasi secara transparan. Aplikasi web ini dihosting publik dan dapat diakses bebas biaya melalui domain resmi pribadi: https://fanani.my.id/lab/mpi/sistem-komputer/.</w:t>
      </w:r>
    </w:p>
    <w:p>
      <w:pPr>
        <w:keepNext/>
        <w:spacing w:before="280" w:after="80" w:line="276" w:lineRule="auto"/>
        <w:ind w:firstLine="0"/>
        <w:jc w:val="left"/>
      </w:pPr>
      <w:r>
        <w:rPr>
          <w:rFonts w:ascii="Times New Roman" w:hAnsi="Times New Roman"/>
          <w:b/>
          <w:sz w:val="24"/>
        </w:rPr>
        <w:t>II. ISI (DESKRIPSI PRAKTIK BAIK)</w:t>
      </w:r>
    </w:p>
    <w:p>
      <w:pPr>
        <w:keepNext/>
        <w:spacing w:before="220" w:after="60" w:line="276" w:lineRule="auto"/>
        <w:ind w:firstLine="0"/>
        <w:jc w:val="left"/>
      </w:pPr>
      <w:r>
        <w:rPr>
          <w:rFonts w:ascii="Times New Roman" w:hAnsi="Times New Roman"/>
          <w:b/>
          <w:sz w:val="24"/>
        </w:rPr>
        <w:t>A. Situasi: Latar Belakang Masalah dan Urgensi Inovasi</w:t>
      </w:r>
    </w:p>
    <w:p>
      <w:pPr>
        <w:spacing w:before="0" w:after="100" w:line="276" w:lineRule="auto"/>
        <w:ind w:firstLine="567"/>
        <w:jc w:val="both"/>
      </w:pPr>
      <w:r>
        <w:rPr>
          <w:rFonts w:ascii="Times New Roman" w:hAnsi="Times New Roman"/>
          <w:sz w:val="24"/>
        </w:rPr>
        <w:t>Elemen Sistem Komputer (SK) pada Kurikulum Merdeka mata pelajaran Informatika Fase D mengharuskan peserta didik memahami mekanisme kerja perangkat keras (hardware), perangkat lunak (software), serta peran pengguna (brainware) dalam satu kesatuan sistem fungsional. Namun, fakta empiris di ruang kelas SMP Negeri 2 Lamongan menunjukkan bahwa elemen ini justru menjadi materi dengan tingkat ketuntasan belajar paling rendah.</w:t>
      </w:r>
    </w:p>
    <w:p>
      <w:pPr>
        <w:spacing w:before="0" w:after="100" w:line="276" w:lineRule="auto"/>
        <w:ind w:firstLine="567"/>
        <w:jc w:val="both"/>
      </w:pPr>
      <w:r>
        <w:rPr>
          <w:rFonts w:ascii="Times New Roman" w:hAnsi="Times New Roman"/>
          <w:sz w:val="24"/>
        </w:rPr>
        <w:t>Berdasarkan hasil asesmen diagnostik awal pada kelas VII (32 siswa), terungkap potret data yang memprihatinkan: hanya 37,5% siswa (12 dari 32 murid) yang berhasil melampaui Kriteria Ketercapaian Tujuan Pembelajaran (KKTP ≥ 75), dengan rata-rata nilai kelas hanya 58,40. Lebih dari itu, instrumen angket awal mengidentifikasi dua kendala utama: sebanyak 84,4% siswa merasa cemas, takut tersengat muatan listrik statis, dan khawatir merusak komponen mahal jika diminta memegang hardware komputer fisik secara langsung. Selain itu, 78,1% siswa menyatakan bahwa buku teks maupun slide presentasi tidak mampu memvisualisasikan bagaimana aliran data biner bergerak di antara prosesor, memori, dan media penyimpanan saat komputer beroperasi.</w:t>
      </w:r>
    </w:p>
    <w:p>
      <w:pPr>
        <w:spacing w:before="0" w:after="100" w:line="276" w:lineRule="auto"/>
        <w:ind w:firstLine="567"/>
        <w:jc w:val="both"/>
      </w:pPr>
      <w:r>
        <w:rPr>
          <w:rFonts w:ascii="Times New Roman" w:hAnsi="Times New Roman"/>
          <w:sz w:val="24"/>
        </w:rPr>
        <w:t>Kondisi psikologis tersebut diperberat oleh keterbatasan sarana sekolah: laboratorium komputer hanya memiliki 1 unit CPU terbuka untuk demonstrasi di hadapan 32 siswa (rasio 1:32). Praktik perakitan PC individual secara fisik menjadi kemustahilan logistik dalam alokasi waktu tatap muka yang terbatas.</w:t>
      </w:r>
    </w:p>
    <w:p>
      <w:pPr>
        <w:spacing w:before="0" w:after="100" w:line="276" w:lineRule="auto"/>
        <w:ind w:firstLine="567"/>
        <w:jc w:val="both"/>
      </w:pPr>
      <w:r>
        <w:rPr>
          <w:rFonts w:ascii="Times New Roman" w:hAnsi="Times New Roman"/>
          <w:sz w:val="24"/>
        </w:rPr>
        <w:t>Berpijak dari akar persoalan empiris tersebut, saya meyakini solusinya adalah menciptakan laboratorium virtual dan visualisasi komputasi berbasis web yang interaktif, aman, tanpa biaya komponen, dan dapat diakses dari gawai apa pun. Inovasi ini sangat penting karena sejalan dengan tiga pilar arah baru Kemendikdasmen: pertama, menerjemahkan literasi Koding dan Kecerdasan Artifisial ke dalam produk nyata; kedua, mengimplementasikan prinsip Pembelajaran Mendalam (Deep Learning) yang berkesadaran (mindful), bermakna (meaningful), dan menggembirakan (joyful); serta ketiga, menyediakan sumber belajar terbuka bagi pemerataan mutu pendidikan.</w:t>
      </w:r>
    </w:p>
    <w:p>
      <w:pPr>
        <w:keepNext/>
        <w:spacing w:before="220" w:after="60" w:line="276" w:lineRule="auto"/>
        <w:ind w:firstLine="0"/>
        <w:jc w:val="left"/>
      </w:pPr>
      <w:r>
        <w:rPr>
          <w:rFonts w:ascii="Times New Roman" w:hAnsi="Times New Roman"/>
          <w:b/>
          <w:sz w:val="24"/>
        </w:rPr>
        <w:t>B. Tantangan: Kendala dalam Mencapai Tujuan Praktik</w:t>
      </w:r>
    </w:p>
    <w:p>
      <w:pPr>
        <w:spacing w:before="0" w:after="100" w:line="276" w:lineRule="auto"/>
        <w:ind w:firstLine="567"/>
        <w:jc w:val="both"/>
      </w:pPr>
      <w:r>
        <w:rPr>
          <w:rFonts w:ascii="Times New Roman" w:hAnsi="Times New Roman"/>
          <w:sz w:val="24"/>
        </w:rPr>
        <w:t>Pengembangan dan implementasi inovasi ini di SMP Negeri 2 Lamongan menghadapi sejumlah tantangan nyata:</w:t>
      </w:r>
    </w:p>
    <w:p>
      <w:pPr>
        <w:spacing w:before="0" w:after="100" w:line="276" w:lineRule="auto"/>
        <w:ind w:firstLine="567"/>
        <w:jc w:val="both"/>
      </w:pPr>
      <w:r>
        <w:rPr>
          <w:rFonts w:ascii="Times New Roman" w:hAnsi="Times New Roman"/>
          <w:sz w:val="24"/>
        </w:rPr>
        <w:t>1. Tantangan Teknis Pemrograman Mandiri: Sebagai guru sekolah yang bukan programmer profesional, membangun aplikasi media interaktif 20 halaman lengkap dengan logika simulasi drag-and-drop komponen PC, animasi siklus instruksi CPU, dan mesin kuis multi-format memerlukan pembelajaran otodidak yang intensif. Saya harus menguasai kalkulasi deteksi tabrakan koordinat layar (getBoundingClientRect) agar pin prosesor dan modul RAM mengunci presisi pada soket motherboard virtual tanpa framework pihak ketiga yang membebani memori browser murid.</w:t>
      </w:r>
    </w:p>
    <w:p>
      <w:pPr>
        <w:spacing w:before="0" w:after="100" w:line="276" w:lineRule="auto"/>
        <w:ind w:firstLine="567"/>
        <w:jc w:val="both"/>
      </w:pPr>
      <w:r>
        <w:rPr>
          <w:rFonts w:ascii="Times New Roman" w:hAnsi="Times New Roman"/>
          <w:sz w:val="24"/>
        </w:rPr>
        <w:t>2. Tantangan Literasi dan Etika AI: Pemanfaatan kecerdasan artifisial di dunia pendidikan kerap dicurigai menggerus orisinalitas karya. Tantangan saya adalah membuktikan bahwa AI dapat diposisikan secara terhormat sebagai co-creator transparan—mitra brainstorming logika dan perancang aset—sembari mendidik murid mengenai etika rekayasa prompt dan literasi kecerdasan artifisial yang bertanggung jawab (Responsible AI).</w:t>
      </w:r>
    </w:p>
    <w:p>
      <w:pPr>
        <w:spacing w:before="0" w:after="100" w:line="276" w:lineRule="auto"/>
        <w:ind w:firstLine="567"/>
        <w:jc w:val="both"/>
      </w:pPr>
      <w:r>
        <w:rPr>
          <w:rFonts w:ascii="Times New Roman" w:hAnsi="Times New Roman"/>
          <w:sz w:val="24"/>
        </w:rPr>
        <w:t>3. Tantangan Kesenjangan Perangkat Murid: Sebagian murid berasal dari keluarga sederhana yang hanya mengandalkan telepon pintar berspesifikasi entry-level dengan kuota internet terbatas. Media pembelajaran yang dirancang harus berkinerja super ringan, responsif pada berbagai resolusi layar ponsel, dan hemat pemakaian kuota internet.</w:t>
      </w:r>
    </w:p>
    <w:p>
      <w:pPr>
        <w:spacing w:before="0" w:after="100" w:line="276" w:lineRule="auto"/>
        <w:ind w:firstLine="567"/>
        <w:jc w:val="both"/>
      </w:pPr>
      <w:r>
        <w:rPr>
          <w:rFonts w:ascii="Times New Roman" w:hAnsi="Times New Roman"/>
          <w:sz w:val="24"/>
        </w:rPr>
        <w:t>4. Perubahan Kebiasaan Belajar Murid: Mengubah kebiasaan murid yang terbiasa bersikap pasif mendengarkan ceramah menjadi pembelajar mandiri yang berani bereksplorasi, mencoba simulasi, dan melakukan refleksi digital memerlukan pendampingan serta pembiasaan bertahap.</w:t>
      </w:r>
    </w:p>
    <w:p>
      <w:pPr>
        <w:keepNext/>
        <w:spacing w:before="220" w:after="60" w:line="276" w:lineRule="auto"/>
        <w:ind w:firstLine="0"/>
        <w:jc w:val="left"/>
      </w:pPr>
      <w:r>
        <w:rPr>
          <w:rFonts w:ascii="Times New Roman" w:hAnsi="Times New Roman"/>
          <w:b/>
          <w:sz w:val="24"/>
        </w:rPr>
        <w:t>C. Aksi: Langkah Strategis Inovasi dan Pelaksanaan Pembelajaran</w:t>
      </w:r>
    </w:p>
    <w:p>
      <w:pPr>
        <w:spacing w:before="0" w:after="100" w:line="276" w:lineRule="auto"/>
        <w:ind w:firstLine="567"/>
        <w:jc w:val="both"/>
      </w:pPr>
      <w:r>
        <w:rPr>
          <w:rFonts w:ascii="Times New Roman" w:hAnsi="Times New Roman"/>
          <w:sz w:val="24"/>
        </w:rPr>
        <w:t>Untuk menjawab seluruh tantangan tersebut, saya menerapkan metodologi pengembangan ADDIE (Analysis, Design, Development, Implementation, Evaluation) yang dipadukan dengan strategi pembelajaran eksplorasi mandiri:</w:t>
      </w:r>
    </w:p>
    <w:p>
      <w:pPr>
        <w:keepNext/>
        <w:spacing w:before="160" w:after="40" w:line="276" w:lineRule="auto"/>
        <w:ind w:firstLine="283"/>
        <w:jc w:val="left"/>
      </w:pPr>
      <w:r>
        <w:rPr>
          <w:rFonts w:ascii="Times New Roman" w:hAnsi="Times New Roman"/>
          <w:b/>
          <w:sz w:val="24"/>
        </w:rPr>
        <w:t>1. Tahap Analisis Kebutuhan (Analysis)</w:t>
      </w:r>
    </w:p>
    <w:p>
      <w:pPr>
        <w:spacing w:before="0" w:after="100" w:line="276" w:lineRule="auto"/>
        <w:ind w:firstLine="567"/>
        <w:jc w:val="both"/>
      </w:pPr>
      <w:r>
        <w:rPr>
          <w:rFonts w:ascii="Times New Roman" w:hAnsi="Times New Roman"/>
          <w:sz w:val="24"/>
        </w:rPr>
        <w:t>Saya mengkaji Capaian Pembelajaran Informatika Fase D elemen Sistem Komputer serta menganalisis data diagnostik murid. Dirumuskan peta kebutuhan mendesak: murid perlu memahami fungsi perangkat keras secara visual, memahami relasi motherboard dengan komponen pendukung, menghayati alur siklus mesin CPU, dan terampil menganalisis spesifikasi komputer.</w:t>
      </w:r>
    </w:p>
    <w:p>
      <w:pPr>
        <w:keepNext/>
        <w:spacing w:before="160" w:after="40" w:line="276" w:lineRule="auto"/>
        <w:ind w:firstLine="283"/>
        <w:jc w:val="left"/>
      </w:pPr>
      <w:r>
        <w:rPr>
          <w:rFonts w:ascii="Times New Roman" w:hAnsi="Times New Roman"/>
          <w:b/>
          <w:sz w:val="24"/>
        </w:rPr>
        <w:t>2. Tahap Perancangan Interaksi (Design)</w:t>
      </w:r>
    </w:p>
    <w:p>
      <w:pPr>
        <w:spacing w:before="0" w:after="100" w:line="276" w:lineRule="auto"/>
        <w:ind w:firstLine="567"/>
        <w:jc w:val="both"/>
      </w:pPr>
      <w:r>
        <w:rPr>
          <w:rFonts w:ascii="Times New Roman" w:hAnsi="Times New Roman"/>
          <w:sz w:val="24"/>
        </w:rPr>
        <w:t>Saya menyusun storyboard 20 halaman pembelajaran modular dengan navigasi terstruktur, palet visual bertema teknologi, dan tata letak ramah inklusi. Disediakan fitur aksesibilitas seperti kontrol zoom (80%–120%), antarmuka ramah sentuhan ponsel, serta panduan navigasi keyboard agar seluruh murid dapat belajar dengan nyaman.</w:t>
      </w:r>
    </w:p>
    <w:p>
      <w:pPr>
        <w:keepNext/>
        <w:spacing w:before="160" w:after="40" w:line="276" w:lineRule="auto"/>
        <w:ind w:firstLine="283"/>
        <w:jc w:val="left"/>
      </w:pPr>
      <w:r>
        <w:rPr>
          <w:rFonts w:ascii="Times New Roman" w:hAnsi="Times New Roman"/>
          <w:b/>
          <w:sz w:val="24"/>
        </w:rPr>
        <w:t>3. Tahap Pengembangan (Development) – Inti Inovasi Koding dan AI</w:t>
      </w:r>
    </w:p>
    <w:p>
      <w:pPr>
        <w:spacing w:before="0" w:after="100" w:line="276" w:lineRule="auto"/>
        <w:ind w:firstLine="567"/>
        <w:jc w:val="both"/>
      </w:pPr>
      <w:r>
        <w:rPr>
          <w:rFonts w:ascii="Times New Roman" w:hAnsi="Times New Roman"/>
          <w:sz w:val="24"/>
        </w:rPr>
        <w:t>Pengembangan produk menjadi wujud konkret integrasi keahlian koding mandiri dan orkestrasi AI:</w:t>
      </w:r>
    </w:p>
    <w:p>
      <w:pPr>
        <w:spacing w:before="0" w:after="60" w:line="276" w:lineRule="auto"/>
        <w:ind w:left="794" w:hanging="283"/>
        <w:jc w:val="both"/>
      </w:pPr>
      <w:r>
        <w:rPr>
          <w:rFonts w:ascii="Times New Roman" w:hAnsi="Times New Roman"/>
          <w:b/>
          <w:sz w:val="24"/>
        </w:rPr>
        <w:t xml:space="preserve">•  </w:t>
      </w:r>
      <w:r>
        <w:rPr>
          <w:rFonts w:ascii="Times New Roman" w:hAnsi="Times New Roman"/>
          <w:b/>
          <w:sz w:val="24"/>
        </w:rPr>
        <w:t xml:space="preserve">Koding Mandiri Berbasis Web: </w:t>
      </w:r>
      <w:r>
        <w:rPr>
          <w:rFonts w:ascii="Times New Roman" w:hAnsi="Times New Roman"/>
          <w:sz w:val="24"/>
        </w:rPr>
        <w:t>Seluruh aplikasi dikembangkan dengan HTML5, CSS3, dan Vanilla JavaScript murni tanpa pustaka eksternal yang berat. Fitur unggulannya mencakup: (a) Simulator Perakitan PC Virtual dengan mekanisme drag-and-drop presisi dan umpan balik audio-visual instan saat komponen menempati soket yang tepat; (b) Visualisasi Dinamis Siklus Instruksi CPU (Fetch, Decode, Execute, Store) yang memperlihatkan laju sinyal biner langkah demi langkah; (c) Anatomi Motherboard Interaktif yang dapat diklik untuk menelaah setiap komponen; serta (d) Modul Evaluasi Interaktif dengan 4 format kuis (Pilihan Ganda, Benar/Salah, Menjodohkan, dan Pengurutan Booting Sequence).</w:t>
      </w:r>
    </w:p>
    <w:p>
      <w:pPr>
        <w:spacing w:before="0" w:after="60" w:line="276" w:lineRule="auto"/>
        <w:ind w:left="794" w:hanging="283"/>
        <w:jc w:val="both"/>
      </w:pPr>
      <w:r>
        <w:rPr>
          <w:rFonts w:ascii="Times New Roman" w:hAnsi="Times New Roman"/>
          <w:b/>
          <w:sz w:val="24"/>
        </w:rPr>
        <w:t xml:space="preserve">•  </w:t>
      </w:r>
      <w:r>
        <w:rPr>
          <w:rFonts w:ascii="Times New Roman" w:hAnsi="Times New Roman"/>
          <w:b/>
          <w:sz w:val="24"/>
        </w:rPr>
        <w:t xml:space="preserve">Kolaborasi AI yang Transparan dan Bertanggung Jawab: </w:t>
      </w:r>
      <w:r>
        <w:rPr>
          <w:rFonts w:ascii="Times New Roman" w:hAnsi="Times New Roman"/>
          <w:sz w:val="24"/>
        </w:rPr>
        <w:t>Saya memanfaatkan Google Gemini dan AI canggih untuk menyusun prompt ilustrasi teknis motherboard, menguji logika algoritma drag-and-drop, dan menyaring konten materi agar ramah nalar siswa SMP. Seluruh rekam jejak prompt dan metodologi AI saya dokumentasikan secara terbuka pada Halaman 17 aplikasi web sebagai model pembelajaran etika literasi AI nyata bagi siswa.</w:t>
      </w:r>
    </w:p>
    <w:p>
      <w:pPr>
        <w:keepNext/>
        <w:spacing w:before="160" w:after="40" w:line="276" w:lineRule="auto"/>
        <w:ind w:firstLine="283"/>
        <w:jc w:val="left"/>
      </w:pPr>
      <w:r>
        <w:rPr>
          <w:rFonts w:ascii="Times New Roman" w:hAnsi="Times New Roman"/>
          <w:b/>
          <w:sz w:val="24"/>
        </w:rPr>
        <w:t>4. Tahap Implementasi Pembelajaran di Kelas (Implementation)</w:t>
      </w:r>
    </w:p>
    <w:p>
      <w:pPr>
        <w:spacing w:before="0" w:after="100" w:line="276" w:lineRule="auto"/>
        <w:ind w:firstLine="567"/>
        <w:jc w:val="both"/>
      </w:pPr>
      <w:r>
        <w:rPr>
          <w:rFonts w:ascii="Times New Roman" w:hAnsi="Times New Roman"/>
          <w:sz w:val="24"/>
        </w:rPr>
        <w:t>Praktik pembelajaran di kelas VII SMP Negeri 2 Lamongan dijalankan melalui tiga fase Pembelajaran Mendalam (Deep Learning) yang bermakna:</w:t>
      </w:r>
    </w:p>
    <w:p>
      <w:pPr>
        <w:spacing w:before="0" w:after="60" w:line="276" w:lineRule="auto"/>
        <w:ind w:left="794" w:hanging="283"/>
        <w:jc w:val="both"/>
      </w:pPr>
      <w:r>
        <w:rPr>
          <w:rFonts w:ascii="Times New Roman" w:hAnsi="Times New Roman"/>
          <w:b/>
          <w:sz w:val="24"/>
        </w:rPr>
        <w:t xml:space="preserve">•  </w:t>
      </w:r>
      <w:r>
        <w:rPr>
          <w:rFonts w:ascii="Times New Roman" w:hAnsi="Times New Roman"/>
          <w:b/>
          <w:sz w:val="24"/>
        </w:rPr>
        <w:t xml:space="preserve">Fase Orientasi Penuh Kesadaran (Mindful Learning): </w:t>
      </w:r>
      <w:r>
        <w:rPr>
          <w:rFonts w:ascii="Times New Roman" w:hAnsi="Times New Roman"/>
          <w:sz w:val="24"/>
        </w:rPr>
        <w:t>Guru membuka kelas dengan pemantik reflektif mengenai rahasia kecepatan pemrosesan komputer, lalu mengarahkan murid mengakses https://fanani.my.id/lab/mpi/sistem-komputer/ dari gawai masing-masing. Murid membaca Capaian Pembelajaran dan petunjuk keselamatan kerja virtual secara terarah.</w:t>
      </w:r>
    </w:p>
    <w:p>
      <w:pPr>
        <w:spacing w:before="0" w:after="60" w:line="276" w:lineRule="auto"/>
        <w:ind w:left="794" w:hanging="283"/>
        <w:jc w:val="both"/>
      </w:pPr>
      <w:r>
        <w:rPr>
          <w:rFonts w:ascii="Times New Roman" w:hAnsi="Times New Roman"/>
          <w:b/>
          <w:sz w:val="24"/>
        </w:rPr>
        <w:t xml:space="preserve">•  </w:t>
      </w:r>
      <w:r>
        <w:rPr>
          <w:rFonts w:ascii="Times New Roman" w:hAnsi="Times New Roman"/>
          <w:b/>
          <w:sz w:val="24"/>
        </w:rPr>
        <w:t xml:space="preserve">Fase Eksplorasi Aktif dan Menggembirakan (Meaningful &amp; Joyful Learning): </w:t>
      </w:r>
      <w:r>
        <w:rPr>
          <w:rFonts w:ascii="Times New Roman" w:hAnsi="Times New Roman"/>
          <w:sz w:val="24"/>
        </w:rPr>
        <w:t>Murid menjelajahi anatomi motherboard, mengamati simulasi siklus instruksi CPU, dan menyelesaikan misi perakitan PC virtual. Suasana kelas menjadi sangat dinamis dan menggembirakan ketika murid saling berdiskusi dan mencoba simulasi perakitan tanpa rasa takut salah.</w:t>
      </w:r>
    </w:p>
    <w:p>
      <w:pPr>
        <w:spacing w:before="0" w:after="60" w:line="276" w:lineRule="auto"/>
        <w:ind w:left="794" w:hanging="283"/>
        <w:jc w:val="both"/>
      </w:pPr>
      <w:r>
        <w:rPr>
          <w:rFonts w:ascii="Times New Roman" w:hAnsi="Times New Roman"/>
          <w:b/>
          <w:sz w:val="24"/>
        </w:rPr>
        <w:t xml:space="preserve">•  </w:t>
      </w:r>
      <w:r>
        <w:rPr>
          <w:rFonts w:ascii="Times New Roman" w:hAnsi="Times New Roman"/>
          <w:b/>
          <w:sz w:val="24"/>
        </w:rPr>
        <w:t xml:space="preserve">Fase Refleksi dan Penguatan Metakognitif: </w:t>
      </w:r>
      <w:r>
        <w:rPr>
          <w:rFonts w:ascii="Times New Roman" w:hAnsi="Times New Roman"/>
          <w:sz w:val="24"/>
        </w:rPr>
        <w:t>Murid menuntaskan kuis evaluasi 4 format dengan skor instan, kemudian mengisi lembar refleksi digital pada Halaman 15 untuk meninjau pemahaman konsep dan topik yang ingin dipelajari lebih jauh.</w:t>
      </w:r>
    </w:p>
    <w:p>
      <w:pPr>
        <w:keepNext/>
        <w:spacing w:before="160" w:after="40" w:line="276" w:lineRule="auto"/>
        <w:ind w:firstLine="283"/>
        <w:jc w:val="left"/>
      </w:pPr>
      <w:r>
        <w:rPr>
          <w:rFonts w:ascii="Times New Roman" w:hAnsi="Times New Roman"/>
          <w:b/>
          <w:sz w:val="24"/>
        </w:rPr>
        <w:t>5. Tahap Evaluasi Berkelanjutan (Evaluation)</w:t>
      </w:r>
    </w:p>
    <w:p>
      <w:pPr>
        <w:spacing w:before="0" w:after="100" w:line="276" w:lineRule="auto"/>
        <w:ind w:firstLine="567"/>
        <w:jc w:val="both"/>
      </w:pPr>
      <w:r>
        <w:rPr>
          <w:rFonts w:ascii="Times New Roman" w:hAnsi="Times New Roman"/>
          <w:sz w:val="24"/>
        </w:rPr>
        <w:t>Berdasarkan masukan siswa dan observasi kelas, dilakukan perbaikan iteratif pada responsivitas antarmuka ponsel, kontras warna, serta optimasi kompresi gambar sehingga media dapat dimuat kurang dari 2 detik pada koneksi internet biasa.</w:t>
      </w:r>
    </w:p>
    <w:p>
      <w:pPr>
        <w:keepNext/>
        <w:spacing w:before="220" w:after="60" w:line="276" w:lineRule="auto"/>
        <w:ind w:firstLine="0"/>
        <w:jc w:val="left"/>
      </w:pPr>
      <w:r>
        <w:rPr>
          <w:rFonts w:ascii="Times New Roman" w:hAnsi="Times New Roman"/>
          <w:b/>
          <w:sz w:val="24"/>
        </w:rPr>
        <w:t>D. Dampak: Hasil Nyata, Evaluasi Terukur, dan Refleksi</w:t>
      </w:r>
    </w:p>
    <w:p>
      <w:pPr>
        <w:spacing w:before="0" w:after="100" w:line="276" w:lineRule="auto"/>
        <w:ind w:firstLine="567"/>
        <w:jc w:val="both"/>
      </w:pPr>
      <w:r>
        <w:rPr>
          <w:rFonts w:ascii="Times New Roman" w:hAnsi="Times New Roman"/>
          <w:sz w:val="24"/>
        </w:rPr>
        <w:t>Implementasi inovasi MPI Sistem Komputer ini membukukan lonjakan dampak nyata, terukur, dan berkelanjutan:</w:t>
      </w:r>
    </w:p>
    <w:p>
      <w:pPr>
        <w:spacing w:before="0" w:after="100" w:line="276" w:lineRule="auto"/>
        <w:ind w:firstLine="567"/>
        <w:jc w:val="both"/>
      </w:pPr>
      <w:r>
        <w:rPr>
          <w:rFonts w:ascii="Times New Roman" w:hAnsi="Times New Roman"/>
          <w:sz w:val="24"/>
        </w:rPr>
        <w:t>1. Lonjakan Hasil Belajar Kognitif: Nilai rata-rata kelas melonjak signifikan dari 58,40 pada asesmen diagnostik awal menjadi 86,80 pada evaluasi akhir modul MPI, mencatatkan kenaikan impresif sebesar 28,40 poin. Ketuntasan klasikal melesat dari 37,5% (12 siswa) menjadi 90,6% (29 dari 32 siswa). Sebanyak 93,8% murid mampu menjawab soal penalaran tinggi (HOTS) terkait urutan kronologis siklus CPU dan analisis studi kasus spesifikasi hardware.</w:t>
      </w:r>
    </w:p>
    <w:p>
      <w:pPr>
        <w:spacing w:before="0" w:after="100" w:line="276" w:lineRule="auto"/>
        <w:ind w:firstLine="567"/>
        <w:jc w:val="both"/>
      </w:pPr>
      <w:r>
        <w:rPr>
          <w:rFonts w:ascii="Times New Roman" w:hAnsi="Times New Roman"/>
          <w:sz w:val="24"/>
        </w:rPr>
        <w:t>2. Transformasi Efikasi Diri dan Keterlibatan Belajar: Sebanyak 96,9% murid (31 dari 32 siswa) menyatakan merasa jauh lebih percaya diri dan antusias mempelajari perangkat keras karena simulator virtual memberi ruang aman bereksperimen. Tercatat 87,5% siswa secara sukarela mengakses kembali media ini dari rumah di luar jam sekolah untuk mengulang materi dan menantang kemampuan perakitan mereka.</w:t>
      </w:r>
    </w:p>
    <w:p>
      <w:pPr>
        <w:spacing w:before="0" w:after="100" w:line="276" w:lineRule="auto"/>
        <w:ind w:firstLine="567"/>
        <w:jc w:val="both"/>
      </w:pPr>
      <w:r>
        <w:rPr>
          <w:rFonts w:ascii="Times New Roman" w:hAnsi="Times New Roman"/>
          <w:sz w:val="24"/>
        </w:rPr>
        <w:t>3. Penanaman Literasi AI yang Beretika: Dokumentasi terbuka pada Halaman 17 menjadi teladan nyata di kelas bahwa AI adalah mitra berpikir yang harus dimanfaatkan dengan integritas, kejujuran akademis, dan daya nalar kritis.</w:t>
      </w:r>
    </w:p>
    <w:p>
      <w:pPr>
        <w:spacing w:before="0" w:after="100" w:line="276" w:lineRule="auto"/>
        <w:ind w:firstLine="567"/>
        <w:jc w:val="both"/>
      </w:pPr>
      <w:r>
        <w:rPr>
          <w:rFonts w:ascii="Times New Roman" w:hAnsi="Times New Roman"/>
          <w:sz w:val="24"/>
        </w:rPr>
        <w:t>4. Diseminasi dan Manfaat Luas bagi Komunitas Pendidik: Melalui forum MGMP Informatika dan jaringan digital pendidik, media berbasis web terbuka ini telah dibagikan dan dimanfaatkan rekan-rekan guru di berbagai daerah secara gratis tanpa hambatan lisensi perangkat lunak berbayar.</w:t>
      </w:r>
    </w:p>
    <w:p>
      <w:pPr>
        <w:spacing w:before="0" w:after="100" w:line="276" w:lineRule="auto"/>
        <w:ind w:firstLine="567"/>
        <w:jc w:val="both"/>
      </w:pPr>
      <w:r>
        <w:rPr>
          <w:rFonts w:ascii="Times New Roman" w:hAnsi="Times New Roman"/>
          <w:sz w:val="24"/>
        </w:rPr>
        <w:t>Refleksi Pedagogis: Praktik ini menegaskan bahwa keterbatasan fasilitas bukanlah penghalang, melainkan pemicu kreativitas. Guru yang menguasai koding dan bersinergi secara bijak dengan AI mampu menghadirkan laboratorium canggih ke genggaman setiap murid. Rencana tindak lanjut mencakup pengembangan format Progressive Web App (PWA) agar media dapat diakses offline penuh, serta perluasan modul simulasi untuk materi Jaringan Komputer dan Analisis Data.</w:t>
      </w:r>
    </w:p>
    <w:p>
      <w:pPr>
        <w:keepNext/>
        <w:spacing w:before="280" w:after="80" w:line="276" w:lineRule="auto"/>
        <w:ind w:firstLine="0"/>
        <w:jc w:val="left"/>
      </w:pPr>
      <w:r>
        <w:rPr>
          <w:rFonts w:ascii="Times New Roman" w:hAnsi="Times New Roman"/>
          <w:b/>
          <w:sz w:val="24"/>
        </w:rPr>
        <w:t>III. PENUTUP</w:t>
      </w:r>
    </w:p>
    <w:p>
      <w:pPr>
        <w:spacing w:before="0" w:after="100" w:line="276" w:lineRule="auto"/>
        <w:ind w:firstLine="567"/>
        <w:jc w:val="both"/>
      </w:pPr>
      <w:r>
        <w:rPr>
          <w:rFonts w:ascii="Times New Roman" w:hAnsi="Times New Roman"/>
          <w:sz w:val="24"/>
        </w:rPr>
        <w:t>Praktik baik inovasi 'Mesin Digital di Genggaman Murid' adalah wujud nyata komitmen untuk tidak sekadar mengajarkan teknologi, tetapi juga aktif memproduksi teknologi pembelajaran yang berpihak pada murid. Sinergi koding mandiri, etika pemanfaatan AI, dan prinsip Pembelajaran Mendalam telah berhasil mengubah materi Sistem Komputer yang abstrak menjadi pengalaman belajar yang menggembirakan, bermakna, dan membekas mendalam pada diri peserta didik.</w:t>
      </w:r>
    </w:p>
    <w:p>
      <w:pPr>
        <w:spacing w:before="0" w:after="100" w:line="276" w:lineRule="auto"/>
        <w:ind w:firstLine="567"/>
        <w:jc w:val="both"/>
      </w:pPr>
      <w:r>
        <w:rPr>
          <w:rFonts w:ascii="Times New Roman" w:hAnsi="Times New Roman"/>
          <w:sz w:val="24"/>
        </w:rPr>
        <w:t>Melalui momentum Apresiasi GTK Transformatif 2026, saya berharap praktik baik ini menginspirasi rekan guru di tanah air untuk berani keluar dari zona nyaman, merangkul teknologi dengan integritas, dan membuktikan bahwa dari ruang kelas di daerah, guru berdaya mampu menciptakan karya edukatif berkelas dunia demi terwujudnya Generasi Emas Indonesia.</w:t>
      </w:r>
    </w:p>
    <w:p>
      <w:pPr>
        <w:spacing w:before="0" w:after="100" w:line="276" w:lineRule="auto"/>
        <w:ind w:firstLine="0"/>
        <w:jc w:val="both"/>
      </w:pPr>
      <w:r>
        <w:rPr>
          <w:rFonts w:ascii="Times New Roman" w:hAnsi="Times New Roman"/>
          <w:sz w:val="24"/>
        </w:rPr>
        <w:t>Guru Hebat, Indonesia Kuat!</w:t>
      </w:r>
    </w:p>
    <w:p>
      <w:pPr>
        <w:spacing w:before="200" w:after="0"/>
        <w:ind w:firstLine="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8"/>
        <w:gridCol w:w="3968"/>
      </w:tblGrid>
      <w:tr>
        <w:tc>
          <w:tcPr>
            <w:tcW w:type="dxa" w:w="3969"/>
          </w:tcPr>
          <w:p/>
        </w:tc>
        <w:tc>
          <w:tcPr>
            <w:tcW w:type="dxa" w:w="3969"/>
          </w:tcPr>
          <w:p>
            <w:pPr>
              <w:keepNext/>
              <w:spacing w:line="276" w:lineRule="auto" w:after="40"/>
              <w:ind w:firstLine="0"/>
              <w:jc w:val="center"/>
            </w:pPr>
            <w:r>
              <w:rPr>
                <w:rFonts w:ascii="Times New Roman" w:hAnsi="Times New Roman"/>
                <w:sz w:val="24"/>
              </w:rPr>
              <w:t>Lamongan, Oktober 2026</w:t>
              <w:br/>
            </w:r>
            <w:r>
              <w:rPr>
                <w:rFonts w:ascii="Times New Roman" w:hAnsi="Times New Roman"/>
                <w:sz w:val="24"/>
              </w:rPr>
              <w:t>Guru Mata Pelajaran Informatika</w:t>
              <w:br/>
              <w:t>SMP Negeri 2 Lamongan,</w:t>
              <w:br/>
              <w:br/>
              <w:br/>
              <w:br/>
              <w:br/>
            </w:r>
            <w:r>
              <w:rPr>
                <w:rFonts w:ascii="Times New Roman" w:hAnsi="Times New Roman"/>
                <w:b/>
                <w:sz w:val="24"/>
                <w:u w:val="single"/>
              </w:rPr>
              <w:t>Ach. Chanifuddin Fanani, S.Pd.</w:t>
            </w:r>
          </w:p>
        </w:tc>
      </w:tr>
    </w:tbl>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7937" w:val="right"/>
      </w:tabs>
      <w:spacing w:after="0" w:line="240" w:lineRule="auto"/>
      <w:jc w:val="right"/>
    </w:pPr>
    <w:r>
      <w:rPr>
        <w:rFonts w:ascii="Times New Roman" w:hAnsi="Times New Roman"/>
        <w:i/>
        <w:color w:val="787878"/>
        <w:sz w:val="18"/>
      </w:rPr>
      <w:t>Praktik Baik Apresiasi GTK 2026 | SMP Negeri 2 Lamongan</w:t>
    </w:r>
    <w:r>
      <w:rPr>
        <w:rFonts w:ascii="Times New Roman" w:hAnsi="Times New Roman"/>
        <w:i/>
        <w:color w:val="787878"/>
        <w:sz w:val="18"/>
      </w:rPr>
      <w:tab/>
      <w:t xml:space="preserve">Halaman </w:t>
    </w:r>
    <w:r>
      <w:rPr>
        <w:rFonts w:ascii="Times New Roman" w:hAnsi="Times New Roman"/>
        <w:i/>
        <w:color w:val="787878"/>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