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4A2832" w14:paraId="0254816C" w14:textId="77777777">
        <w:trPr>
          <w:jc w:val="center"/>
        </w:trPr>
        <w:tc>
          <w:tcPr>
            <w:tcW w:w="9360" w:type="dxa"/>
            <w:shd w:val="clear" w:color="auto" w:fill="0A2540"/>
            <w:tcMar>
              <w:top w:w="260" w:type="dxa"/>
              <w:left w:w="260" w:type="dxa"/>
              <w:bottom w:w="260" w:type="dxa"/>
              <w:right w:w="260" w:type="dxa"/>
            </w:tcMar>
          </w:tcPr>
          <w:p w14:paraId="64CC07CF" w14:textId="77777777" w:rsidR="004A2832" w:rsidRDefault="00000000">
            <w:pPr>
              <w:spacing w:after="40"/>
              <w:jc w:val="center"/>
            </w:pPr>
            <w:r>
              <w:rPr>
                <w:rFonts w:ascii="Arial" w:hAnsi="Arial"/>
                <w:b/>
                <w:color w:val="38BDF8"/>
                <w:sz w:val="20"/>
              </w:rPr>
              <w:t>★ KATEGORI SAYEMBARA: LAB MAYA (BAB V JUKNIS) ★</w:t>
            </w:r>
            <w:r>
              <w:rPr>
                <w:rFonts w:ascii="Arial" w:hAnsi="Arial"/>
                <w:b/>
                <w:color w:val="38BDF8"/>
                <w:sz w:val="20"/>
              </w:rPr>
              <w:br/>
            </w:r>
            <w:r>
              <w:rPr>
                <w:rFonts w:ascii="Arial" w:hAnsi="Arial"/>
                <w:b/>
                <w:color w:val="FFFFFF"/>
                <w:sz w:val="33"/>
              </w:rPr>
              <w:t>DOKUMENTASI SUMBER ASET, LISENSI,</w:t>
            </w:r>
            <w:r>
              <w:rPr>
                <w:rFonts w:ascii="Arial" w:hAnsi="Arial"/>
                <w:b/>
                <w:color w:val="FFFFFF"/>
                <w:sz w:val="33"/>
              </w:rPr>
              <w:br/>
              <w:t>DAN PROMPTING KECERDASAN ARTIFISIAL (AI)</w:t>
            </w:r>
            <w:r>
              <w:rPr>
                <w:rFonts w:ascii="Arial" w:hAnsi="Arial"/>
                <w:b/>
                <w:color w:val="FFFFFF"/>
                <w:sz w:val="33"/>
              </w:rPr>
              <w:br/>
            </w:r>
            <w:r>
              <w:rPr>
                <w:rFonts w:ascii="Arial" w:hAnsi="Arial"/>
                <w:i/>
                <w:color w:val="E2E8F0"/>
                <w:sz w:val="21"/>
              </w:rPr>
              <w:t>Festival Biru Putih Tahun 2026 — Direktorat SMP, Kemendikdasmen RI</w:t>
            </w:r>
          </w:p>
        </w:tc>
      </w:tr>
    </w:tbl>
    <w:p w14:paraId="7EF5AAF4" w14:textId="77777777" w:rsidR="004A2832" w:rsidRDefault="004A2832">
      <w:pPr>
        <w:spacing w:after="120"/>
      </w:pPr>
    </w:p>
    <w:p w14:paraId="31AC3E9E" w14:textId="77777777" w:rsidR="004A2832" w:rsidRDefault="00000000">
      <w:pPr>
        <w:spacing w:after="80"/>
      </w:pPr>
      <w:r>
        <w:rPr>
          <w:rFonts w:ascii="Arial" w:hAnsi="Arial"/>
          <w:b/>
          <w:color w:val="0A2540"/>
        </w:rPr>
        <w:t>IDENTITAS PENGEMBANG &amp; KARYA</w:t>
      </w:r>
    </w:p>
    <w:tbl>
      <w:tblPr>
        <w:tblW w:w="0" w:type="auto"/>
        <w:jc w:val="center"/>
        <w:tblLook w:val="04A0" w:firstRow="1" w:lastRow="0" w:firstColumn="1" w:lastColumn="0" w:noHBand="0" w:noVBand="1"/>
      </w:tblPr>
      <w:tblGrid>
        <w:gridCol w:w="3168"/>
        <w:gridCol w:w="6192"/>
      </w:tblGrid>
      <w:tr w:rsidR="004A2832" w14:paraId="1B3FFF82" w14:textId="77777777">
        <w:trPr>
          <w:jc w:val="center"/>
        </w:trPr>
        <w:tc>
          <w:tcPr>
            <w:tcW w:w="3168" w:type="dxa"/>
            <w:shd w:val="clear" w:color="auto" w:fill="F8FAFC"/>
            <w:tcMar>
              <w:top w:w="50" w:type="dxa"/>
              <w:left w:w="100" w:type="dxa"/>
              <w:bottom w:w="50" w:type="dxa"/>
              <w:right w:w="100" w:type="dxa"/>
            </w:tcMar>
          </w:tcPr>
          <w:p w14:paraId="37EAF410" w14:textId="77777777" w:rsidR="004A2832" w:rsidRPr="008A3DC2" w:rsidRDefault="00000000">
            <w:pPr>
              <w:spacing w:before="30" w:after="30"/>
              <w:rPr>
                <w:sz w:val="20"/>
                <w:szCs w:val="24"/>
              </w:rPr>
            </w:pPr>
            <w:r w:rsidRPr="008A3DC2">
              <w:rPr>
                <w:rFonts w:ascii="Arial" w:hAnsi="Arial"/>
                <w:b/>
                <w:color w:val="1E293B"/>
                <w:sz w:val="20"/>
                <w:szCs w:val="24"/>
              </w:rPr>
              <w:t>Nama Lengkap</w:t>
            </w:r>
          </w:p>
        </w:tc>
        <w:tc>
          <w:tcPr>
            <w:tcW w:w="6192" w:type="dxa"/>
            <w:shd w:val="clear" w:color="auto" w:fill="F8FAFC"/>
            <w:tcMar>
              <w:top w:w="50" w:type="dxa"/>
              <w:left w:w="100" w:type="dxa"/>
              <w:bottom w:w="50" w:type="dxa"/>
              <w:right w:w="100" w:type="dxa"/>
            </w:tcMar>
          </w:tcPr>
          <w:p w14:paraId="4BA1DA49" w14:textId="77777777" w:rsidR="004A2832" w:rsidRPr="008A3DC2" w:rsidRDefault="00000000">
            <w:pPr>
              <w:spacing w:before="30" w:after="30"/>
              <w:rPr>
                <w:sz w:val="20"/>
                <w:szCs w:val="24"/>
              </w:rPr>
            </w:pPr>
            <w:r w:rsidRPr="008A3DC2">
              <w:rPr>
                <w:rFonts w:ascii="Arial" w:hAnsi="Arial"/>
                <w:color w:val="334155"/>
                <w:sz w:val="20"/>
                <w:szCs w:val="24"/>
              </w:rPr>
              <w:t>Ach. Chanifuddin Fanani, S.Pd.</w:t>
            </w:r>
          </w:p>
        </w:tc>
      </w:tr>
      <w:tr w:rsidR="004A2832" w14:paraId="35EE31EA" w14:textId="77777777">
        <w:trPr>
          <w:jc w:val="center"/>
        </w:trPr>
        <w:tc>
          <w:tcPr>
            <w:tcW w:w="3168" w:type="dxa"/>
            <w:shd w:val="clear" w:color="auto" w:fill="FFFFFF"/>
            <w:tcMar>
              <w:top w:w="50" w:type="dxa"/>
              <w:left w:w="100" w:type="dxa"/>
              <w:bottom w:w="50" w:type="dxa"/>
              <w:right w:w="100" w:type="dxa"/>
            </w:tcMar>
          </w:tcPr>
          <w:p w14:paraId="0139E1AB" w14:textId="77777777" w:rsidR="004A2832" w:rsidRPr="008A3DC2" w:rsidRDefault="00000000">
            <w:pPr>
              <w:spacing w:before="30" w:after="30"/>
              <w:rPr>
                <w:sz w:val="20"/>
                <w:szCs w:val="24"/>
              </w:rPr>
            </w:pPr>
            <w:r w:rsidRPr="008A3DC2">
              <w:rPr>
                <w:rFonts w:ascii="Arial" w:hAnsi="Arial"/>
                <w:b/>
                <w:color w:val="1E293B"/>
                <w:sz w:val="20"/>
                <w:szCs w:val="24"/>
              </w:rPr>
              <w:t>NIP</w:t>
            </w:r>
          </w:p>
        </w:tc>
        <w:tc>
          <w:tcPr>
            <w:tcW w:w="6192" w:type="dxa"/>
            <w:shd w:val="clear" w:color="auto" w:fill="FFFFFF"/>
            <w:tcMar>
              <w:top w:w="50" w:type="dxa"/>
              <w:left w:w="100" w:type="dxa"/>
              <w:bottom w:w="50" w:type="dxa"/>
              <w:right w:w="100" w:type="dxa"/>
            </w:tcMar>
          </w:tcPr>
          <w:p w14:paraId="2492FC85" w14:textId="77777777" w:rsidR="004A2832" w:rsidRPr="008A3DC2" w:rsidRDefault="00000000">
            <w:pPr>
              <w:spacing w:before="30" w:after="30"/>
              <w:rPr>
                <w:sz w:val="20"/>
                <w:szCs w:val="24"/>
              </w:rPr>
            </w:pPr>
            <w:r w:rsidRPr="008A3DC2">
              <w:rPr>
                <w:rFonts w:ascii="Arial" w:hAnsi="Arial"/>
                <w:color w:val="334155"/>
                <w:sz w:val="20"/>
                <w:szCs w:val="24"/>
              </w:rPr>
              <w:t>199108262020121007</w:t>
            </w:r>
          </w:p>
        </w:tc>
      </w:tr>
      <w:tr w:rsidR="004A2832" w14:paraId="0E8AE1DF" w14:textId="77777777">
        <w:trPr>
          <w:jc w:val="center"/>
        </w:trPr>
        <w:tc>
          <w:tcPr>
            <w:tcW w:w="3168" w:type="dxa"/>
            <w:shd w:val="clear" w:color="auto" w:fill="F8FAFC"/>
            <w:tcMar>
              <w:top w:w="50" w:type="dxa"/>
              <w:left w:w="100" w:type="dxa"/>
              <w:bottom w:w="50" w:type="dxa"/>
              <w:right w:w="100" w:type="dxa"/>
            </w:tcMar>
          </w:tcPr>
          <w:p w14:paraId="0DFDBACF" w14:textId="77777777" w:rsidR="004A2832" w:rsidRPr="008A3DC2" w:rsidRDefault="00000000">
            <w:pPr>
              <w:spacing w:before="30" w:after="30"/>
              <w:rPr>
                <w:sz w:val="20"/>
                <w:szCs w:val="24"/>
              </w:rPr>
            </w:pPr>
            <w:r w:rsidRPr="008A3DC2">
              <w:rPr>
                <w:rFonts w:ascii="Arial" w:hAnsi="Arial"/>
                <w:b/>
                <w:color w:val="1E293B"/>
                <w:sz w:val="20"/>
                <w:szCs w:val="24"/>
              </w:rPr>
              <w:t>NUPTK</w:t>
            </w:r>
          </w:p>
        </w:tc>
        <w:tc>
          <w:tcPr>
            <w:tcW w:w="6192" w:type="dxa"/>
            <w:shd w:val="clear" w:color="auto" w:fill="F8FAFC"/>
            <w:tcMar>
              <w:top w:w="50" w:type="dxa"/>
              <w:left w:w="100" w:type="dxa"/>
              <w:bottom w:w="50" w:type="dxa"/>
              <w:right w:w="100" w:type="dxa"/>
            </w:tcMar>
          </w:tcPr>
          <w:p w14:paraId="59F45C6F" w14:textId="77777777" w:rsidR="004A2832" w:rsidRPr="008A3DC2" w:rsidRDefault="00000000">
            <w:pPr>
              <w:spacing w:before="30" w:after="30"/>
              <w:rPr>
                <w:sz w:val="20"/>
                <w:szCs w:val="24"/>
              </w:rPr>
            </w:pPr>
            <w:r w:rsidRPr="008A3DC2">
              <w:rPr>
                <w:rFonts w:ascii="Arial" w:hAnsi="Arial"/>
                <w:color w:val="334155"/>
                <w:sz w:val="20"/>
                <w:szCs w:val="24"/>
              </w:rPr>
              <w:t>9158769670130183</w:t>
            </w:r>
          </w:p>
        </w:tc>
      </w:tr>
      <w:tr w:rsidR="004A2832" w14:paraId="61D84363" w14:textId="77777777">
        <w:trPr>
          <w:jc w:val="center"/>
        </w:trPr>
        <w:tc>
          <w:tcPr>
            <w:tcW w:w="3168" w:type="dxa"/>
            <w:shd w:val="clear" w:color="auto" w:fill="FFFFFF"/>
            <w:tcMar>
              <w:top w:w="50" w:type="dxa"/>
              <w:left w:w="100" w:type="dxa"/>
              <w:bottom w:w="50" w:type="dxa"/>
              <w:right w:w="100" w:type="dxa"/>
            </w:tcMar>
          </w:tcPr>
          <w:p w14:paraId="0107EFCC" w14:textId="77777777" w:rsidR="004A2832" w:rsidRPr="008A3DC2" w:rsidRDefault="00000000">
            <w:pPr>
              <w:spacing w:before="30" w:after="30"/>
              <w:rPr>
                <w:sz w:val="20"/>
                <w:szCs w:val="24"/>
              </w:rPr>
            </w:pPr>
            <w:r w:rsidRPr="008A3DC2">
              <w:rPr>
                <w:rFonts w:ascii="Arial" w:hAnsi="Arial"/>
                <w:b/>
                <w:color w:val="1E293B"/>
                <w:sz w:val="20"/>
                <w:szCs w:val="24"/>
              </w:rPr>
              <w:t>NIK</w:t>
            </w:r>
          </w:p>
        </w:tc>
        <w:tc>
          <w:tcPr>
            <w:tcW w:w="6192" w:type="dxa"/>
            <w:shd w:val="clear" w:color="auto" w:fill="FFFFFF"/>
            <w:tcMar>
              <w:top w:w="50" w:type="dxa"/>
              <w:left w:w="100" w:type="dxa"/>
              <w:bottom w:w="50" w:type="dxa"/>
              <w:right w:w="100" w:type="dxa"/>
            </w:tcMar>
          </w:tcPr>
          <w:p w14:paraId="28871909" w14:textId="77777777" w:rsidR="004A2832" w:rsidRPr="008A3DC2" w:rsidRDefault="00000000">
            <w:pPr>
              <w:spacing w:before="30" w:after="30"/>
              <w:rPr>
                <w:sz w:val="20"/>
                <w:szCs w:val="24"/>
              </w:rPr>
            </w:pPr>
            <w:r w:rsidRPr="008A3DC2">
              <w:rPr>
                <w:rFonts w:ascii="Arial" w:hAnsi="Arial"/>
                <w:color w:val="334155"/>
                <w:sz w:val="20"/>
                <w:szCs w:val="24"/>
              </w:rPr>
              <w:t>3524162608910001</w:t>
            </w:r>
          </w:p>
        </w:tc>
      </w:tr>
      <w:tr w:rsidR="004A2832" w14:paraId="4642B586" w14:textId="77777777">
        <w:trPr>
          <w:jc w:val="center"/>
        </w:trPr>
        <w:tc>
          <w:tcPr>
            <w:tcW w:w="3168" w:type="dxa"/>
            <w:shd w:val="clear" w:color="auto" w:fill="F8FAFC"/>
            <w:tcMar>
              <w:top w:w="50" w:type="dxa"/>
              <w:left w:w="100" w:type="dxa"/>
              <w:bottom w:w="50" w:type="dxa"/>
              <w:right w:w="100" w:type="dxa"/>
            </w:tcMar>
          </w:tcPr>
          <w:p w14:paraId="409E1F7E" w14:textId="77777777" w:rsidR="004A2832" w:rsidRPr="008A3DC2" w:rsidRDefault="00000000">
            <w:pPr>
              <w:spacing w:before="30" w:after="30"/>
              <w:rPr>
                <w:sz w:val="20"/>
                <w:szCs w:val="24"/>
              </w:rPr>
            </w:pPr>
            <w:r w:rsidRPr="008A3DC2">
              <w:rPr>
                <w:rFonts w:ascii="Arial" w:hAnsi="Arial"/>
                <w:b/>
                <w:color w:val="1E293B"/>
                <w:sz w:val="20"/>
                <w:szCs w:val="24"/>
              </w:rPr>
              <w:t>Instansi / Unit Kerja</w:t>
            </w:r>
          </w:p>
        </w:tc>
        <w:tc>
          <w:tcPr>
            <w:tcW w:w="6192" w:type="dxa"/>
            <w:shd w:val="clear" w:color="auto" w:fill="F8FAFC"/>
            <w:tcMar>
              <w:top w:w="50" w:type="dxa"/>
              <w:left w:w="100" w:type="dxa"/>
              <w:bottom w:w="50" w:type="dxa"/>
              <w:right w:w="100" w:type="dxa"/>
            </w:tcMar>
          </w:tcPr>
          <w:p w14:paraId="0D2B03F0" w14:textId="77777777" w:rsidR="004A2832" w:rsidRPr="008A3DC2" w:rsidRDefault="00000000">
            <w:pPr>
              <w:spacing w:before="30" w:after="30"/>
              <w:rPr>
                <w:sz w:val="20"/>
                <w:szCs w:val="24"/>
              </w:rPr>
            </w:pPr>
            <w:r w:rsidRPr="008A3DC2">
              <w:rPr>
                <w:rFonts w:ascii="Arial" w:hAnsi="Arial"/>
                <w:color w:val="334155"/>
                <w:sz w:val="20"/>
                <w:szCs w:val="24"/>
              </w:rPr>
              <w:t>SMP Negeri 2 Lamongan</w:t>
            </w:r>
          </w:p>
        </w:tc>
      </w:tr>
      <w:tr w:rsidR="004A2832" w14:paraId="5D9B1312" w14:textId="77777777">
        <w:trPr>
          <w:jc w:val="center"/>
        </w:trPr>
        <w:tc>
          <w:tcPr>
            <w:tcW w:w="3168" w:type="dxa"/>
            <w:shd w:val="clear" w:color="auto" w:fill="FFFFFF"/>
            <w:tcMar>
              <w:top w:w="50" w:type="dxa"/>
              <w:left w:w="100" w:type="dxa"/>
              <w:bottom w:w="50" w:type="dxa"/>
              <w:right w:w="100" w:type="dxa"/>
            </w:tcMar>
          </w:tcPr>
          <w:p w14:paraId="083ABD62" w14:textId="77777777" w:rsidR="004A2832" w:rsidRPr="008A3DC2" w:rsidRDefault="00000000">
            <w:pPr>
              <w:spacing w:before="30" w:after="30"/>
              <w:rPr>
                <w:sz w:val="20"/>
                <w:szCs w:val="24"/>
              </w:rPr>
            </w:pPr>
            <w:r w:rsidRPr="008A3DC2">
              <w:rPr>
                <w:rFonts w:ascii="Arial" w:hAnsi="Arial"/>
                <w:b/>
                <w:color w:val="1E293B"/>
                <w:sz w:val="20"/>
                <w:szCs w:val="24"/>
              </w:rPr>
              <w:t>Kabupaten / Provinsi</w:t>
            </w:r>
          </w:p>
        </w:tc>
        <w:tc>
          <w:tcPr>
            <w:tcW w:w="6192" w:type="dxa"/>
            <w:shd w:val="clear" w:color="auto" w:fill="FFFFFF"/>
            <w:tcMar>
              <w:top w:w="50" w:type="dxa"/>
              <w:left w:w="100" w:type="dxa"/>
              <w:bottom w:w="50" w:type="dxa"/>
              <w:right w:w="100" w:type="dxa"/>
            </w:tcMar>
          </w:tcPr>
          <w:p w14:paraId="50801B10" w14:textId="77777777" w:rsidR="004A2832" w:rsidRPr="008A3DC2" w:rsidRDefault="00000000">
            <w:pPr>
              <w:spacing w:before="30" w:after="30"/>
              <w:rPr>
                <w:sz w:val="20"/>
                <w:szCs w:val="24"/>
              </w:rPr>
            </w:pPr>
            <w:r w:rsidRPr="008A3DC2">
              <w:rPr>
                <w:rFonts w:ascii="Arial" w:hAnsi="Arial"/>
                <w:color w:val="334155"/>
                <w:sz w:val="20"/>
                <w:szCs w:val="24"/>
              </w:rPr>
              <w:t>Kabupaten Lamongan, Jawa Timur</w:t>
            </w:r>
          </w:p>
        </w:tc>
      </w:tr>
      <w:tr w:rsidR="004A2832" w14:paraId="77E278D2" w14:textId="77777777">
        <w:trPr>
          <w:jc w:val="center"/>
        </w:trPr>
        <w:tc>
          <w:tcPr>
            <w:tcW w:w="3168" w:type="dxa"/>
            <w:shd w:val="clear" w:color="auto" w:fill="F8FAFC"/>
            <w:tcMar>
              <w:top w:w="50" w:type="dxa"/>
              <w:left w:w="100" w:type="dxa"/>
              <w:bottom w:w="50" w:type="dxa"/>
              <w:right w:w="100" w:type="dxa"/>
            </w:tcMar>
          </w:tcPr>
          <w:p w14:paraId="213786B6" w14:textId="77777777" w:rsidR="004A2832" w:rsidRPr="008A3DC2" w:rsidRDefault="00000000">
            <w:pPr>
              <w:spacing w:before="30" w:after="30"/>
              <w:rPr>
                <w:sz w:val="20"/>
                <w:szCs w:val="24"/>
              </w:rPr>
            </w:pPr>
            <w:r w:rsidRPr="008A3DC2">
              <w:rPr>
                <w:rFonts w:ascii="Arial" w:hAnsi="Arial"/>
                <w:b/>
                <w:color w:val="1E293B"/>
                <w:sz w:val="20"/>
                <w:szCs w:val="24"/>
              </w:rPr>
              <w:t>No. Telepon / WhatsApp</w:t>
            </w:r>
          </w:p>
        </w:tc>
        <w:tc>
          <w:tcPr>
            <w:tcW w:w="6192" w:type="dxa"/>
            <w:shd w:val="clear" w:color="auto" w:fill="F8FAFC"/>
            <w:tcMar>
              <w:top w:w="50" w:type="dxa"/>
              <w:left w:w="100" w:type="dxa"/>
              <w:bottom w:w="50" w:type="dxa"/>
              <w:right w:w="100" w:type="dxa"/>
            </w:tcMar>
          </w:tcPr>
          <w:p w14:paraId="6A37C08B" w14:textId="77777777" w:rsidR="004A2832" w:rsidRPr="008A3DC2" w:rsidRDefault="00000000">
            <w:pPr>
              <w:spacing w:before="30" w:after="30"/>
              <w:rPr>
                <w:sz w:val="20"/>
                <w:szCs w:val="24"/>
              </w:rPr>
            </w:pPr>
            <w:r w:rsidRPr="008A3DC2">
              <w:rPr>
                <w:rFonts w:ascii="Arial" w:hAnsi="Arial"/>
                <w:color w:val="334155"/>
                <w:sz w:val="20"/>
                <w:szCs w:val="24"/>
              </w:rPr>
              <w:t>08158885508</w:t>
            </w:r>
          </w:p>
        </w:tc>
      </w:tr>
      <w:tr w:rsidR="004A2832" w14:paraId="5A702F68" w14:textId="77777777">
        <w:trPr>
          <w:jc w:val="center"/>
        </w:trPr>
        <w:tc>
          <w:tcPr>
            <w:tcW w:w="3168" w:type="dxa"/>
            <w:shd w:val="clear" w:color="auto" w:fill="FFFFFF"/>
            <w:tcMar>
              <w:top w:w="50" w:type="dxa"/>
              <w:left w:w="100" w:type="dxa"/>
              <w:bottom w:w="50" w:type="dxa"/>
              <w:right w:w="100" w:type="dxa"/>
            </w:tcMar>
          </w:tcPr>
          <w:p w14:paraId="464218CF" w14:textId="77777777" w:rsidR="004A2832" w:rsidRPr="008A3DC2" w:rsidRDefault="00000000">
            <w:pPr>
              <w:spacing w:before="30" w:after="30"/>
              <w:rPr>
                <w:sz w:val="20"/>
                <w:szCs w:val="24"/>
              </w:rPr>
            </w:pPr>
            <w:r w:rsidRPr="008A3DC2">
              <w:rPr>
                <w:rFonts w:ascii="Arial" w:hAnsi="Arial"/>
                <w:b/>
                <w:color w:val="1E293B"/>
                <w:sz w:val="20"/>
                <w:szCs w:val="24"/>
              </w:rPr>
              <w:t>Alamat Surel (Email)</w:t>
            </w:r>
          </w:p>
        </w:tc>
        <w:tc>
          <w:tcPr>
            <w:tcW w:w="6192" w:type="dxa"/>
            <w:shd w:val="clear" w:color="auto" w:fill="FFFFFF"/>
            <w:tcMar>
              <w:top w:w="50" w:type="dxa"/>
              <w:left w:w="100" w:type="dxa"/>
              <w:bottom w:w="50" w:type="dxa"/>
              <w:right w:w="100" w:type="dxa"/>
            </w:tcMar>
          </w:tcPr>
          <w:p w14:paraId="70BE953D" w14:textId="77777777" w:rsidR="004A2832" w:rsidRPr="008A3DC2" w:rsidRDefault="00000000">
            <w:pPr>
              <w:spacing w:before="30" w:after="30"/>
              <w:rPr>
                <w:sz w:val="20"/>
                <w:szCs w:val="24"/>
              </w:rPr>
            </w:pPr>
            <w:r w:rsidRPr="008A3DC2">
              <w:rPr>
                <w:rFonts w:ascii="Arial" w:hAnsi="Arial"/>
                <w:color w:val="334155"/>
                <w:sz w:val="20"/>
                <w:szCs w:val="24"/>
              </w:rPr>
              <w:t>chanifuddin@gmail.com</w:t>
            </w:r>
          </w:p>
        </w:tc>
      </w:tr>
      <w:tr w:rsidR="004A2832" w14:paraId="6E6B46C9" w14:textId="77777777">
        <w:trPr>
          <w:jc w:val="center"/>
        </w:trPr>
        <w:tc>
          <w:tcPr>
            <w:tcW w:w="3168" w:type="dxa"/>
            <w:shd w:val="clear" w:color="auto" w:fill="F8FAFC"/>
            <w:tcMar>
              <w:top w:w="50" w:type="dxa"/>
              <w:left w:w="100" w:type="dxa"/>
              <w:bottom w:w="50" w:type="dxa"/>
              <w:right w:w="100" w:type="dxa"/>
            </w:tcMar>
          </w:tcPr>
          <w:p w14:paraId="1CD79880" w14:textId="77777777" w:rsidR="004A2832" w:rsidRPr="008A3DC2" w:rsidRDefault="00000000">
            <w:pPr>
              <w:spacing w:before="30" w:after="30"/>
              <w:rPr>
                <w:sz w:val="20"/>
                <w:szCs w:val="24"/>
              </w:rPr>
            </w:pPr>
            <w:r w:rsidRPr="008A3DC2">
              <w:rPr>
                <w:rFonts w:ascii="Arial" w:hAnsi="Arial"/>
                <w:b/>
                <w:color w:val="1E293B"/>
                <w:sz w:val="20"/>
                <w:szCs w:val="24"/>
              </w:rPr>
              <w:t>Kategori Lomba</w:t>
            </w:r>
          </w:p>
        </w:tc>
        <w:tc>
          <w:tcPr>
            <w:tcW w:w="6192" w:type="dxa"/>
            <w:shd w:val="clear" w:color="auto" w:fill="F8FAFC"/>
            <w:tcMar>
              <w:top w:w="50" w:type="dxa"/>
              <w:left w:w="100" w:type="dxa"/>
              <w:bottom w:w="50" w:type="dxa"/>
              <w:right w:w="100" w:type="dxa"/>
            </w:tcMar>
          </w:tcPr>
          <w:p w14:paraId="160239AC" w14:textId="77777777" w:rsidR="004A2832" w:rsidRPr="008A3DC2" w:rsidRDefault="00000000">
            <w:pPr>
              <w:spacing w:before="30" w:after="30"/>
              <w:rPr>
                <w:sz w:val="20"/>
                <w:szCs w:val="24"/>
              </w:rPr>
            </w:pPr>
            <w:r w:rsidRPr="008A3DC2">
              <w:rPr>
                <w:rFonts w:ascii="Arial" w:hAnsi="Arial"/>
                <w:color w:val="334155"/>
                <w:sz w:val="20"/>
                <w:szCs w:val="24"/>
              </w:rPr>
              <w:t>Lab Maya (Bab V Petunjuk Teknis Festival Biru Putih 2026)</w:t>
            </w:r>
          </w:p>
        </w:tc>
      </w:tr>
      <w:tr w:rsidR="004A2832" w14:paraId="1082F6E3" w14:textId="77777777">
        <w:trPr>
          <w:jc w:val="center"/>
        </w:trPr>
        <w:tc>
          <w:tcPr>
            <w:tcW w:w="3168" w:type="dxa"/>
            <w:shd w:val="clear" w:color="auto" w:fill="FFFFFF"/>
            <w:tcMar>
              <w:top w:w="50" w:type="dxa"/>
              <w:left w:w="100" w:type="dxa"/>
              <w:bottom w:w="50" w:type="dxa"/>
              <w:right w:w="100" w:type="dxa"/>
            </w:tcMar>
          </w:tcPr>
          <w:p w14:paraId="24877BEA" w14:textId="77777777" w:rsidR="004A2832" w:rsidRPr="008A3DC2" w:rsidRDefault="00000000">
            <w:pPr>
              <w:spacing w:before="30" w:after="30"/>
              <w:rPr>
                <w:sz w:val="20"/>
                <w:szCs w:val="24"/>
              </w:rPr>
            </w:pPr>
            <w:r w:rsidRPr="008A3DC2">
              <w:rPr>
                <w:rFonts w:ascii="Arial" w:hAnsi="Arial"/>
                <w:b/>
                <w:color w:val="1E293B"/>
                <w:sz w:val="20"/>
                <w:szCs w:val="24"/>
              </w:rPr>
              <w:t>Judul Karya</w:t>
            </w:r>
          </w:p>
        </w:tc>
        <w:tc>
          <w:tcPr>
            <w:tcW w:w="6192" w:type="dxa"/>
            <w:shd w:val="clear" w:color="auto" w:fill="FFFFFF"/>
            <w:tcMar>
              <w:top w:w="50" w:type="dxa"/>
              <w:left w:w="100" w:type="dxa"/>
              <w:bottom w:w="50" w:type="dxa"/>
              <w:right w:w="100" w:type="dxa"/>
            </w:tcMar>
          </w:tcPr>
          <w:p w14:paraId="7CA99340" w14:textId="77777777" w:rsidR="004A2832" w:rsidRPr="008A3DC2" w:rsidRDefault="00000000">
            <w:pPr>
              <w:spacing w:before="30" w:after="30"/>
              <w:rPr>
                <w:sz w:val="20"/>
                <w:szCs w:val="24"/>
              </w:rPr>
            </w:pPr>
            <w:r w:rsidRPr="008A3DC2">
              <w:rPr>
                <w:rFonts w:ascii="Arial" w:hAnsi="Arial"/>
                <w:color w:val="334155"/>
                <w:sz w:val="20"/>
                <w:szCs w:val="24"/>
              </w:rPr>
              <w:t>Lab Perakitan Komputer</w:t>
            </w:r>
          </w:p>
        </w:tc>
      </w:tr>
      <w:tr w:rsidR="004A2832" w14:paraId="3894032B" w14:textId="77777777">
        <w:trPr>
          <w:jc w:val="center"/>
        </w:trPr>
        <w:tc>
          <w:tcPr>
            <w:tcW w:w="3168" w:type="dxa"/>
            <w:shd w:val="clear" w:color="auto" w:fill="F8FAFC"/>
            <w:tcMar>
              <w:top w:w="50" w:type="dxa"/>
              <w:left w:w="100" w:type="dxa"/>
              <w:bottom w:w="50" w:type="dxa"/>
              <w:right w:w="100" w:type="dxa"/>
            </w:tcMar>
          </w:tcPr>
          <w:p w14:paraId="0B462707" w14:textId="77777777" w:rsidR="004A2832" w:rsidRPr="008A3DC2" w:rsidRDefault="00000000">
            <w:pPr>
              <w:spacing w:before="30" w:after="30"/>
              <w:rPr>
                <w:sz w:val="20"/>
                <w:szCs w:val="24"/>
              </w:rPr>
            </w:pPr>
            <w:r w:rsidRPr="008A3DC2">
              <w:rPr>
                <w:rFonts w:ascii="Arial" w:hAnsi="Arial"/>
                <w:b/>
                <w:color w:val="1E293B"/>
                <w:sz w:val="20"/>
                <w:szCs w:val="24"/>
              </w:rPr>
              <w:t>Sasaran Pengguna</w:t>
            </w:r>
          </w:p>
        </w:tc>
        <w:tc>
          <w:tcPr>
            <w:tcW w:w="6192" w:type="dxa"/>
            <w:shd w:val="clear" w:color="auto" w:fill="F8FAFC"/>
            <w:tcMar>
              <w:top w:w="50" w:type="dxa"/>
              <w:left w:w="100" w:type="dxa"/>
              <w:bottom w:w="50" w:type="dxa"/>
              <w:right w:w="100" w:type="dxa"/>
            </w:tcMar>
          </w:tcPr>
          <w:p w14:paraId="1D53F2BD" w14:textId="77777777" w:rsidR="004A2832" w:rsidRPr="008A3DC2" w:rsidRDefault="00000000">
            <w:pPr>
              <w:spacing w:before="30" w:after="30"/>
              <w:rPr>
                <w:sz w:val="20"/>
                <w:szCs w:val="24"/>
              </w:rPr>
            </w:pPr>
            <w:r w:rsidRPr="008A3DC2">
              <w:rPr>
                <w:rFonts w:ascii="Arial" w:hAnsi="Arial"/>
                <w:color w:val="334155"/>
                <w:sz w:val="20"/>
                <w:szCs w:val="24"/>
              </w:rPr>
              <w:t>Peserta Didik SMP / Fase D (Kelas VII/VIII/IX)</w:t>
            </w:r>
          </w:p>
        </w:tc>
      </w:tr>
    </w:tbl>
    <w:p w14:paraId="214A5F8A" w14:textId="77777777" w:rsidR="004A2832" w:rsidRDefault="004A2832"/>
    <w:p w14:paraId="3D3FFF95" w14:textId="77777777" w:rsidR="004A2832" w:rsidRDefault="00000000">
      <w:pPr>
        <w:keepNext/>
        <w:spacing w:before="280" w:after="80"/>
      </w:pPr>
      <w:r>
        <w:rPr>
          <w:rFonts w:ascii="Arial" w:hAnsi="Arial"/>
          <w:b/>
          <w:color w:val="0A2540"/>
          <w:sz w:val="25"/>
        </w:rPr>
        <w:t>1. Landasan Regulasi &amp; Kepatuhan Terhadap Juknis</w:t>
      </w:r>
    </w:p>
    <w:p w14:paraId="5B3CD7C9" w14:textId="77777777" w:rsidR="004A2832" w:rsidRDefault="00000000">
      <w:pPr>
        <w:spacing w:after="80"/>
      </w:pPr>
      <w:r>
        <w:rPr>
          <w:rFonts w:ascii="Arial" w:hAnsi="Arial"/>
          <w:color w:val="1E293B"/>
          <w:sz w:val="19"/>
        </w:rPr>
        <w:t>Dokumen ini disusun sebagai wujud transparansi, integritas akademik, dan pemenuhan ketat atas Petunjuk Teknis (Juknis) Festival Biru Putih 2026 Direktorat SMP Kemendikdasmen RI, dengan rujukan pokok sebagai berikut:</w:t>
      </w:r>
    </w:p>
    <w:tbl>
      <w:tblPr>
        <w:tblW w:w="0" w:type="auto"/>
        <w:jc w:val="center"/>
        <w:tblLook w:val="04A0" w:firstRow="1" w:lastRow="0" w:firstColumn="1" w:lastColumn="0" w:noHBand="0" w:noVBand="1"/>
      </w:tblPr>
      <w:tblGrid>
        <w:gridCol w:w="9360"/>
      </w:tblGrid>
      <w:tr w:rsidR="004A2832" w14:paraId="52EB5BA4"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482F1FFF" w14:textId="77777777" w:rsidR="004A2832" w:rsidRDefault="00000000">
            <w:pPr>
              <w:spacing w:after="40"/>
            </w:pPr>
            <w:r>
              <w:rPr>
                <w:rFonts w:ascii="Arial" w:hAnsi="Arial"/>
                <w:b/>
                <w:color w:val="0369A1"/>
                <w:sz w:val="19"/>
              </w:rPr>
              <w:t>📌 KETENTUAN RESMI PETUNJUK TEKNIS FESTIVAL BIRU PUTIH 2026</w:t>
            </w:r>
            <w:r>
              <w:rPr>
                <w:rFonts w:ascii="Arial" w:hAnsi="Arial"/>
                <w:b/>
                <w:color w:val="0369A1"/>
                <w:sz w:val="19"/>
              </w:rPr>
              <w:br/>
            </w:r>
            <w:r>
              <w:rPr>
                <w:rFonts w:ascii="Arial" w:hAnsi="Arial"/>
                <w:color w:val="0F172A"/>
                <w:sz w:val="18"/>
              </w:rPr>
              <w:t>1. Bab II Halaman 6 Poin 3e:</w:t>
            </w:r>
            <w:r>
              <w:rPr>
                <w:rFonts w:ascii="Arial" w:hAnsi="Arial"/>
                <w:color w:val="0F172A"/>
                <w:sz w:val="18"/>
              </w:rPr>
              <w:br/>
              <w:t>"Karya dapat memanfaatkan kecerdasan buatan (Artificial Intelligence). Jika dibuat oleh AI perlu dituliskan keterangan serta wajib menyertakan dokumen desain (prompting)."</w:t>
            </w:r>
            <w:r>
              <w:rPr>
                <w:rFonts w:ascii="Arial" w:hAnsi="Arial"/>
                <w:color w:val="0F172A"/>
                <w:sz w:val="18"/>
              </w:rPr>
              <w:br/>
            </w:r>
            <w:r>
              <w:rPr>
                <w:rFonts w:ascii="Arial" w:hAnsi="Arial"/>
                <w:color w:val="0F172A"/>
                <w:sz w:val="18"/>
              </w:rPr>
              <w:br/>
              <w:t>2. Bab V Halaman 21 Ketentuan Khusus Sayembara Media Lab Maya:</w:t>
            </w:r>
            <w:r>
              <w:rPr>
                <w:rFonts w:ascii="Arial" w:hAnsi="Arial"/>
                <w:color w:val="0F172A"/>
                <w:sz w:val="18"/>
              </w:rPr>
              <w:br/>
              <w:t>"Semua aset yang digunakan oleh webpage tersebut tidak diperkenankan mencantumkan aset / URL eksternal dan aplikasi harus berupa Single Page Application (SPA)."</w:t>
            </w:r>
          </w:p>
        </w:tc>
      </w:tr>
    </w:tbl>
    <w:p w14:paraId="2A2792E6" w14:textId="77777777" w:rsidR="004A2832" w:rsidRDefault="004A2832">
      <w:pPr>
        <w:spacing w:after="80"/>
      </w:pPr>
    </w:p>
    <w:p w14:paraId="4B3B3FBF" w14:textId="77777777" w:rsidR="004A2832" w:rsidRDefault="00000000">
      <w:pPr>
        <w:spacing w:after="80"/>
      </w:pPr>
      <w:r>
        <w:rPr>
          <w:rFonts w:ascii="Arial" w:hAnsi="Arial"/>
          <w:color w:val="1E293B"/>
          <w:sz w:val="19"/>
        </w:rPr>
        <w:t>Seluruh aset grafis, tipografi, dan audio yang digunakan dalam aplikasi Lab Maya bersifat 100% mandiri (self-contained), bebas ketergantungan CDN eksternal, berstatus bebas royalti / open license, serta dilengkapi rekaman instruksi prompt AI dan parameter desain geometris terinci.</w:t>
      </w:r>
    </w:p>
    <w:p w14:paraId="3B095316" w14:textId="77777777" w:rsidR="004A2832" w:rsidRDefault="00000000">
      <w:pPr>
        <w:keepNext/>
        <w:spacing w:before="280" w:after="80"/>
      </w:pPr>
      <w:r>
        <w:rPr>
          <w:rFonts w:ascii="Arial" w:hAnsi="Arial"/>
          <w:b/>
          <w:color w:val="0A2540"/>
          <w:sz w:val="25"/>
        </w:rPr>
        <w:t>2. Inventaris Aset Visual &amp; Dokumentasi Prompting AI</w:t>
      </w:r>
    </w:p>
    <w:p w14:paraId="6FC53E84" w14:textId="77777777" w:rsidR="004A2832" w:rsidRDefault="00000000">
      <w:pPr>
        <w:spacing w:after="80"/>
      </w:pPr>
      <w:r>
        <w:rPr>
          <w:rFonts w:ascii="Arial" w:hAnsi="Arial"/>
          <w:color w:val="1E293B"/>
          <w:sz w:val="19"/>
        </w:rPr>
        <w:t>Berikut adalah daftar lengkap aset visual yang terintegrasi pada aplikasi Lab Maya Perakitan Komputer, disertai tampilan fisik gambar nyata, format berkas, metode pembuatan, instruksi prompt AI bahasa Inggris asli, dan status lisensi orisinal pengembang:</w:t>
      </w:r>
    </w:p>
    <w:tbl>
      <w:tblPr>
        <w:tblW w:w="0" w:type="auto"/>
        <w:jc w:val="center"/>
        <w:tblLook w:val="04A0" w:firstRow="1" w:lastRow="0" w:firstColumn="1" w:lastColumn="0" w:noHBand="0" w:noVBand="1"/>
      </w:tblPr>
      <w:tblGrid>
        <w:gridCol w:w="3168"/>
        <w:gridCol w:w="6192"/>
      </w:tblGrid>
      <w:tr w:rsidR="004A2832" w14:paraId="030BA01D"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7CFC51C0" w14:textId="77777777" w:rsidR="004A2832" w:rsidRDefault="00000000">
            <w:pPr>
              <w:spacing w:before="40" w:after="40"/>
              <w:jc w:val="center"/>
            </w:pPr>
            <w:r>
              <w:rPr>
                <w:noProof/>
              </w:rPr>
              <w:lastRenderedPageBreak/>
              <w:drawing>
                <wp:inline distT="0" distB="0" distL="0" distR="0" wp14:anchorId="65567DD8" wp14:editId="4226A534">
                  <wp:extent cx="1783080" cy="995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bg.jpg"/>
                          <pic:cNvPicPr/>
                        </pic:nvPicPr>
                        <pic:blipFill>
                          <a:blip r:embed="rId6"/>
                          <a:stretch>
                            <a:fillRect/>
                          </a:stretch>
                        </pic:blipFill>
                        <pic:spPr>
                          <a:xfrm>
                            <a:off x="0" y="0"/>
                            <a:ext cx="1783080" cy="995207"/>
                          </a:xfrm>
                          <a:prstGeom prst="rect">
                            <a:avLst/>
                          </a:prstGeom>
                        </pic:spPr>
                      </pic:pic>
                    </a:graphicData>
                  </a:graphic>
                </wp:inline>
              </w:drawing>
            </w:r>
          </w:p>
          <w:p w14:paraId="76D92011" w14:textId="77777777" w:rsidR="004A2832" w:rsidRDefault="00000000">
            <w:pPr>
              <w:spacing w:before="40" w:after="0"/>
              <w:jc w:val="center"/>
            </w:pPr>
            <w:r>
              <w:rPr>
                <w:rFonts w:ascii="Consolas" w:hAnsi="Consolas"/>
                <w:color w:val="64748B"/>
                <w:sz w:val="15"/>
              </w:rPr>
              <w:t>welcome-bg.jpg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02B02CFB" w14:textId="77777777" w:rsidR="004A2832" w:rsidRDefault="00000000">
            <w:pPr>
              <w:spacing w:after="40"/>
            </w:pPr>
            <w:r>
              <w:rPr>
                <w:rFonts w:ascii="Arial" w:hAnsi="Arial"/>
                <w:b/>
                <w:color w:val="0284C7"/>
                <w:sz w:val="20"/>
              </w:rPr>
              <w:t xml:space="preserve">#1  </w:t>
            </w:r>
            <w:r>
              <w:rPr>
                <w:rFonts w:ascii="Arial" w:hAnsi="Arial"/>
                <w:b/>
                <w:color w:val="0F2744"/>
                <w:sz w:val="21"/>
              </w:rPr>
              <w:t>Latar Belakang Splash Screen Lab Komputer</w:t>
            </w:r>
          </w:p>
          <w:p w14:paraId="3BBA55F3" w14:textId="77777777" w:rsidR="004A2832" w:rsidRDefault="00000000">
            <w:pPr>
              <w:spacing w:after="80"/>
            </w:pPr>
            <w:r>
              <w:rPr>
                <w:rFonts w:ascii="Arial" w:hAnsi="Arial"/>
                <w:color w:val="475569"/>
                <w:sz w:val="17"/>
              </w:rPr>
              <w:t>Peran: Background Splash Visual &amp; Welcome Card  |  Alat: Google Imagen 3 / DeepMind (AI Generated Image)</w:t>
            </w:r>
            <w:r>
              <w:rPr>
                <w:rFonts w:ascii="Arial" w:hAnsi="Arial"/>
                <w:color w:val="475569"/>
                <w:sz w:val="17"/>
              </w:rPr>
              <w:br/>
            </w:r>
            <w:r>
              <w:rPr>
                <w:rFonts w:ascii="Consolas" w:hAnsi="Consolas"/>
                <w:color w:val="0F766E"/>
                <w:sz w:val="16"/>
              </w:rPr>
              <w:t>Lokasi Berkas: assets/welcome-bg.jpg (JPG 1920x1080)</w:t>
            </w:r>
          </w:p>
          <w:p w14:paraId="76803108" w14:textId="77777777" w:rsidR="004A2832" w:rsidRDefault="00000000">
            <w:pPr>
              <w:spacing w:before="40" w:after="20"/>
            </w:pPr>
            <w:r>
              <w:rPr>
                <w:rFonts w:ascii="Arial" w:hAnsi="Arial"/>
                <w:b/>
                <w:color w:val="0369A1"/>
                <w:sz w:val="17"/>
              </w:rPr>
              <w:t>Prompt AI / Parameter Desain:</w:t>
            </w:r>
          </w:p>
          <w:p w14:paraId="2EE5E403" w14:textId="77777777" w:rsidR="004A2832" w:rsidRDefault="00000000">
            <w:pPr>
              <w:spacing w:before="20" w:after="60" w:line="264" w:lineRule="auto"/>
            </w:pPr>
            <w:r>
              <w:rPr>
                <w:rFonts w:ascii="Calibri" w:hAnsi="Calibri"/>
                <w:i/>
                <w:color w:val="1E293B"/>
                <w:sz w:val="17"/>
              </w:rPr>
              <w:t>"A vibrant, high-tech computer hardware assembly laboratory with neon cyan and teal lighting, neatly organized technician workbench featuring computer parts, motherboard, processor, memory RAM sticks, graphics card, screwdrivers and testing equipment, clean modern educational classroom aesthetic, cinematic wide angle, 3D digital illustration, 8k resolution, photorealistic, 16:9"</w:t>
            </w:r>
          </w:p>
          <w:p w14:paraId="44691457"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Rasio layar 16:9, resolusi tinggi dioptimasi kompresi JPEG progresif kualitas 88% untuk memangkas waktu pemuatan menjadi kurang dari 0.3 detik.</w:t>
            </w:r>
          </w:p>
          <w:p w14:paraId="0E3E31DD"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Lisensi Komersial &amp; Karya Pengembang (Prompting Asli)</w:t>
            </w:r>
          </w:p>
        </w:tc>
      </w:tr>
    </w:tbl>
    <w:p w14:paraId="700A2E2E"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18E3C3CE"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519A9D03" w14:textId="77777777" w:rsidR="004A2832" w:rsidRDefault="00000000">
            <w:pPr>
              <w:spacing w:before="40" w:after="40"/>
              <w:jc w:val="center"/>
            </w:pPr>
            <w:r>
              <w:rPr>
                <w:noProof/>
              </w:rPr>
              <w:drawing>
                <wp:inline distT="0" distB="0" distL="0" distR="0" wp14:anchorId="5F9C9EA5" wp14:editId="167F0938">
                  <wp:extent cx="1783080" cy="1474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herboard-atx.png"/>
                          <pic:cNvPicPr/>
                        </pic:nvPicPr>
                        <pic:blipFill>
                          <a:blip r:embed="rId7"/>
                          <a:stretch>
                            <a:fillRect/>
                          </a:stretch>
                        </pic:blipFill>
                        <pic:spPr>
                          <a:xfrm>
                            <a:off x="0" y="0"/>
                            <a:ext cx="1783080" cy="1474080"/>
                          </a:xfrm>
                          <a:prstGeom prst="rect">
                            <a:avLst/>
                          </a:prstGeom>
                        </pic:spPr>
                      </pic:pic>
                    </a:graphicData>
                  </a:graphic>
                </wp:inline>
              </w:drawing>
            </w:r>
          </w:p>
          <w:p w14:paraId="33866810" w14:textId="77777777" w:rsidR="004A2832" w:rsidRDefault="00000000">
            <w:pPr>
              <w:spacing w:before="40" w:after="0"/>
              <w:jc w:val="center"/>
            </w:pPr>
            <w:r>
              <w:rPr>
                <w:rFonts w:ascii="Consolas" w:hAnsi="Consolas"/>
                <w:color w:val="64748B"/>
                <w:sz w:val="15"/>
              </w:rPr>
              <w:t>motherboard-atx.png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4652FDD6" w14:textId="77777777" w:rsidR="004A2832" w:rsidRDefault="00000000">
            <w:pPr>
              <w:spacing w:after="40"/>
            </w:pPr>
            <w:r>
              <w:rPr>
                <w:rFonts w:ascii="Arial" w:hAnsi="Arial"/>
                <w:b/>
                <w:color w:val="0284C7"/>
                <w:sz w:val="20"/>
              </w:rPr>
              <w:t xml:space="preserve">#2  </w:t>
            </w:r>
            <w:r>
              <w:rPr>
                <w:rFonts w:ascii="Arial" w:hAnsi="Arial"/>
                <w:b/>
                <w:color w:val="0F2744"/>
                <w:sz w:val="21"/>
              </w:rPr>
              <w:t>Papan Induk Motherboard ATX Interaktif</w:t>
            </w:r>
          </w:p>
          <w:p w14:paraId="78E0D447" w14:textId="77777777" w:rsidR="004A2832" w:rsidRDefault="00000000">
            <w:pPr>
              <w:spacing w:after="80"/>
            </w:pPr>
            <w:r>
              <w:rPr>
                <w:rFonts w:ascii="Arial" w:hAnsi="Arial"/>
                <w:color w:val="475569"/>
                <w:sz w:val="17"/>
              </w:rPr>
              <w:t>Peran: Kanvas Utama Perakitan (Drop-Target Interaktif)  |  Alat: Antigravity AI (Procedural SVG Vector Assisted)</w:t>
            </w:r>
            <w:r>
              <w:rPr>
                <w:rFonts w:ascii="Arial" w:hAnsi="Arial"/>
                <w:color w:val="475569"/>
                <w:sz w:val="17"/>
              </w:rPr>
              <w:br/>
            </w:r>
            <w:r>
              <w:rPr>
                <w:rFonts w:ascii="Consolas" w:hAnsi="Consolas"/>
                <w:color w:val="0F766E"/>
                <w:sz w:val="16"/>
              </w:rPr>
              <w:t>Lokasi Berkas: assets/images/motherboard-atx.svg (Vektor SVG Presisi)</w:t>
            </w:r>
          </w:p>
          <w:p w14:paraId="643CAA51" w14:textId="77777777" w:rsidR="004A2832" w:rsidRDefault="00000000">
            <w:pPr>
              <w:spacing w:before="40" w:after="20"/>
            </w:pPr>
            <w:r>
              <w:rPr>
                <w:rFonts w:ascii="Arial" w:hAnsi="Arial"/>
                <w:b/>
                <w:color w:val="0369A1"/>
                <w:sz w:val="17"/>
              </w:rPr>
              <w:t>Prompt AI / Parameter Desain:</w:t>
            </w:r>
          </w:p>
          <w:p w14:paraId="065ECF74" w14:textId="77777777" w:rsidR="004A2832" w:rsidRDefault="00000000">
            <w:pPr>
              <w:spacing w:before="20" w:after="60" w:line="264" w:lineRule="auto"/>
            </w:pPr>
            <w:r>
              <w:rPr>
                <w:rFonts w:ascii="Calibri" w:hAnsi="Calibri"/>
                <w:i/>
                <w:color w:val="1E293B"/>
                <w:sz w:val="17"/>
              </w:rPr>
              <w:t>"Comprehensive vector schematic diagram of an ATX gaming motherboard, matte navy blue PCB traces, LGA 1700 CPU socket with lever arm, dual DDR4 DIMM memory slots, steel-reinforced PCIe 5.0 x16 slot, M.2 NVMe shield bed, ATX 24-pin power socket, VRM aluminum heatsinks, passive chipset heatsink, EZ debug LED post cluster, clean scalable SVG 680x540"</w:t>
            </w:r>
          </w:p>
          <w:p w14:paraId="7E494970"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Vektor matematis presisi dengan koordinat drop-target: Soket CPU (x:205, y:80), Slot DDR4 (x:415, y:80), Slot M.2 (x:205, y:235), Slot PCIe GPU (x:90, y:315), Header 24-Pin ATX (x:570, y:180).</w:t>
            </w:r>
          </w:p>
          <w:p w14:paraId="5C9345A5"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74DB68C9"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2CE90D93"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04FD4A4" w14:textId="77777777" w:rsidR="004A2832" w:rsidRDefault="00000000">
            <w:pPr>
              <w:spacing w:before="40" w:after="40"/>
              <w:jc w:val="center"/>
            </w:pPr>
            <w:r>
              <w:rPr>
                <w:noProof/>
              </w:rPr>
              <w:drawing>
                <wp:inline distT="0" distB="0" distL="0" distR="0" wp14:anchorId="229164B0" wp14:editId="3ED08862">
                  <wp:extent cx="1783080" cy="1783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cpu.png"/>
                          <pic:cNvPicPr/>
                        </pic:nvPicPr>
                        <pic:blipFill>
                          <a:blip r:embed="rId8"/>
                          <a:stretch>
                            <a:fillRect/>
                          </a:stretch>
                        </pic:blipFill>
                        <pic:spPr>
                          <a:xfrm>
                            <a:off x="0" y="0"/>
                            <a:ext cx="1783080" cy="1783080"/>
                          </a:xfrm>
                          <a:prstGeom prst="rect">
                            <a:avLst/>
                          </a:prstGeom>
                        </pic:spPr>
                      </pic:pic>
                    </a:graphicData>
                  </a:graphic>
                </wp:inline>
              </w:drawing>
            </w:r>
          </w:p>
          <w:p w14:paraId="319D6787" w14:textId="77777777" w:rsidR="004A2832" w:rsidRDefault="00000000">
            <w:pPr>
              <w:spacing w:before="40" w:after="0"/>
              <w:jc w:val="center"/>
            </w:pPr>
            <w:r>
              <w:rPr>
                <w:rFonts w:ascii="Consolas" w:hAnsi="Consolas"/>
                <w:color w:val="64748B"/>
                <w:sz w:val="15"/>
              </w:rPr>
              <w:t>component-cpu.png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7E99789C" w14:textId="77777777" w:rsidR="004A2832" w:rsidRDefault="00000000">
            <w:pPr>
              <w:spacing w:after="40"/>
            </w:pPr>
            <w:r>
              <w:rPr>
                <w:rFonts w:ascii="Arial" w:hAnsi="Arial"/>
                <w:b/>
                <w:color w:val="0284C7"/>
                <w:sz w:val="20"/>
              </w:rPr>
              <w:t xml:space="preserve">#3  </w:t>
            </w:r>
            <w:r>
              <w:rPr>
                <w:rFonts w:ascii="Arial" w:hAnsi="Arial"/>
                <w:b/>
                <w:color w:val="0F2744"/>
                <w:sz w:val="21"/>
              </w:rPr>
              <w:t>Prosesor Mikro (CPU Intel LGA 1700)</w:t>
            </w:r>
          </w:p>
          <w:p w14:paraId="60B4FF51"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assets/images/component-cpu.svg (Vektor SVG Presisi)</w:t>
            </w:r>
          </w:p>
          <w:p w14:paraId="1AB3B001" w14:textId="77777777" w:rsidR="004A2832" w:rsidRDefault="00000000">
            <w:pPr>
              <w:spacing w:before="40" w:after="20"/>
            </w:pPr>
            <w:r>
              <w:rPr>
                <w:rFonts w:ascii="Arial" w:hAnsi="Arial"/>
                <w:b/>
                <w:color w:val="0369A1"/>
                <w:sz w:val="17"/>
              </w:rPr>
              <w:t>Prompt AI / Parameter Desain:</w:t>
            </w:r>
          </w:p>
          <w:p w14:paraId="7A73C737" w14:textId="77777777" w:rsidR="004A2832" w:rsidRDefault="00000000">
            <w:pPr>
              <w:spacing w:before="20" w:after="60" w:line="264" w:lineRule="auto"/>
            </w:pPr>
            <w:r>
              <w:rPr>
                <w:rFonts w:ascii="Calibri" w:hAnsi="Calibri"/>
                <w:i/>
                <w:color w:val="1E293B"/>
                <w:sz w:val="17"/>
              </w:rPr>
              <w:t>"Vector illustration of modern desktop computer processor CPU, top-down isometric view, metallic integrated heat spreader IHS with laser etched 'PROCESSOR' text, golden corner triangle marker, green substrate PCB, sleek high-tech cyber style, clean scalable SVG"</w:t>
            </w:r>
          </w:p>
          <w:p w14:paraId="46AE734E"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Bentuk persegi panjang 37.5 x 45 mm rasio proporsional LGA 1700, dilengkapi penanda pin-1 segitiga emas di sudut kiri bawah untuk orientasi pasang.</w:t>
            </w:r>
          </w:p>
          <w:p w14:paraId="2D8A4796"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03BA9034"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1FD5AC7A"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73ADF87" w14:textId="77777777" w:rsidR="004A2832" w:rsidRDefault="00000000">
            <w:pPr>
              <w:spacing w:before="40" w:after="40"/>
              <w:jc w:val="center"/>
            </w:pPr>
            <w:r>
              <w:rPr>
                <w:noProof/>
              </w:rPr>
              <w:drawing>
                <wp:inline distT="0" distB="0" distL="0" distR="0" wp14:anchorId="610CE646" wp14:editId="46EB00FE">
                  <wp:extent cx="1783080" cy="668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png"/>
                          <pic:cNvPicPr/>
                        </pic:nvPicPr>
                        <pic:blipFill>
                          <a:blip r:embed="rId9"/>
                          <a:stretch>
                            <a:fillRect/>
                          </a:stretch>
                        </pic:blipFill>
                        <pic:spPr>
                          <a:xfrm>
                            <a:off x="0" y="0"/>
                            <a:ext cx="1783080" cy="668655"/>
                          </a:xfrm>
                          <a:prstGeom prst="rect">
                            <a:avLst/>
                          </a:prstGeom>
                        </pic:spPr>
                      </pic:pic>
                    </a:graphicData>
                  </a:graphic>
                </wp:inline>
              </w:drawing>
            </w:r>
          </w:p>
          <w:p w14:paraId="189E0035" w14:textId="77777777" w:rsidR="004A2832" w:rsidRDefault="00000000">
            <w:pPr>
              <w:spacing w:before="40" w:after="0"/>
              <w:jc w:val="center"/>
            </w:pPr>
            <w:r>
              <w:rPr>
                <w:rFonts w:ascii="Consolas" w:hAnsi="Consolas"/>
                <w:color w:val="64748B"/>
                <w:sz w:val="15"/>
              </w:rPr>
              <w:t>component-ram.png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007AB3A5" w14:textId="77777777" w:rsidR="004A2832" w:rsidRDefault="00000000">
            <w:pPr>
              <w:spacing w:after="40"/>
            </w:pPr>
            <w:r>
              <w:rPr>
                <w:rFonts w:ascii="Arial" w:hAnsi="Arial"/>
                <w:b/>
                <w:color w:val="0284C7"/>
                <w:sz w:val="20"/>
              </w:rPr>
              <w:t xml:space="preserve">#4  </w:t>
            </w:r>
            <w:r>
              <w:rPr>
                <w:rFonts w:ascii="Arial" w:hAnsi="Arial"/>
                <w:b/>
                <w:color w:val="0F2744"/>
                <w:sz w:val="21"/>
              </w:rPr>
              <w:t>Modul RAM DDR4 8GB 3200MHz Armor Heatsink</w:t>
            </w:r>
          </w:p>
          <w:p w14:paraId="7E4A71DE"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assets/images/component-ram.svg (Vektor SVG Presisi)</w:t>
            </w:r>
          </w:p>
          <w:p w14:paraId="08FF42F2" w14:textId="77777777" w:rsidR="004A2832" w:rsidRDefault="00000000">
            <w:pPr>
              <w:spacing w:before="40" w:after="20"/>
            </w:pPr>
            <w:r>
              <w:rPr>
                <w:rFonts w:ascii="Arial" w:hAnsi="Arial"/>
                <w:b/>
                <w:color w:val="0369A1"/>
                <w:sz w:val="17"/>
              </w:rPr>
              <w:t>Prompt AI / Parameter Desain:</w:t>
            </w:r>
          </w:p>
          <w:p w14:paraId="43B7EF24" w14:textId="77777777" w:rsidR="004A2832" w:rsidRDefault="00000000">
            <w:pPr>
              <w:spacing w:before="20" w:after="60" w:line="264" w:lineRule="auto"/>
            </w:pPr>
            <w:r>
              <w:rPr>
                <w:rFonts w:ascii="Calibri" w:hAnsi="Calibri"/>
                <w:i/>
                <w:color w:val="1E293B"/>
                <w:sz w:val="17"/>
              </w:rPr>
              <w:t xml:space="preserve">"Vector illustration of DDR4 high-speed desktop RAM module, aggressive black aluminum heat armor spreader with geometric cooling facets, top rainbow RGB diffuser lightbar, 288-pin gold edge connector with asymmetric DDR4 notch, 'DDR4 </w:t>
            </w:r>
            <w:r>
              <w:rPr>
                <w:rFonts w:ascii="Calibri" w:hAnsi="Calibri"/>
                <w:i/>
                <w:color w:val="1E293B"/>
                <w:sz w:val="17"/>
              </w:rPr>
              <w:lastRenderedPageBreak/>
              <w:t>8GB 3200MHz' silkscreen emblem, dual-state rack and installed horizontal tilt view"</w:t>
            </w:r>
          </w:p>
          <w:p w14:paraId="025E1EE2"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288-pin edge connector dengan posisi lekukan (notch) asimetris standar JEDEC DDR4, mendukung animasi rotasi visual saat terpasang pada slot motherboard.</w:t>
            </w:r>
          </w:p>
          <w:p w14:paraId="6FD37FAB"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63467758"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12452870"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15D5F8F" w14:textId="77777777" w:rsidR="004A2832" w:rsidRDefault="00000000">
            <w:pPr>
              <w:spacing w:before="40" w:after="40"/>
              <w:jc w:val="center"/>
            </w:pPr>
            <w:r>
              <w:rPr>
                <w:noProof/>
              </w:rPr>
              <w:drawing>
                <wp:inline distT="0" distB="0" distL="0" distR="0" wp14:anchorId="4091E9E3" wp14:editId="38C68C99">
                  <wp:extent cx="1783080" cy="668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ddr2.png"/>
                          <pic:cNvPicPr/>
                        </pic:nvPicPr>
                        <pic:blipFill>
                          <a:blip r:embed="rId10"/>
                          <a:stretch>
                            <a:fillRect/>
                          </a:stretch>
                        </pic:blipFill>
                        <pic:spPr>
                          <a:xfrm>
                            <a:off x="0" y="0"/>
                            <a:ext cx="1783080" cy="668655"/>
                          </a:xfrm>
                          <a:prstGeom prst="rect">
                            <a:avLst/>
                          </a:prstGeom>
                        </pic:spPr>
                      </pic:pic>
                    </a:graphicData>
                  </a:graphic>
                </wp:inline>
              </w:drawing>
            </w:r>
          </w:p>
          <w:p w14:paraId="1627BCB4" w14:textId="77777777" w:rsidR="004A2832" w:rsidRDefault="00000000">
            <w:pPr>
              <w:spacing w:before="40" w:after="0"/>
              <w:jc w:val="center"/>
            </w:pPr>
            <w:r>
              <w:rPr>
                <w:rFonts w:ascii="Consolas" w:hAnsi="Consolas"/>
                <w:color w:val="64748B"/>
                <w:sz w:val="15"/>
              </w:rPr>
              <w:t>component-ram-ddr2.png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0D7F115F" w14:textId="77777777" w:rsidR="004A2832" w:rsidRDefault="00000000">
            <w:pPr>
              <w:spacing w:after="40"/>
            </w:pPr>
            <w:r>
              <w:rPr>
                <w:rFonts w:ascii="Arial" w:hAnsi="Arial"/>
                <w:b/>
                <w:color w:val="0284C7"/>
                <w:sz w:val="20"/>
              </w:rPr>
              <w:t xml:space="preserve">#5  </w:t>
            </w:r>
            <w:r>
              <w:rPr>
                <w:rFonts w:ascii="Arial" w:hAnsi="Arial"/>
                <w:b/>
                <w:color w:val="0F2744"/>
                <w:sz w:val="21"/>
              </w:rPr>
              <w:t>RAM DDR2 1GB Lawas (Pengecoh / Distraktor)</w:t>
            </w:r>
          </w:p>
          <w:p w14:paraId="5ECA2407" w14:textId="77777777" w:rsidR="004A2832" w:rsidRDefault="00000000">
            <w:pPr>
              <w:spacing w:after="80"/>
            </w:pPr>
            <w:r>
              <w:rPr>
                <w:rFonts w:ascii="Arial" w:hAnsi="Arial"/>
                <w:color w:val="475569"/>
                <w:sz w:val="17"/>
              </w:rPr>
              <w:t>Peran: Komponen Distraktor (Jebakan Masalah Kompatibilitas)  |  Alat: Antigravity AI (Procedural SVG Vector Assisted)</w:t>
            </w:r>
            <w:r>
              <w:rPr>
                <w:rFonts w:ascii="Arial" w:hAnsi="Arial"/>
                <w:color w:val="475569"/>
                <w:sz w:val="17"/>
              </w:rPr>
              <w:br/>
            </w:r>
            <w:r>
              <w:rPr>
                <w:rFonts w:ascii="Consolas" w:hAnsi="Consolas"/>
                <w:color w:val="0F766E"/>
                <w:sz w:val="16"/>
              </w:rPr>
              <w:t>Lokasi Berkas: assets/images/component-ram-ddr2.svg (Vektor SVG Presisi)</w:t>
            </w:r>
          </w:p>
          <w:p w14:paraId="0BD51B6E" w14:textId="77777777" w:rsidR="004A2832" w:rsidRDefault="00000000">
            <w:pPr>
              <w:spacing w:before="40" w:after="20"/>
            </w:pPr>
            <w:r>
              <w:rPr>
                <w:rFonts w:ascii="Arial" w:hAnsi="Arial"/>
                <w:b/>
                <w:color w:val="0369A1"/>
                <w:sz w:val="17"/>
              </w:rPr>
              <w:t>Prompt AI / Parameter Desain:</w:t>
            </w:r>
          </w:p>
          <w:p w14:paraId="0989FA3F" w14:textId="77777777" w:rsidR="004A2832" w:rsidRDefault="00000000">
            <w:pPr>
              <w:spacing w:before="20" w:after="60" w:line="264" w:lineRule="auto"/>
            </w:pPr>
            <w:r>
              <w:rPr>
                <w:rFonts w:ascii="Calibri" w:hAnsi="Calibri"/>
                <w:i/>
                <w:color w:val="1E293B"/>
                <w:sz w:val="17"/>
              </w:rPr>
              <w:t>"Vector illustration of legacy vintage DDR2 RAM memory stick, classic retro green circuit board PCB, 8 rectangular black DRAM IC packages, white paper spec sticker with red text 'LEGACY DDR2 1GB 800MHz', central key notch position for mismatch detection"</w:t>
            </w:r>
          </w:p>
          <w:p w14:paraId="0D51E79B"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240-pin dengan lekukan notch tepat di tengah (legacy). Ditolak secara otomatis oleh simulator dengan trigger pop-up edukatif jika dipaksakan masuk ke slot DDR4.</w:t>
            </w:r>
          </w:p>
          <w:p w14:paraId="1A2ED8F0"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022CFB7A"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076BC432"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12B81FEF" w14:textId="77777777" w:rsidR="004A2832" w:rsidRDefault="00000000">
            <w:pPr>
              <w:spacing w:before="40" w:after="40"/>
              <w:jc w:val="center"/>
            </w:pPr>
            <w:r>
              <w:rPr>
                <w:noProof/>
              </w:rPr>
              <w:drawing>
                <wp:inline distT="0" distB="0" distL="0" distR="0" wp14:anchorId="340C88F9" wp14:editId="5FEF858E">
                  <wp:extent cx="1783080" cy="6990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sd.png"/>
                          <pic:cNvPicPr/>
                        </pic:nvPicPr>
                        <pic:blipFill>
                          <a:blip r:embed="rId11"/>
                          <a:stretch>
                            <a:fillRect/>
                          </a:stretch>
                        </pic:blipFill>
                        <pic:spPr>
                          <a:xfrm>
                            <a:off x="0" y="0"/>
                            <a:ext cx="1783080" cy="699048"/>
                          </a:xfrm>
                          <a:prstGeom prst="rect">
                            <a:avLst/>
                          </a:prstGeom>
                        </pic:spPr>
                      </pic:pic>
                    </a:graphicData>
                  </a:graphic>
                </wp:inline>
              </w:drawing>
            </w:r>
          </w:p>
          <w:p w14:paraId="3CADD889" w14:textId="77777777" w:rsidR="004A2832" w:rsidRDefault="00000000">
            <w:pPr>
              <w:spacing w:before="40" w:after="0"/>
              <w:jc w:val="center"/>
            </w:pPr>
            <w:r>
              <w:rPr>
                <w:rFonts w:ascii="Consolas" w:hAnsi="Consolas"/>
                <w:color w:val="64748B"/>
                <w:sz w:val="15"/>
              </w:rPr>
              <w:t>component-ssd.png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7458DFE6" w14:textId="77777777" w:rsidR="004A2832" w:rsidRDefault="00000000">
            <w:pPr>
              <w:spacing w:after="40"/>
            </w:pPr>
            <w:r>
              <w:rPr>
                <w:rFonts w:ascii="Arial" w:hAnsi="Arial"/>
                <w:b/>
                <w:color w:val="0284C7"/>
                <w:sz w:val="20"/>
              </w:rPr>
              <w:t xml:space="preserve">#6  </w:t>
            </w:r>
            <w:r>
              <w:rPr>
                <w:rFonts w:ascii="Arial" w:hAnsi="Arial"/>
                <w:b/>
                <w:color w:val="0F2744"/>
                <w:sz w:val="21"/>
              </w:rPr>
              <w:t>Solid State Drive SSD NVMe M.2 2280 PCIe Gen4</w:t>
            </w:r>
          </w:p>
          <w:p w14:paraId="10927C7C"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assets/images/component-ssd.svg (Vektor SVG Presisi)</w:t>
            </w:r>
          </w:p>
          <w:p w14:paraId="5EBE5352" w14:textId="77777777" w:rsidR="004A2832" w:rsidRDefault="00000000">
            <w:pPr>
              <w:spacing w:before="40" w:after="20"/>
            </w:pPr>
            <w:r>
              <w:rPr>
                <w:rFonts w:ascii="Arial" w:hAnsi="Arial"/>
                <w:b/>
                <w:color w:val="0369A1"/>
                <w:sz w:val="17"/>
              </w:rPr>
              <w:t>Prompt AI / Parameter Desain:</w:t>
            </w:r>
          </w:p>
          <w:p w14:paraId="468F6C6C" w14:textId="77777777" w:rsidR="004A2832" w:rsidRDefault="00000000">
            <w:pPr>
              <w:spacing w:before="20" w:after="60" w:line="264" w:lineRule="auto"/>
            </w:pPr>
            <w:r>
              <w:rPr>
                <w:rFonts w:ascii="Calibri" w:hAnsi="Calibri"/>
                <w:i/>
                <w:color w:val="1E293B"/>
                <w:sz w:val="17"/>
              </w:rPr>
              <w:t>"Vector illustration of M.2 2280 NVMe SSD solid state drive, black matte PCB, two 3D NAND flash storage chips, silver metallic PCIe Gen4 controller chip, gold M-Key connector pins on right edge, semicircular standoff mounting screw notch, 280x80 viewBox"</w:t>
            </w:r>
          </w:p>
          <w:p w14:paraId="073F39D7"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Form factor standar M.2 2280 (lebar 22mm x panjang 80mm) dengan pin konektor M-Key dan cekungan lubang baut standoff.</w:t>
            </w:r>
          </w:p>
          <w:p w14:paraId="1F9A8EFA"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4C526E8E"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26EB6254"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116826DD" w14:textId="77777777" w:rsidR="004A2832" w:rsidRDefault="00000000">
            <w:pPr>
              <w:spacing w:before="40" w:after="40"/>
              <w:jc w:val="center"/>
            </w:pPr>
            <w:r>
              <w:rPr>
                <w:noProof/>
              </w:rPr>
              <w:drawing>
                <wp:inline distT="0" distB="0" distL="0" distR="0" wp14:anchorId="02E39545" wp14:editId="6FE23521">
                  <wp:extent cx="1783080" cy="9421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gpu.png"/>
                          <pic:cNvPicPr/>
                        </pic:nvPicPr>
                        <pic:blipFill>
                          <a:blip r:embed="rId12"/>
                          <a:stretch>
                            <a:fillRect/>
                          </a:stretch>
                        </pic:blipFill>
                        <pic:spPr>
                          <a:xfrm>
                            <a:off x="0" y="0"/>
                            <a:ext cx="1783080" cy="942196"/>
                          </a:xfrm>
                          <a:prstGeom prst="rect">
                            <a:avLst/>
                          </a:prstGeom>
                        </pic:spPr>
                      </pic:pic>
                    </a:graphicData>
                  </a:graphic>
                </wp:inline>
              </w:drawing>
            </w:r>
          </w:p>
          <w:p w14:paraId="63A7A7A0" w14:textId="77777777" w:rsidR="004A2832" w:rsidRDefault="00000000">
            <w:pPr>
              <w:spacing w:before="40" w:after="0"/>
              <w:jc w:val="center"/>
            </w:pPr>
            <w:r>
              <w:rPr>
                <w:rFonts w:ascii="Consolas" w:hAnsi="Consolas"/>
                <w:color w:val="64748B"/>
                <w:sz w:val="15"/>
              </w:rPr>
              <w:t>component-gpu.png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31D69FEF" w14:textId="77777777" w:rsidR="004A2832" w:rsidRDefault="00000000">
            <w:pPr>
              <w:spacing w:after="40"/>
            </w:pPr>
            <w:r>
              <w:rPr>
                <w:rFonts w:ascii="Arial" w:hAnsi="Arial"/>
                <w:b/>
                <w:color w:val="0284C7"/>
                <w:sz w:val="20"/>
              </w:rPr>
              <w:t xml:space="preserve">#7  </w:t>
            </w:r>
            <w:r>
              <w:rPr>
                <w:rFonts w:ascii="Arial" w:hAnsi="Arial"/>
                <w:b/>
                <w:color w:val="0F2744"/>
                <w:sz w:val="21"/>
              </w:rPr>
              <w:t>Kartu Grafis GPU PCIe Dual-Fan Cooling</w:t>
            </w:r>
          </w:p>
          <w:p w14:paraId="11C26281"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assets/images/component-gpu.svg (Vektor SVG Presisi)</w:t>
            </w:r>
          </w:p>
          <w:p w14:paraId="694997B2" w14:textId="77777777" w:rsidR="004A2832" w:rsidRDefault="00000000">
            <w:pPr>
              <w:spacing w:before="40" w:after="20"/>
            </w:pPr>
            <w:r>
              <w:rPr>
                <w:rFonts w:ascii="Arial" w:hAnsi="Arial"/>
                <w:b/>
                <w:color w:val="0369A1"/>
                <w:sz w:val="17"/>
              </w:rPr>
              <w:t>Prompt AI / Parameter Desain:</w:t>
            </w:r>
          </w:p>
          <w:p w14:paraId="474D87A4" w14:textId="77777777" w:rsidR="004A2832" w:rsidRDefault="00000000">
            <w:pPr>
              <w:spacing w:before="20" w:after="60" w:line="264" w:lineRule="auto"/>
            </w:pPr>
            <w:r>
              <w:rPr>
                <w:rFonts w:ascii="Calibri" w:hAnsi="Calibri"/>
                <w:i/>
                <w:color w:val="1E293B"/>
                <w:sz w:val="17"/>
              </w:rPr>
              <w:t>"Vector illustration of dual-fan desktop graphics card GPU, dark geometric shroud with cyan LED accent line, dual circular cooling fans with center hub badges, copper heatpipes, PCIe x16 gold contact fingers, rear metal bracket with HDMI DisplayPort cutouts, downwards hanging installed layout"</w:t>
            </w:r>
          </w:p>
          <w:p w14:paraId="045981B6"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Konektor PCIe x16 gold-plated fingers, bracket logam port belakang (DisplayPort &amp; HDMI), serta shroud heatsink pipa tembaga.</w:t>
            </w:r>
          </w:p>
          <w:p w14:paraId="78D1E281"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2F2806E9"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027BAD3F"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D9DDCAE" w14:textId="77777777" w:rsidR="004A2832" w:rsidRDefault="00000000">
            <w:pPr>
              <w:spacing w:before="40" w:after="40"/>
              <w:jc w:val="center"/>
            </w:pPr>
            <w:r>
              <w:rPr>
                <w:noProof/>
              </w:rPr>
              <w:lastRenderedPageBreak/>
              <w:drawing>
                <wp:inline distT="0" distB="0" distL="0" distR="0" wp14:anchorId="541D349E" wp14:editId="7F786517">
                  <wp:extent cx="1783080" cy="14031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su.png"/>
                          <pic:cNvPicPr/>
                        </pic:nvPicPr>
                        <pic:blipFill>
                          <a:blip r:embed="rId13"/>
                          <a:stretch>
                            <a:fillRect/>
                          </a:stretch>
                        </pic:blipFill>
                        <pic:spPr>
                          <a:xfrm>
                            <a:off x="0" y="0"/>
                            <a:ext cx="1783080" cy="1403162"/>
                          </a:xfrm>
                          <a:prstGeom prst="rect">
                            <a:avLst/>
                          </a:prstGeom>
                        </pic:spPr>
                      </pic:pic>
                    </a:graphicData>
                  </a:graphic>
                </wp:inline>
              </w:drawing>
            </w:r>
          </w:p>
          <w:p w14:paraId="1C27D65B" w14:textId="77777777" w:rsidR="004A2832" w:rsidRDefault="00000000">
            <w:pPr>
              <w:spacing w:before="40" w:after="0"/>
              <w:jc w:val="center"/>
            </w:pPr>
            <w:r>
              <w:rPr>
                <w:rFonts w:ascii="Consolas" w:hAnsi="Consolas"/>
                <w:color w:val="64748B"/>
                <w:sz w:val="15"/>
              </w:rPr>
              <w:t>component-psu.png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3F571E0D" w14:textId="77777777" w:rsidR="004A2832" w:rsidRDefault="00000000">
            <w:pPr>
              <w:spacing w:after="40"/>
            </w:pPr>
            <w:r>
              <w:rPr>
                <w:rFonts w:ascii="Arial" w:hAnsi="Arial"/>
                <w:b/>
                <w:color w:val="0284C7"/>
                <w:sz w:val="20"/>
              </w:rPr>
              <w:t xml:space="preserve">#8  </w:t>
            </w:r>
            <w:r>
              <w:rPr>
                <w:rFonts w:ascii="Arial" w:hAnsi="Arial"/>
                <w:b/>
                <w:color w:val="0F2744"/>
                <w:sz w:val="21"/>
              </w:rPr>
              <w:t>Konektor Catu Daya 24-Pin ATX Main Power</w:t>
            </w:r>
          </w:p>
          <w:p w14:paraId="0C28AD05" w14:textId="77777777" w:rsidR="004A2832"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assets/images/component-psu.svg (Vektor SVG Presisi)</w:t>
            </w:r>
          </w:p>
          <w:p w14:paraId="0F82598F" w14:textId="77777777" w:rsidR="004A2832" w:rsidRDefault="00000000">
            <w:pPr>
              <w:spacing w:before="40" w:after="20"/>
            </w:pPr>
            <w:r>
              <w:rPr>
                <w:rFonts w:ascii="Arial" w:hAnsi="Arial"/>
                <w:b/>
                <w:color w:val="0369A1"/>
                <w:sz w:val="17"/>
              </w:rPr>
              <w:t>Prompt AI / Parameter Desain:</w:t>
            </w:r>
          </w:p>
          <w:p w14:paraId="16B27408" w14:textId="77777777" w:rsidR="004A2832" w:rsidRDefault="00000000">
            <w:pPr>
              <w:spacing w:before="20" w:after="60" w:line="264" w:lineRule="auto"/>
            </w:pPr>
            <w:r>
              <w:rPr>
                <w:rFonts w:ascii="Calibri" w:hAnsi="Calibri"/>
                <w:i/>
                <w:color w:val="1E293B"/>
                <w:sz w:val="17"/>
              </w:rPr>
              <w:t>"Vector illustration of ATX power supply unit and 24-pin motherboard power cable plug, black nylon molded connector with latch lock, 12 pairs of colorful braided individually-sleeved power wires (orange, red, yellow, black, green, purple, blue), clear acrylic cable combs"</w:t>
            </w:r>
          </w:p>
          <w:p w14:paraId="571A0968"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Konektor 24-pin nilon hitam dengan klip pengait mekanik dan kabel pelangi warna standar ATX (3.3V jingga, 5V merah, 12V kuning, Ground hitam).</w:t>
            </w:r>
          </w:p>
          <w:p w14:paraId="1CE7C4F5"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5DB1ECE0"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6D1DE9E3"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0DD946EA" w14:textId="77777777" w:rsidR="004A2832" w:rsidRDefault="00000000">
            <w:pPr>
              <w:spacing w:before="40" w:after="40"/>
              <w:jc w:val="center"/>
            </w:pPr>
            <w:r>
              <w:rPr>
                <w:noProof/>
              </w:rPr>
              <w:drawing>
                <wp:inline distT="0" distB="0" distL="0" distR="0" wp14:anchorId="48CB1F70" wp14:editId="3381DDBC">
                  <wp:extent cx="1783080" cy="2087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hdd-ide.png"/>
                          <pic:cNvPicPr/>
                        </pic:nvPicPr>
                        <pic:blipFill>
                          <a:blip r:embed="rId14"/>
                          <a:stretch>
                            <a:fillRect/>
                          </a:stretch>
                        </pic:blipFill>
                        <pic:spPr>
                          <a:xfrm>
                            <a:off x="0" y="0"/>
                            <a:ext cx="1783080" cy="2087014"/>
                          </a:xfrm>
                          <a:prstGeom prst="rect">
                            <a:avLst/>
                          </a:prstGeom>
                        </pic:spPr>
                      </pic:pic>
                    </a:graphicData>
                  </a:graphic>
                </wp:inline>
              </w:drawing>
            </w:r>
          </w:p>
          <w:p w14:paraId="63823AF3" w14:textId="77777777" w:rsidR="004A2832" w:rsidRDefault="00000000">
            <w:pPr>
              <w:spacing w:before="40" w:after="0"/>
              <w:jc w:val="center"/>
            </w:pPr>
            <w:r>
              <w:rPr>
                <w:rFonts w:ascii="Consolas" w:hAnsi="Consolas"/>
                <w:color w:val="64748B"/>
                <w:sz w:val="15"/>
              </w:rPr>
              <w:t>component-hdd-ide.png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161C621C" w14:textId="77777777" w:rsidR="004A2832" w:rsidRDefault="00000000">
            <w:pPr>
              <w:spacing w:after="40"/>
            </w:pPr>
            <w:r>
              <w:rPr>
                <w:rFonts w:ascii="Arial" w:hAnsi="Arial"/>
                <w:b/>
                <w:color w:val="0284C7"/>
                <w:sz w:val="20"/>
              </w:rPr>
              <w:t xml:space="preserve">#9  </w:t>
            </w:r>
            <w:r>
              <w:rPr>
                <w:rFonts w:ascii="Arial" w:hAnsi="Arial"/>
                <w:b/>
                <w:color w:val="0F2744"/>
                <w:sz w:val="21"/>
              </w:rPr>
              <w:t>Harddisk IDE 3.5" PATA Vintage (Pengecoh)</w:t>
            </w:r>
          </w:p>
          <w:p w14:paraId="59EC79E0" w14:textId="77777777" w:rsidR="004A2832" w:rsidRDefault="00000000">
            <w:pPr>
              <w:spacing w:after="80"/>
            </w:pPr>
            <w:r>
              <w:rPr>
                <w:rFonts w:ascii="Arial" w:hAnsi="Arial"/>
                <w:color w:val="475569"/>
                <w:sz w:val="17"/>
              </w:rPr>
              <w:t>Peran: Komponen Distraktor (Jebakan Masalah Port Kuno)  |  Alat: Antigravity AI (Procedural SVG Vector Assisted)</w:t>
            </w:r>
            <w:r>
              <w:rPr>
                <w:rFonts w:ascii="Arial" w:hAnsi="Arial"/>
                <w:color w:val="475569"/>
                <w:sz w:val="17"/>
              </w:rPr>
              <w:br/>
            </w:r>
            <w:r>
              <w:rPr>
                <w:rFonts w:ascii="Consolas" w:hAnsi="Consolas"/>
                <w:color w:val="0F766E"/>
                <w:sz w:val="16"/>
              </w:rPr>
              <w:t>Lokasi Berkas: assets/images/component-hdd-ide.svg (Vektor SVG Presisi)</w:t>
            </w:r>
          </w:p>
          <w:p w14:paraId="600C7EEF" w14:textId="77777777" w:rsidR="004A2832" w:rsidRDefault="00000000">
            <w:pPr>
              <w:spacing w:before="40" w:after="20"/>
            </w:pPr>
            <w:r>
              <w:rPr>
                <w:rFonts w:ascii="Arial" w:hAnsi="Arial"/>
                <w:b/>
                <w:color w:val="0369A1"/>
                <w:sz w:val="17"/>
              </w:rPr>
              <w:t>Prompt AI / Parameter Desain:</w:t>
            </w:r>
          </w:p>
          <w:p w14:paraId="5A6E7AA1" w14:textId="77777777" w:rsidR="004A2832" w:rsidRDefault="00000000">
            <w:pPr>
              <w:spacing w:before="20" w:after="60" w:line="264" w:lineRule="auto"/>
            </w:pPr>
            <w:r>
              <w:rPr>
                <w:rFonts w:ascii="Calibri" w:hAnsi="Calibri"/>
                <w:i/>
                <w:color w:val="1E293B"/>
                <w:sz w:val="17"/>
              </w:rPr>
              <w:t>"Vector illustration of vintage 3.5 inch PATA IDE hard disk drive, heavy cast aluminum body, top metallic cover with vintage drive label, 40-pin ribbon cable header, 4-pin Molex power receptacle, master-slave jumper pins"</w:t>
            </w:r>
          </w:p>
          <w:p w14:paraId="5B634A3A"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Harddisk zaman dulu dengan 40-pin pita kabel lebar. Menstimulasi nalar kritis siswa bahwa teknologi modern telah beralih ke bus serial M.2 NVMe / SATA III.</w:t>
            </w:r>
          </w:p>
          <w:p w14:paraId="0B2387D0"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2FA29391" w14:textId="77777777" w:rsidR="004A2832" w:rsidRDefault="004A2832">
      <w:pPr>
        <w:spacing w:after="120"/>
      </w:pPr>
    </w:p>
    <w:tbl>
      <w:tblPr>
        <w:tblW w:w="0" w:type="auto"/>
        <w:jc w:val="center"/>
        <w:tblLook w:val="04A0" w:firstRow="1" w:lastRow="0" w:firstColumn="1" w:lastColumn="0" w:noHBand="0" w:noVBand="1"/>
      </w:tblPr>
      <w:tblGrid>
        <w:gridCol w:w="3168"/>
        <w:gridCol w:w="6192"/>
      </w:tblGrid>
      <w:tr w:rsidR="004A2832" w14:paraId="509914ED"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0B03DCF3" w14:textId="77777777" w:rsidR="004A2832" w:rsidRDefault="00000000">
            <w:pPr>
              <w:spacing w:before="40" w:after="40"/>
              <w:jc w:val="center"/>
            </w:pPr>
            <w:r>
              <w:rPr>
                <w:noProof/>
              </w:rPr>
              <w:drawing>
                <wp:inline distT="0" distB="0" distL="0" distR="0" wp14:anchorId="18244B2B" wp14:editId="43646A3E">
                  <wp:extent cx="1783080" cy="17830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cooler.png"/>
                          <pic:cNvPicPr/>
                        </pic:nvPicPr>
                        <pic:blipFill>
                          <a:blip r:embed="rId15"/>
                          <a:stretch>
                            <a:fillRect/>
                          </a:stretch>
                        </pic:blipFill>
                        <pic:spPr>
                          <a:xfrm>
                            <a:off x="0" y="0"/>
                            <a:ext cx="1783080" cy="1783080"/>
                          </a:xfrm>
                          <a:prstGeom prst="rect">
                            <a:avLst/>
                          </a:prstGeom>
                        </pic:spPr>
                      </pic:pic>
                    </a:graphicData>
                  </a:graphic>
                </wp:inline>
              </w:drawing>
            </w:r>
          </w:p>
          <w:p w14:paraId="2E3FFD64" w14:textId="77777777" w:rsidR="004A2832" w:rsidRDefault="00000000">
            <w:pPr>
              <w:spacing w:before="40" w:after="0"/>
              <w:jc w:val="center"/>
            </w:pPr>
            <w:r>
              <w:rPr>
                <w:rFonts w:ascii="Consolas" w:hAnsi="Consolas"/>
                <w:color w:val="64748B"/>
                <w:sz w:val="15"/>
              </w:rPr>
              <w:t>component-cooler.png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67E8B81F" w14:textId="77777777" w:rsidR="004A2832" w:rsidRDefault="00000000">
            <w:pPr>
              <w:spacing w:after="40"/>
            </w:pPr>
            <w:r>
              <w:rPr>
                <w:rFonts w:ascii="Arial" w:hAnsi="Arial"/>
                <w:b/>
                <w:color w:val="0284C7"/>
                <w:sz w:val="20"/>
              </w:rPr>
              <w:t xml:space="preserve">#10  </w:t>
            </w:r>
            <w:r>
              <w:rPr>
                <w:rFonts w:ascii="Arial" w:hAnsi="Arial"/>
                <w:b/>
                <w:color w:val="0F2744"/>
                <w:sz w:val="21"/>
              </w:rPr>
              <w:t>Kipas Casing 120mm PWM (Pengecoh Soket)</w:t>
            </w:r>
          </w:p>
          <w:p w14:paraId="65EC7273" w14:textId="77777777" w:rsidR="004A2832" w:rsidRDefault="00000000">
            <w:pPr>
              <w:spacing w:after="80"/>
            </w:pPr>
            <w:r>
              <w:rPr>
                <w:rFonts w:ascii="Arial" w:hAnsi="Arial"/>
                <w:color w:val="475569"/>
                <w:sz w:val="17"/>
              </w:rPr>
              <w:t>Peran: Komponen Distraktor (Jebakan Masalah Chassis)  |  Alat: Antigravity AI (Procedural SVG Vector Assisted)</w:t>
            </w:r>
            <w:r>
              <w:rPr>
                <w:rFonts w:ascii="Arial" w:hAnsi="Arial"/>
                <w:color w:val="475569"/>
                <w:sz w:val="17"/>
              </w:rPr>
              <w:br/>
            </w:r>
            <w:r>
              <w:rPr>
                <w:rFonts w:ascii="Consolas" w:hAnsi="Consolas"/>
                <w:color w:val="0F766E"/>
                <w:sz w:val="16"/>
              </w:rPr>
              <w:t>Lokasi Berkas: assets/images/component-cooler.svg (Vektor SVG Presisi)</w:t>
            </w:r>
          </w:p>
          <w:p w14:paraId="3AEF82EA" w14:textId="77777777" w:rsidR="004A2832" w:rsidRDefault="00000000">
            <w:pPr>
              <w:spacing w:before="40" w:after="20"/>
            </w:pPr>
            <w:r>
              <w:rPr>
                <w:rFonts w:ascii="Arial" w:hAnsi="Arial"/>
                <w:b/>
                <w:color w:val="0369A1"/>
                <w:sz w:val="17"/>
              </w:rPr>
              <w:t>Prompt AI / Parameter Desain:</w:t>
            </w:r>
          </w:p>
          <w:p w14:paraId="117E1C62" w14:textId="77777777" w:rsidR="004A2832" w:rsidRDefault="00000000">
            <w:pPr>
              <w:spacing w:before="20" w:after="60" w:line="264" w:lineRule="auto"/>
            </w:pPr>
            <w:r>
              <w:rPr>
                <w:rFonts w:ascii="Calibri" w:hAnsi="Calibri"/>
                <w:i/>
                <w:color w:val="1E293B"/>
                <w:sz w:val="17"/>
              </w:rPr>
              <w:t>"Vector illustration of 120mm computer case cooling fan, black octagonal mounting frame with corner screw holes and anti-vibration rubber pads, 9 aerodynamic curved fan blades, 4-pin PWM sleeved connection cable"</w:t>
            </w:r>
          </w:p>
          <w:p w14:paraId="2E13991E" w14:textId="77777777" w:rsidR="004A2832" w:rsidRDefault="00000000">
            <w:pPr>
              <w:spacing w:before="20" w:after="40"/>
            </w:pPr>
            <w:r>
              <w:rPr>
                <w:rFonts w:ascii="Arial" w:hAnsi="Arial"/>
                <w:b/>
                <w:color w:val="475569"/>
                <w:sz w:val="16"/>
              </w:rPr>
              <w:t xml:space="preserve">Keterangan Teknis: </w:t>
            </w:r>
            <w:r>
              <w:rPr>
                <w:rFonts w:ascii="Arial" w:hAnsi="Arial"/>
                <w:color w:val="64748B"/>
                <w:sz w:val="16"/>
              </w:rPr>
              <w:t>Kipas sasis 120mm dengan kabel 4-pin PWM. Berfungsi sebagai pengecoh bahwa kipas sasis tidak boleh dipasangkan di atas soket CPU LGA 1700.</w:t>
            </w:r>
          </w:p>
          <w:p w14:paraId="40E5F29C" w14:textId="77777777" w:rsidR="004A2832"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1BC4A22A" w14:textId="77777777" w:rsidR="004A2832" w:rsidRDefault="004A2832">
      <w:pPr>
        <w:spacing w:after="120"/>
      </w:pPr>
    </w:p>
    <w:p w14:paraId="618DE578" w14:textId="77777777" w:rsidR="004A2832" w:rsidRDefault="00000000">
      <w:pPr>
        <w:keepNext/>
        <w:spacing w:before="200" w:after="60"/>
      </w:pPr>
      <w:r>
        <w:rPr>
          <w:rFonts w:ascii="Arial" w:hAnsi="Arial"/>
          <w:b/>
          <w:color w:val="0284C7"/>
        </w:rPr>
        <w:t>Komponen Keadaan Terpasang (Installed States Preview)</w:t>
      </w:r>
    </w:p>
    <w:p w14:paraId="1BA91FFC" w14:textId="77777777" w:rsidR="004A2832" w:rsidRDefault="00000000">
      <w:pPr>
        <w:spacing w:after="80"/>
      </w:pPr>
      <w:r>
        <w:rPr>
          <w:rFonts w:ascii="Arial" w:hAnsi="Arial"/>
          <w:color w:val="1E293B"/>
          <w:sz w:val="19"/>
        </w:rPr>
        <w:t>Untuk menghadirkan animasi perakitan yang realistis, setiap komponen memiliki berkas vektor kondisi terpasang (installed state) yang akan muncul secara instan saat komponen dijatuhkan tepat pada soket motherboard:</w:t>
      </w:r>
    </w:p>
    <w:p w14:paraId="423CD5E5" w14:textId="77777777" w:rsidR="004A2832" w:rsidRDefault="00000000">
      <w:pPr>
        <w:spacing w:before="80" w:after="40"/>
        <w:jc w:val="center"/>
      </w:pPr>
      <w:r>
        <w:rPr>
          <w:noProof/>
        </w:rPr>
        <w:lastRenderedPageBreak/>
        <w:drawing>
          <wp:inline distT="0" distB="0" distL="0" distR="0" wp14:anchorId="7E4C9A25" wp14:editId="5BC28489">
            <wp:extent cx="2926080" cy="15461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gpu-installed.png"/>
                    <pic:cNvPicPr/>
                  </pic:nvPicPr>
                  <pic:blipFill>
                    <a:blip r:embed="rId16"/>
                    <a:stretch>
                      <a:fillRect/>
                    </a:stretch>
                  </pic:blipFill>
                  <pic:spPr>
                    <a:xfrm>
                      <a:off x="0" y="0"/>
                      <a:ext cx="2926080" cy="1546167"/>
                    </a:xfrm>
                    <a:prstGeom prst="rect">
                      <a:avLst/>
                    </a:prstGeom>
                  </pic:spPr>
                </pic:pic>
              </a:graphicData>
            </a:graphic>
          </wp:inline>
        </w:drawing>
      </w:r>
    </w:p>
    <w:p w14:paraId="32E699BE" w14:textId="77777777" w:rsidR="004A2832" w:rsidRDefault="00000000">
      <w:pPr>
        <w:spacing w:after="80"/>
        <w:jc w:val="center"/>
      </w:pPr>
      <w:r>
        <w:rPr>
          <w:rFonts w:ascii="Arial" w:hAnsi="Arial"/>
          <w:b/>
          <w:color w:val="0A2540"/>
          <w:sz w:val="17"/>
        </w:rPr>
        <w:t xml:space="preserve">GPU Terpasang: </w:t>
      </w:r>
      <w:r>
        <w:rPr>
          <w:rFonts w:ascii="Arial" w:hAnsi="Arial"/>
          <w:i/>
          <w:color w:val="64748B"/>
          <w:sz w:val="17"/>
        </w:rPr>
        <w:t>Berkas: assets/images/component-gpu-installed.svg — Status visual otomatis saat drag-and-drop berhasil/gagal.</w:t>
      </w:r>
    </w:p>
    <w:p w14:paraId="53A4E8E9" w14:textId="77777777" w:rsidR="004A2832" w:rsidRDefault="00000000">
      <w:pPr>
        <w:spacing w:before="80" w:after="40"/>
        <w:jc w:val="center"/>
      </w:pPr>
      <w:r>
        <w:rPr>
          <w:noProof/>
        </w:rPr>
        <w:drawing>
          <wp:inline distT="0" distB="0" distL="0" distR="0" wp14:anchorId="506368CA" wp14:editId="15961988">
            <wp:extent cx="1440000" cy="2284138"/>
            <wp:effectExtent l="0" t="0" r="825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su-installed.png"/>
                    <pic:cNvPicPr/>
                  </pic:nvPicPr>
                  <pic:blipFill>
                    <a:blip r:embed="rId17"/>
                    <a:stretch>
                      <a:fillRect/>
                    </a:stretch>
                  </pic:blipFill>
                  <pic:spPr>
                    <a:xfrm>
                      <a:off x="0" y="0"/>
                      <a:ext cx="1440000" cy="2284138"/>
                    </a:xfrm>
                    <a:prstGeom prst="rect">
                      <a:avLst/>
                    </a:prstGeom>
                  </pic:spPr>
                </pic:pic>
              </a:graphicData>
            </a:graphic>
          </wp:inline>
        </w:drawing>
      </w:r>
    </w:p>
    <w:p w14:paraId="78881925" w14:textId="77777777" w:rsidR="004A2832" w:rsidRDefault="00000000">
      <w:pPr>
        <w:spacing w:after="80"/>
        <w:jc w:val="center"/>
      </w:pPr>
      <w:r>
        <w:rPr>
          <w:rFonts w:ascii="Arial" w:hAnsi="Arial"/>
          <w:b/>
          <w:color w:val="0A2540"/>
          <w:sz w:val="17"/>
        </w:rPr>
        <w:t xml:space="preserve">Kabel 24-Pin Terpasang: </w:t>
      </w:r>
      <w:r>
        <w:rPr>
          <w:rFonts w:ascii="Arial" w:hAnsi="Arial"/>
          <w:i/>
          <w:color w:val="64748B"/>
          <w:sz w:val="17"/>
        </w:rPr>
        <w:t>Berkas: assets/images/component-psu-installed.svg — Status visual otomatis saat drag-and-drop berhasil/gagal.</w:t>
      </w:r>
    </w:p>
    <w:p w14:paraId="18398CDE" w14:textId="77777777" w:rsidR="004A2832" w:rsidRDefault="00000000">
      <w:pPr>
        <w:spacing w:before="80" w:after="40"/>
        <w:jc w:val="center"/>
      </w:pPr>
      <w:r>
        <w:rPr>
          <w:noProof/>
        </w:rPr>
        <w:drawing>
          <wp:inline distT="0" distB="0" distL="0" distR="0" wp14:anchorId="7BD4D45D" wp14:editId="54030CC3">
            <wp:extent cx="1440000" cy="242341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installed.png"/>
                    <pic:cNvPicPr/>
                  </pic:nvPicPr>
                  <pic:blipFill>
                    <a:blip r:embed="rId18"/>
                    <a:stretch>
                      <a:fillRect/>
                    </a:stretch>
                  </pic:blipFill>
                  <pic:spPr>
                    <a:xfrm>
                      <a:off x="0" y="0"/>
                      <a:ext cx="1440000" cy="2423415"/>
                    </a:xfrm>
                    <a:prstGeom prst="rect">
                      <a:avLst/>
                    </a:prstGeom>
                  </pic:spPr>
                </pic:pic>
              </a:graphicData>
            </a:graphic>
          </wp:inline>
        </w:drawing>
      </w:r>
    </w:p>
    <w:p w14:paraId="72DDCDD4" w14:textId="77777777" w:rsidR="004A2832" w:rsidRDefault="00000000">
      <w:pPr>
        <w:spacing w:after="80"/>
        <w:jc w:val="center"/>
      </w:pPr>
      <w:r>
        <w:rPr>
          <w:rFonts w:ascii="Arial" w:hAnsi="Arial"/>
          <w:b/>
          <w:color w:val="0A2540"/>
          <w:sz w:val="17"/>
        </w:rPr>
        <w:t xml:space="preserve">RAM DDR4 Terpasang: </w:t>
      </w:r>
      <w:r>
        <w:rPr>
          <w:rFonts w:ascii="Arial" w:hAnsi="Arial"/>
          <w:i/>
          <w:color w:val="64748B"/>
          <w:sz w:val="17"/>
        </w:rPr>
        <w:t>Berkas: assets/images/component-ram-installed.svg — Status visual otomatis saat drag-and-drop berhasil/gagal.</w:t>
      </w:r>
    </w:p>
    <w:p w14:paraId="422E2C29" w14:textId="77777777" w:rsidR="004A2832" w:rsidRDefault="00000000">
      <w:pPr>
        <w:spacing w:before="80" w:after="40"/>
        <w:jc w:val="center"/>
      </w:pPr>
      <w:r>
        <w:rPr>
          <w:noProof/>
        </w:rPr>
        <w:lastRenderedPageBreak/>
        <w:drawing>
          <wp:inline distT="0" distB="0" distL="0" distR="0" wp14:anchorId="7B365584" wp14:editId="11FFD5A5">
            <wp:extent cx="1440000" cy="2423415"/>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ddr2-installed.png"/>
                    <pic:cNvPicPr/>
                  </pic:nvPicPr>
                  <pic:blipFill>
                    <a:blip r:embed="rId19"/>
                    <a:stretch>
                      <a:fillRect/>
                    </a:stretch>
                  </pic:blipFill>
                  <pic:spPr>
                    <a:xfrm>
                      <a:off x="0" y="0"/>
                      <a:ext cx="1440000" cy="2423415"/>
                    </a:xfrm>
                    <a:prstGeom prst="rect">
                      <a:avLst/>
                    </a:prstGeom>
                  </pic:spPr>
                </pic:pic>
              </a:graphicData>
            </a:graphic>
          </wp:inline>
        </w:drawing>
      </w:r>
    </w:p>
    <w:p w14:paraId="0060FB56" w14:textId="77777777" w:rsidR="004A2832" w:rsidRDefault="00000000">
      <w:pPr>
        <w:spacing w:after="80"/>
        <w:jc w:val="center"/>
      </w:pPr>
      <w:r>
        <w:rPr>
          <w:rFonts w:ascii="Arial" w:hAnsi="Arial"/>
          <w:b/>
          <w:color w:val="0A2540"/>
          <w:sz w:val="17"/>
        </w:rPr>
        <w:t xml:space="preserve">RAM DDR2 Salah Pasang: </w:t>
      </w:r>
      <w:r>
        <w:rPr>
          <w:rFonts w:ascii="Arial" w:hAnsi="Arial"/>
          <w:i/>
          <w:color w:val="64748B"/>
          <w:sz w:val="17"/>
        </w:rPr>
        <w:t>Berkas: assets/images/component-ram-ddr2-installed.svg — Status visual otomatis saat drag-and-drop berhasil/gagal.</w:t>
      </w:r>
    </w:p>
    <w:p w14:paraId="2396CEF0" w14:textId="77777777" w:rsidR="004A2832" w:rsidRDefault="00000000">
      <w:pPr>
        <w:keepNext/>
        <w:spacing w:before="280" w:after="80"/>
      </w:pPr>
      <w:r>
        <w:rPr>
          <w:rFonts w:ascii="Arial" w:hAnsi="Arial"/>
          <w:b/>
          <w:color w:val="0A2540"/>
          <w:sz w:val="25"/>
        </w:rPr>
        <w:t>3. Dokumentasi Tipografi Terbuka (SIL OFL 100% Offline)</w:t>
      </w:r>
    </w:p>
    <w:p w14:paraId="6B8D859C" w14:textId="77777777" w:rsidR="004A2832" w:rsidRDefault="00000000">
      <w:pPr>
        <w:spacing w:after="80"/>
      </w:pPr>
      <w:r>
        <w:rPr>
          <w:rFonts w:ascii="Arial" w:hAnsi="Arial"/>
          <w:color w:val="1E293B"/>
          <w:sz w:val="19"/>
        </w:rPr>
        <w:t>Sesuai ketentuan Juknis yang melarang CDN / URL luar, seluruh tipe huruf diunduh secara offline dan disimpan di folder `assets/fonts/` dengan deklarasi CSS `@font-face`:</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728"/>
        <w:gridCol w:w="2160"/>
        <w:gridCol w:w="2016"/>
        <w:gridCol w:w="1440"/>
        <w:gridCol w:w="2016"/>
      </w:tblGrid>
      <w:tr w:rsidR="004A2832" w14:paraId="7F45AD2F" w14:textId="77777777">
        <w:trPr>
          <w:jc w:val="center"/>
        </w:trPr>
        <w:tc>
          <w:tcPr>
            <w:tcW w:w="1728" w:type="dxa"/>
            <w:shd w:val="clear" w:color="auto" w:fill="0A2540"/>
            <w:tcMar>
              <w:top w:w="50" w:type="dxa"/>
              <w:left w:w="80" w:type="dxa"/>
              <w:bottom w:w="50" w:type="dxa"/>
              <w:right w:w="80" w:type="dxa"/>
            </w:tcMar>
          </w:tcPr>
          <w:p w14:paraId="2F4B9148" w14:textId="77777777" w:rsidR="004A2832" w:rsidRDefault="00000000">
            <w:pPr>
              <w:spacing w:before="40" w:after="40"/>
            </w:pPr>
            <w:r>
              <w:rPr>
                <w:rFonts w:ascii="Arial" w:hAnsi="Arial"/>
                <w:b/>
                <w:color w:val="FFFFFF"/>
                <w:sz w:val="18"/>
              </w:rPr>
              <w:t>Nama Font</w:t>
            </w:r>
          </w:p>
        </w:tc>
        <w:tc>
          <w:tcPr>
            <w:tcW w:w="2160" w:type="dxa"/>
            <w:shd w:val="clear" w:color="auto" w:fill="0A2540"/>
            <w:tcMar>
              <w:top w:w="50" w:type="dxa"/>
              <w:left w:w="80" w:type="dxa"/>
              <w:bottom w:w="50" w:type="dxa"/>
              <w:right w:w="80" w:type="dxa"/>
            </w:tcMar>
          </w:tcPr>
          <w:p w14:paraId="0111484F" w14:textId="77777777" w:rsidR="004A2832" w:rsidRDefault="00000000">
            <w:pPr>
              <w:spacing w:before="40" w:after="40"/>
            </w:pPr>
            <w:r>
              <w:rPr>
                <w:rFonts w:ascii="Arial" w:hAnsi="Arial"/>
                <w:b/>
                <w:color w:val="FFFFFF"/>
                <w:sz w:val="18"/>
              </w:rPr>
              <w:t>Varian &amp; Bobot</w:t>
            </w:r>
          </w:p>
        </w:tc>
        <w:tc>
          <w:tcPr>
            <w:tcW w:w="2016" w:type="dxa"/>
            <w:shd w:val="clear" w:color="auto" w:fill="0A2540"/>
            <w:tcMar>
              <w:top w:w="50" w:type="dxa"/>
              <w:left w:w="80" w:type="dxa"/>
              <w:bottom w:w="50" w:type="dxa"/>
              <w:right w:w="80" w:type="dxa"/>
            </w:tcMar>
          </w:tcPr>
          <w:p w14:paraId="0F0FA750" w14:textId="77777777" w:rsidR="004A2832" w:rsidRDefault="00000000">
            <w:pPr>
              <w:spacing w:before="40" w:after="40"/>
            </w:pPr>
            <w:r>
              <w:rPr>
                <w:rFonts w:ascii="Arial" w:hAnsi="Arial"/>
                <w:b/>
                <w:color w:val="FFFFFF"/>
                <w:sz w:val="18"/>
              </w:rPr>
              <w:t>Desainer / Sumber</w:t>
            </w:r>
          </w:p>
        </w:tc>
        <w:tc>
          <w:tcPr>
            <w:tcW w:w="1440" w:type="dxa"/>
            <w:shd w:val="clear" w:color="auto" w:fill="0A2540"/>
            <w:tcMar>
              <w:top w:w="50" w:type="dxa"/>
              <w:left w:w="80" w:type="dxa"/>
              <w:bottom w:w="50" w:type="dxa"/>
              <w:right w:w="80" w:type="dxa"/>
            </w:tcMar>
          </w:tcPr>
          <w:p w14:paraId="66926CC5" w14:textId="77777777" w:rsidR="004A2832" w:rsidRDefault="00000000">
            <w:pPr>
              <w:spacing w:before="40" w:after="40"/>
            </w:pPr>
            <w:r>
              <w:rPr>
                <w:rFonts w:ascii="Arial" w:hAnsi="Arial"/>
                <w:b/>
                <w:color w:val="FFFFFF"/>
                <w:sz w:val="18"/>
              </w:rPr>
              <w:t>Format</w:t>
            </w:r>
          </w:p>
        </w:tc>
        <w:tc>
          <w:tcPr>
            <w:tcW w:w="2016" w:type="dxa"/>
            <w:shd w:val="clear" w:color="auto" w:fill="0A2540"/>
            <w:tcMar>
              <w:top w:w="50" w:type="dxa"/>
              <w:left w:w="80" w:type="dxa"/>
              <w:bottom w:w="50" w:type="dxa"/>
              <w:right w:w="80" w:type="dxa"/>
            </w:tcMar>
          </w:tcPr>
          <w:p w14:paraId="1A63BC90" w14:textId="77777777" w:rsidR="004A2832" w:rsidRDefault="00000000">
            <w:pPr>
              <w:spacing w:before="40" w:after="40"/>
            </w:pPr>
            <w:r>
              <w:rPr>
                <w:rFonts w:ascii="Arial" w:hAnsi="Arial"/>
                <w:b/>
                <w:color w:val="FFFFFF"/>
                <w:sz w:val="18"/>
              </w:rPr>
              <w:t>Jenis Lisensi</w:t>
            </w:r>
          </w:p>
        </w:tc>
      </w:tr>
      <w:tr w:rsidR="004A2832" w14:paraId="64BFE2B3" w14:textId="77777777">
        <w:trPr>
          <w:jc w:val="center"/>
        </w:trPr>
        <w:tc>
          <w:tcPr>
            <w:tcW w:w="1728" w:type="dxa"/>
            <w:shd w:val="clear" w:color="auto" w:fill="F8FAFC"/>
            <w:tcMar>
              <w:top w:w="50" w:type="dxa"/>
              <w:left w:w="80" w:type="dxa"/>
              <w:bottom w:w="50" w:type="dxa"/>
              <w:right w:w="80" w:type="dxa"/>
            </w:tcMar>
          </w:tcPr>
          <w:p w14:paraId="2F11F237" w14:textId="77777777" w:rsidR="004A2832" w:rsidRDefault="00000000">
            <w:pPr>
              <w:spacing w:before="40" w:after="40"/>
            </w:pPr>
            <w:r>
              <w:rPr>
                <w:rFonts w:ascii="Arial" w:hAnsi="Arial"/>
                <w:b/>
                <w:color w:val="1E293B"/>
                <w:sz w:val="17"/>
              </w:rPr>
              <w:t>Fredoka</w:t>
            </w:r>
          </w:p>
        </w:tc>
        <w:tc>
          <w:tcPr>
            <w:tcW w:w="2160" w:type="dxa"/>
            <w:shd w:val="clear" w:color="auto" w:fill="F8FAFC"/>
            <w:tcMar>
              <w:top w:w="50" w:type="dxa"/>
              <w:left w:w="80" w:type="dxa"/>
              <w:bottom w:w="50" w:type="dxa"/>
              <w:right w:w="80" w:type="dxa"/>
            </w:tcMar>
          </w:tcPr>
          <w:p w14:paraId="5E85F17C" w14:textId="77777777" w:rsidR="004A2832" w:rsidRDefault="00000000">
            <w:pPr>
              <w:spacing w:before="40" w:after="40"/>
            </w:pPr>
            <w:r>
              <w:rPr>
                <w:rFonts w:ascii="Arial" w:hAnsi="Arial"/>
                <w:color w:val="1E293B"/>
                <w:sz w:val="17"/>
              </w:rPr>
              <w:t>Regular (400), SemiBold (600), Bold (700)</w:t>
            </w:r>
          </w:p>
        </w:tc>
        <w:tc>
          <w:tcPr>
            <w:tcW w:w="2016" w:type="dxa"/>
            <w:shd w:val="clear" w:color="auto" w:fill="F8FAFC"/>
            <w:tcMar>
              <w:top w:w="50" w:type="dxa"/>
              <w:left w:w="80" w:type="dxa"/>
              <w:bottom w:w="50" w:type="dxa"/>
              <w:right w:w="80" w:type="dxa"/>
            </w:tcMar>
          </w:tcPr>
          <w:p w14:paraId="538E0327" w14:textId="77777777" w:rsidR="004A2832" w:rsidRDefault="00000000">
            <w:pPr>
              <w:spacing w:before="40" w:after="40"/>
            </w:pPr>
            <w:r>
              <w:rPr>
                <w:rFonts w:ascii="Arial" w:hAnsi="Arial"/>
                <w:color w:val="1E293B"/>
                <w:sz w:val="17"/>
              </w:rPr>
              <w:t>Gilbert Bonfim (Google Fonts)</w:t>
            </w:r>
          </w:p>
        </w:tc>
        <w:tc>
          <w:tcPr>
            <w:tcW w:w="1440" w:type="dxa"/>
            <w:shd w:val="clear" w:color="auto" w:fill="F8FAFC"/>
            <w:tcMar>
              <w:top w:w="50" w:type="dxa"/>
              <w:left w:w="80" w:type="dxa"/>
              <w:bottom w:w="50" w:type="dxa"/>
              <w:right w:w="80" w:type="dxa"/>
            </w:tcMar>
          </w:tcPr>
          <w:p w14:paraId="0A1BD898" w14:textId="77777777" w:rsidR="004A2832" w:rsidRDefault="00000000">
            <w:pPr>
              <w:spacing w:before="40" w:after="40"/>
            </w:pPr>
            <w:r>
              <w:rPr>
                <w:rFonts w:ascii="Arial" w:hAnsi="Arial"/>
                <w:color w:val="1E293B"/>
                <w:sz w:val="17"/>
              </w:rPr>
              <w:t>WOFF2</w:t>
            </w:r>
          </w:p>
        </w:tc>
        <w:tc>
          <w:tcPr>
            <w:tcW w:w="2016" w:type="dxa"/>
            <w:shd w:val="clear" w:color="auto" w:fill="F8FAFC"/>
            <w:tcMar>
              <w:top w:w="50" w:type="dxa"/>
              <w:left w:w="80" w:type="dxa"/>
              <w:bottom w:w="50" w:type="dxa"/>
              <w:right w:w="80" w:type="dxa"/>
            </w:tcMar>
          </w:tcPr>
          <w:p w14:paraId="6951087F" w14:textId="77777777" w:rsidR="004A2832" w:rsidRDefault="00000000">
            <w:pPr>
              <w:spacing w:before="40" w:after="40"/>
            </w:pPr>
            <w:r>
              <w:rPr>
                <w:rFonts w:ascii="Arial" w:hAnsi="Arial"/>
                <w:color w:val="1E293B"/>
                <w:sz w:val="17"/>
              </w:rPr>
              <w:t>SIL OFL v1.1 (Bebas Royalti)</w:t>
            </w:r>
          </w:p>
        </w:tc>
      </w:tr>
      <w:tr w:rsidR="004A2832" w14:paraId="264A94A2" w14:textId="77777777">
        <w:trPr>
          <w:jc w:val="center"/>
        </w:trPr>
        <w:tc>
          <w:tcPr>
            <w:tcW w:w="1728" w:type="dxa"/>
            <w:shd w:val="clear" w:color="auto" w:fill="FFFFFF"/>
            <w:tcMar>
              <w:top w:w="50" w:type="dxa"/>
              <w:left w:w="80" w:type="dxa"/>
              <w:bottom w:w="50" w:type="dxa"/>
              <w:right w:w="80" w:type="dxa"/>
            </w:tcMar>
          </w:tcPr>
          <w:p w14:paraId="3068E2D1" w14:textId="77777777" w:rsidR="004A2832" w:rsidRDefault="00000000">
            <w:pPr>
              <w:spacing w:before="40" w:after="40"/>
            </w:pPr>
            <w:r>
              <w:rPr>
                <w:rFonts w:ascii="Arial" w:hAnsi="Arial"/>
                <w:b/>
                <w:color w:val="1E293B"/>
                <w:sz w:val="17"/>
              </w:rPr>
              <w:t>Nunito</w:t>
            </w:r>
          </w:p>
        </w:tc>
        <w:tc>
          <w:tcPr>
            <w:tcW w:w="2160" w:type="dxa"/>
            <w:shd w:val="clear" w:color="auto" w:fill="FFFFFF"/>
            <w:tcMar>
              <w:top w:w="50" w:type="dxa"/>
              <w:left w:w="80" w:type="dxa"/>
              <w:bottom w:w="50" w:type="dxa"/>
              <w:right w:w="80" w:type="dxa"/>
            </w:tcMar>
          </w:tcPr>
          <w:p w14:paraId="42D23415" w14:textId="77777777" w:rsidR="004A2832" w:rsidRDefault="00000000">
            <w:pPr>
              <w:spacing w:before="40" w:after="40"/>
            </w:pPr>
            <w:r>
              <w:rPr>
                <w:rFonts w:ascii="Arial" w:hAnsi="Arial"/>
                <w:color w:val="1E293B"/>
                <w:sz w:val="17"/>
              </w:rPr>
              <w:t>Regular (400), Medium (500), Bold (700)</w:t>
            </w:r>
          </w:p>
        </w:tc>
        <w:tc>
          <w:tcPr>
            <w:tcW w:w="2016" w:type="dxa"/>
            <w:shd w:val="clear" w:color="auto" w:fill="FFFFFF"/>
            <w:tcMar>
              <w:top w:w="50" w:type="dxa"/>
              <w:left w:w="80" w:type="dxa"/>
              <w:bottom w:w="50" w:type="dxa"/>
              <w:right w:w="80" w:type="dxa"/>
            </w:tcMar>
          </w:tcPr>
          <w:p w14:paraId="1524E066" w14:textId="77777777" w:rsidR="004A2832" w:rsidRDefault="00000000">
            <w:pPr>
              <w:spacing w:before="40" w:after="40"/>
            </w:pPr>
            <w:r>
              <w:rPr>
                <w:rFonts w:ascii="Arial" w:hAnsi="Arial"/>
                <w:color w:val="1E293B"/>
                <w:sz w:val="17"/>
              </w:rPr>
              <w:t>Vernon Adams (Google Fonts)</w:t>
            </w:r>
          </w:p>
        </w:tc>
        <w:tc>
          <w:tcPr>
            <w:tcW w:w="1440" w:type="dxa"/>
            <w:shd w:val="clear" w:color="auto" w:fill="FFFFFF"/>
            <w:tcMar>
              <w:top w:w="50" w:type="dxa"/>
              <w:left w:w="80" w:type="dxa"/>
              <w:bottom w:w="50" w:type="dxa"/>
              <w:right w:w="80" w:type="dxa"/>
            </w:tcMar>
          </w:tcPr>
          <w:p w14:paraId="42C16991" w14:textId="77777777" w:rsidR="004A2832" w:rsidRDefault="00000000">
            <w:pPr>
              <w:spacing w:before="40" w:after="40"/>
            </w:pPr>
            <w:r>
              <w:rPr>
                <w:rFonts w:ascii="Arial" w:hAnsi="Arial"/>
                <w:color w:val="1E293B"/>
                <w:sz w:val="17"/>
              </w:rPr>
              <w:t>WOFF2</w:t>
            </w:r>
          </w:p>
        </w:tc>
        <w:tc>
          <w:tcPr>
            <w:tcW w:w="2016" w:type="dxa"/>
            <w:shd w:val="clear" w:color="auto" w:fill="FFFFFF"/>
            <w:tcMar>
              <w:top w:w="50" w:type="dxa"/>
              <w:left w:w="80" w:type="dxa"/>
              <w:bottom w:w="50" w:type="dxa"/>
              <w:right w:w="80" w:type="dxa"/>
            </w:tcMar>
          </w:tcPr>
          <w:p w14:paraId="10FBC894" w14:textId="77777777" w:rsidR="004A2832" w:rsidRDefault="00000000">
            <w:pPr>
              <w:spacing w:before="40" w:after="40"/>
            </w:pPr>
            <w:r>
              <w:rPr>
                <w:rFonts w:ascii="Arial" w:hAnsi="Arial"/>
                <w:color w:val="1E293B"/>
                <w:sz w:val="17"/>
              </w:rPr>
              <w:t>SIL OFL v1.1 (Bebas Royalti)</w:t>
            </w:r>
          </w:p>
        </w:tc>
      </w:tr>
      <w:tr w:rsidR="004A2832" w14:paraId="45975F13" w14:textId="77777777">
        <w:trPr>
          <w:jc w:val="center"/>
        </w:trPr>
        <w:tc>
          <w:tcPr>
            <w:tcW w:w="1728" w:type="dxa"/>
            <w:shd w:val="clear" w:color="auto" w:fill="F8FAFC"/>
            <w:tcMar>
              <w:top w:w="50" w:type="dxa"/>
              <w:left w:w="80" w:type="dxa"/>
              <w:bottom w:w="50" w:type="dxa"/>
              <w:right w:w="80" w:type="dxa"/>
            </w:tcMar>
          </w:tcPr>
          <w:p w14:paraId="1634CD8A" w14:textId="77777777" w:rsidR="004A2832" w:rsidRDefault="00000000">
            <w:pPr>
              <w:spacing w:before="40" w:after="40"/>
            </w:pPr>
            <w:r>
              <w:rPr>
                <w:rFonts w:ascii="Arial" w:hAnsi="Arial"/>
                <w:b/>
                <w:color w:val="1E293B"/>
                <w:sz w:val="17"/>
              </w:rPr>
              <w:t>Poppins</w:t>
            </w:r>
          </w:p>
        </w:tc>
        <w:tc>
          <w:tcPr>
            <w:tcW w:w="2160" w:type="dxa"/>
            <w:shd w:val="clear" w:color="auto" w:fill="F8FAFC"/>
            <w:tcMar>
              <w:top w:w="50" w:type="dxa"/>
              <w:left w:w="80" w:type="dxa"/>
              <w:bottom w:w="50" w:type="dxa"/>
              <w:right w:w="80" w:type="dxa"/>
            </w:tcMar>
          </w:tcPr>
          <w:p w14:paraId="02BDF3F0" w14:textId="77777777" w:rsidR="004A2832" w:rsidRDefault="00000000">
            <w:pPr>
              <w:spacing w:before="40" w:after="40"/>
            </w:pPr>
            <w:r>
              <w:rPr>
                <w:rFonts w:ascii="Arial" w:hAnsi="Arial"/>
                <w:color w:val="1E293B"/>
                <w:sz w:val="17"/>
              </w:rPr>
              <w:t>Regular (400), Medium (500), SemiBold (600)</w:t>
            </w:r>
          </w:p>
        </w:tc>
        <w:tc>
          <w:tcPr>
            <w:tcW w:w="2016" w:type="dxa"/>
            <w:shd w:val="clear" w:color="auto" w:fill="F8FAFC"/>
            <w:tcMar>
              <w:top w:w="50" w:type="dxa"/>
              <w:left w:w="80" w:type="dxa"/>
              <w:bottom w:w="50" w:type="dxa"/>
              <w:right w:w="80" w:type="dxa"/>
            </w:tcMar>
          </w:tcPr>
          <w:p w14:paraId="4C43F8A2" w14:textId="77777777" w:rsidR="004A2832" w:rsidRDefault="00000000">
            <w:pPr>
              <w:spacing w:before="40" w:after="40"/>
            </w:pPr>
            <w:r>
              <w:rPr>
                <w:rFonts w:ascii="Arial" w:hAnsi="Arial"/>
                <w:color w:val="1E293B"/>
                <w:sz w:val="17"/>
              </w:rPr>
              <w:t>Indian Type Foundry (Google)</w:t>
            </w:r>
          </w:p>
        </w:tc>
        <w:tc>
          <w:tcPr>
            <w:tcW w:w="1440" w:type="dxa"/>
            <w:shd w:val="clear" w:color="auto" w:fill="F8FAFC"/>
            <w:tcMar>
              <w:top w:w="50" w:type="dxa"/>
              <w:left w:w="80" w:type="dxa"/>
              <w:bottom w:w="50" w:type="dxa"/>
              <w:right w:w="80" w:type="dxa"/>
            </w:tcMar>
          </w:tcPr>
          <w:p w14:paraId="66A62C67" w14:textId="77777777" w:rsidR="004A2832" w:rsidRDefault="00000000">
            <w:pPr>
              <w:spacing w:before="40" w:after="40"/>
            </w:pPr>
            <w:r>
              <w:rPr>
                <w:rFonts w:ascii="Arial" w:hAnsi="Arial"/>
                <w:color w:val="1E293B"/>
                <w:sz w:val="17"/>
              </w:rPr>
              <w:t>WOFF2</w:t>
            </w:r>
          </w:p>
        </w:tc>
        <w:tc>
          <w:tcPr>
            <w:tcW w:w="2016" w:type="dxa"/>
            <w:shd w:val="clear" w:color="auto" w:fill="F8FAFC"/>
            <w:tcMar>
              <w:top w:w="50" w:type="dxa"/>
              <w:left w:w="80" w:type="dxa"/>
              <w:bottom w:w="50" w:type="dxa"/>
              <w:right w:w="80" w:type="dxa"/>
            </w:tcMar>
          </w:tcPr>
          <w:p w14:paraId="10025C30" w14:textId="77777777" w:rsidR="004A2832" w:rsidRDefault="00000000">
            <w:pPr>
              <w:spacing w:before="40" w:after="40"/>
            </w:pPr>
            <w:r>
              <w:rPr>
                <w:rFonts w:ascii="Arial" w:hAnsi="Arial"/>
                <w:color w:val="1E293B"/>
                <w:sz w:val="17"/>
              </w:rPr>
              <w:t>SIL OFL v1.1 (Bebas Royalti)</w:t>
            </w:r>
          </w:p>
        </w:tc>
      </w:tr>
    </w:tbl>
    <w:p w14:paraId="5B273A3C" w14:textId="77777777" w:rsidR="004A2832" w:rsidRDefault="004A2832">
      <w:pPr>
        <w:spacing w:after="160"/>
      </w:pPr>
    </w:p>
    <w:p w14:paraId="0AF203F0" w14:textId="77777777" w:rsidR="004A2832" w:rsidRDefault="00000000">
      <w:pPr>
        <w:keepNext/>
        <w:spacing w:before="280" w:after="80"/>
      </w:pPr>
      <w:r>
        <w:rPr>
          <w:rFonts w:ascii="Arial" w:hAnsi="Arial"/>
          <w:b/>
          <w:color w:val="0A2540"/>
          <w:sz w:val="25"/>
        </w:rPr>
        <w:t>4. Dokumentasi Tata Suara (Sintesis 100% Prosedural Native)</w:t>
      </w:r>
    </w:p>
    <w:p w14:paraId="018DD67F" w14:textId="77777777" w:rsidR="004A2832" w:rsidRDefault="00000000">
      <w:pPr>
        <w:spacing w:after="80"/>
      </w:pPr>
      <w:r>
        <w:rPr>
          <w:rFonts w:ascii="Arial" w:hAnsi="Arial"/>
          <w:color w:val="1E293B"/>
          <w:sz w:val="19"/>
        </w:rPr>
        <w:t>Untuk menjaga efisiensi penyimpanan (&lt; 5 MB) dan kemandirian berkas, aplikasi tidak memuat satupun berkas rekaman suara MP3/WAV eksternal. Seluruh efek suara diproduksi secara dinamis menggunakan modul native Web Audio API (AudioContext) berbasis JavaScript osilator matematis: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304"/>
        <w:gridCol w:w="2160"/>
        <w:gridCol w:w="2016"/>
        <w:gridCol w:w="2880"/>
      </w:tblGrid>
      <w:tr w:rsidR="004A2832" w14:paraId="3A7F08A6" w14:textId="77777777">
        <w:trPr>
          <w:jc w:val="center"/>
        </w:trPr>
        <w:tc>
          <w:tcPr>
            <w:tcW w:w="2304" w:type="dxa"/>
            <w:shd w:val="clear" w:color="auto" w:fill="0A2540"/>
            <w:tcMar>
              <w:top w:w="50" w:type="dxa"/>
              <w:left w:w="80" w:type="dxa"/>
              <w:bottom w:w="50" w:type="dxa"/>
              <w:right w:w="80" w:type="dxa"/>
            </w:tcMar>
          </w:tcPr>
          <w:p w14:paraId="396A847A" w14:textId="77777777" w:rsidR="004A2832" w:rsidRDefault="00000000">
            <w:pPr>
              <w:spacing w:before="40" w:after="40"/>
            </w:pPr>
            <w:r>
              <w:rPr>
                <w:rFonts w:ascii="Arial" w:hAnsi="Arial"/>
                <w:b/>
                <w:color w:val="FFFFFF"/>
                <w:sz w:val="18"/>
              </w:rPr>
              <w:t>Fungsi Suara</w:t>
            </w:r>
          </w:p>
        </w:tc>
        <w:tc>
          <w:tcPr>
            <w:tcW w:w="2160" w:type="dxa"/>
            <w:shd w:val="clear" w:color="auto" w:fill="0A2540"/>
            <w:tcMar>
              <w:top w:w="50" w:type="dxa"/>
              <w:left w:w="80" w:type="dxa"/>
              <w:bottom w:w="50" w:type="dxa"/>
              <w:right w:w="80" w:type="dxa"/>
            </w:tcMar>
          </w:tcPr>
          <w:p w14:paraId="46691AF5" w14:textId="77777777" w:rsidR="004A2832" w:rsidRDefault="00000000">
            <w:pPr>
              <w:spacing w:before="40" w:after="40"/>
            </w:pPr>
            <w:r>
              <w:rPr>
                <w:rFonts w:ascii="Arial" w:hAnsi="Arial"/>
                <w:b/>
                <w:color w:val="FFFFFF"/>
                <w:sz w:val="18"/>
              </w:rPr>
              <w:t>Frekuensi (Pitch)</w:t>
            </w:r>
          </w:p>
        </w:tc>
        <w:tc>
          <w:tcPr>
            <w:tcW w:w="2016" w:type="dxa"/>
            <w:shd w:val="clear" w:color="auto" w:fill="0A2540"/>
            <w:tcMar>
              <w:top w:w="50" w:type="dxa"/>
              <w:left w:w="80" w:type="dxa"/>
              <w:bottom w:w="50" w:type="dxa"/>
              <w:right w:w="80" w:type="dxa"/>
            </w:tcMar>
          </w:tcPr>
          <w:p w14:paraId="493BF7C1" w14:textId="77777777" w:rsidR="004A2832" w:rsidRDefault="00000000">
            <w:pPr>
              <w:spacing w:before="40" w:after="40"/>
            </w:pPr>
            <w:r>
              <w:rPr>
                <w:rFonts w:ascii="Arial" w:hAnsi="Arial"/>
                <w:b/>
                <w:color w:val="FFFFFF"/>
                <w:sz w:val="18"/>
              </w:rPr>
              <w:t>Bentuk Gelombang</w:t>
            </w:r>
          </w:p>
        </w:tc>
        <w:tc>
          <w:tcPr>
            <w:tcW w:w="2880" w:type="dxa"/>
            <w:shd w:val="clear" w:color="auto" w:fill="0A2540"/>
            <w:tcMar>
              <w:top w:w="50" w:type="dxa"/>
              <w:left w:w="80" w:type="dxa"/>
              <w:bottom w:w="50" w:type="dxa"/>
              <w:right w:w="80" w:type="dxa"/>
            </w:tcMar>
          </w:tcPr>
          <w:p w14:paraId="1C9C7D49" w14:textId="77777777" w:rsidR="004A2832" w:rsidRDefault="00000000">
            <w:pPr>
              <w:spacing w:before="40" w:after="40"/>
            </w:pPr>
            <w:r>
              <w:rPr>
                <w:rFonts w:ascii="Arial" w:hAnsi="Arial"/>
                <w:b/>
                <w:color w:val="FFFFFF"/>
                <w:sz w:val="18"/>
              </w:rPr>
              <w:t>Karakteristik &amp; Respon Edukatif</w:t>
            </w:r>
          </w:p>
        </w:tc>
      </w:tr>
      <w:tr w:rsidR="004A2832" w14:paraId="7FAD1880" w14:textId="77777777">
        <w:trPr>
          <w:jc w:val="center"/>
        </w:trPr>
        <w:tc>
          <w:tcPr>
            <w:tcW w:w="2304" w:type="dxa"/>
            <w:shd w:val="clear" w:color="auto" w:fill="F8FAFC"/>
            <w:tcMar>
              <w:top w:w="50" w:type="dxa"/>
              <w:left w:w="80" w:type="dxa"/>
              <w:bottom w:w="50" w:type="dxa"/>
              <w:right w:w="80" w:type="dxa"/>
            </w:tcMar>
          </w:tcPr>
          <w:p w14:paraId="367BABCF" w14:textId="77777777" w:rsidR="004A2832" w:rsidRDefault="00000000">
            <w:pPr>
              <w:spacing w:before="40" w:after="40"/>
            </w:pPr>
            <w:r>
              <w:rPr>
                <w:rFonts w:ascii="Arial" w:hAnsi="Arial"/>
                <w:b/>
                <w:color w:val="1E293B"/>
                <w:sz w:val="17"/>
              </w:rPr>
              <w:t>playDropSound()</w:t>
            </w:r>
          </w:p>
        </w:tc>
        <w:tc>
          <w:tcPr>
            <w:tcW w:w="2160" w:type="dxa"/>
            <w:shd w:val="clear" w:color="auto" w:fill="F8FAFC"/>
            <w:tcMar>
              <w:top w:w="50" w:type="dxa"/>
              <w:left w:w="80" w:type="dxa"/>
              <w:bottom w:w="50" w:type="dxa"/>
              <w:right w:w="80" w:type="dxa"/>
            </w:tcMar>
          </w:tcPr>
          <w:p w14:paraId="417B066E" w14:textId="77777777" w:rsidR="004A2832" w:rsidRDefault="00000000">
            <w:pPr>
              <w:spacing w:before="40" w:after="40"/>
            </w:pPr>
            <w:r>
              <w:rPr>
                <w:rFonts w:ascii="Arial" w:hAnsi="Arial"/>
                <w:color w:val="1E293B"/>
                <w:sz w:val="17"/>
              </w:rPr>
              <w:t>587.33 Hz (D5) -&gt; 880 Hz (A5)</w:t>
            </w:r>
          </w:p>
        </w:tc>
        <w:tc>
          <w:tcPr>
            <w:tcW w:w="2016" w:type="dxa"/>
            <w:shd w:val="clear" w:color="auto" w:fill="F8FAFC"/>
            <w:tcMar>
              <w:top w:w="50" w:type="dxa"/>
              <w:left w:w="80" w:type="dxa"/>
              <w:bottom w:w="50" w:type="dxa"/>
              <w:right w:w="80" w:type="dxa"/>
            </w:tcMar>
          </w:tcPr>
          <w:p w14:paraId="27B288D2" w14:textId="77777777" w:rsidR="004A2832" w:rsidRDefault="00000000">
            <w:pPr>
              <w:spacing w:before="40" w:after="40"/>
            </w:pPr>
            <w:r>
              <w:rPr>
                <w:rFonts w:ascii="Arial" w:hAnsi="Arial"/>
                <w:color w:val="1E293B"/>
                <w:sz w:val="17"/>
              </w:rPr>
              <w:t>Sine Wave (Meluruh)</w:t>
            </w:r>
          </w:p>
        </w:tc>
        <w:tc>
          <w:tcPr>
            <w:tcW w:w="2880" w:type="dxa"/>
            <w:shd w:val="clear" w:color="auto" w:fill="F8FAFC"/>
            <w:tcMar>
              <w:top w:w="50" w:type="dxa"/>
              <w:left w:w="80" w:type="dxa"/>
              <w:bottom w:w="50" w:type="dxa"/>
              <w:right w:w="80" w:type="dxa"/>
            </w:tcMar>
          </w:tcPr>
          <w:p w14:paraId="0737B87C" w14:textId="77777777" w:rsidR="004A2832" w:rsidRDefault="00000000">
            <w:pPr>
              <w:spacing w:before="40" w:after="40"/>
            </w:pPr>
            <w:r>
              <w:rPr>
                <w:rFonts w:ascii="Arial" w:hAnsi="Arial"/>
                <w:color w:val="1E293B"/>
                <w:sz w:val="17"/>
              </w:rPr>
              <w:t>Umpan balik klik mekanik positif saat komponen pas di soket.</w:t>
            </w:r>
          </w:p>
        </w:tc>
      </w:tr>
      <w:tr w:rsidR="004A2832" w14:paraId="1627D247" w14:textId="77777777">
        <w:trPr>
          <w:jc w:val="center"/>
        </w:trPr>
        <w:tc>
          <w:tcPr>
            <w:tcW w:w="2304" w:type="dxa"/>
            <w:shd w:val="clear" w:color="auto" w:fill="FFFFFF"/>
            <w:tcMar>
              <w:top w:w="50" w:type="dxa"/>
              <w:left w:w="80" w:type="dxa"/>
              <w:bottom w:w="50" w:type="dxa"/>
              <w:right w:w="80" w:type="dxa"/>
            </w:tcMar>
          </w:tcPr>
          <w:p w14:paraId="2E91F431" w14:textId="77777777" w:rsidR="004A2832" w:rsidRDefault="00000000">
            <w:pPr>
              <w:spacing w:before="40" w:after="40"/>
            </w:pPr>
            <w:r>
              <w:rPr>
                <w:rFonts w:ascii="Arial" w:hAnsi="Arial"/>
                <w:b/>
                <w:color w:val="1E293B"/>
                <w:sz w:val="17"/>
              </w:rPr>
              <w:t>playErrorSound()</w:t>
            </w:r>
          </w:p>
        </w:tc>
        <w:tc>
          <w:tcPr>
            <w:tcW w:w="2160" w:type="dxa"/>
            <w:shd w:val="clear" w:color="auto" w:fill="FFFFFF"/>
            <w:tcMar>
              <w:top w:w="50" w:type="dxa"/>
              <w:left w:w="80" w:type="dxa"/>
              <w:bottom w:w="50" w:type="dxa"/>
              <w:right w:w="80" w:type="dxa"/>
            </w:tcMar>
          </w:tcPr>
          <w:p w14:paraId="3051C1DC" w14:textId="77777777" w:rsidR="004A2832" w:rsidRDefault="00000000">
            <w:pPr>
              <w:spacing w:before="40" w:after="40"/>
            </w:pPr>
            <w:r>
              <w:rPr>
                <w:rFonts w:ascii="Arial" w:hAnsi="Arial"/>
                <w:color w:val="1E293B"/>
                <w:sz w:val="17"/>
              </w:rPr>
              <w:t>150 Hz nada rendah ganda</w:t>
            </w:r>
          </w:p>
        </w:tc>
        <w:tc>
          <w:tcPr>
            <w:tcW w:w="2016" w:type="dxa"/>
            <w:shd w:val="clear" w:color="auto" w:fill="FFFFFF"/>
            <w:tcMar>
              <w:top w:w="50" w:type="dxa"/>
              <w:left w:w="80" w:type="dxa"/>
              <w:bottom w:w="50" w:type="dxa"/>
              <w:right w:w="80" w:type="dxa"/>
            </w:tcMar>
          </w:tcPr>
          <w:p w14:paraId="4B86E864" w14:textId="77777777" w:rsidR="004A2832" w:rsidRDefault="00000000">
            <w:pPr>
              <w:spacing w:before="40" w:after="40"/>
            </w:pPr>
            <w:r>
              <w:rPr>
                <w:rFonts w:ascii="Arial" w:hAnsi="Arial"/>
                <w:color w:val="1E293B"/>
                <w:sz w:val="17"/>
              </w:rPr>
              <w:t>Square Wave (Disonansi)</w:t>
            </w:r>
          </w:p>
        </w:tc>
        <w:tc>
          <w:tcPr>
            <w:tcW w:w="2880" w:type="dxa"/>
            <w:shd w:val="clear" w:color="auto" w:fill="FFFFFF"/>
            <w:tcMar>
              <w:top w:w="50" w:type="dxa"/>
              <w:left w:w="80" w:type="dxa"/>
              <w:bottom w:w="50" w:type="dxa"/>
              <w:right w:w="80" w:type="dxa"/>
            </w:tcMar>
          </w:tcPr>
          <w:p w14:paraId="118E2B82" w14:textId="77777777" w:rsidR="004A2832" w:rsidRDefault="00000000">
            <w:pPr>
              <w:spacing w:before="40" w:after="40"/>
            </w:pPr>
            <w:r>
              <w:rPr>
                <w:rFonts w:ascii="Arial" w:hAnsi="Arial"/>
                <w:color w:val="1E293B"/>
                <w:sz w:val="17"/>
              </w:rPr>
              <w:t>Peringatan salah soket atau komponen pengecoh tidak cocok.</w:t>
            </w:r>
          </w:p>
        </w:tc>
      </w:tr>
      <w:tr w:rsidR="004A2832" w14:paraId="5FFB85F0" w14:textId="77777777">
        <w:trPr>
          <w:jc w:val="center"/>
        </w:trPr>
        <w:tc>
          <w:tcPr>
            <w:tcW w:w="2304" w:type="dxa"/>
            <w:shd w:val="clear" w:color="auto" w:fill="F8FAFC"/>
            <w:tcMar>
              <w:top w:w="50" w:type="dxa"/>
              <w:left w:w="80" w:type="dxa"/>
              <w:bottom w:w="50" w:type="dxa"/>
              <w:right w:w="80" w:type="dxa"/>
            </w:tcMar>
          </w:tcPr>
          <w:p w14:paraId="10BA9C2D" w14:textId="77777777" w:rsidR="004A2832" w:rsidRDefault="00000000">
            <w:pPr>
              <w:spacing w:before="40" w:after="40"/>
            </w:pPr>
            <w:r>
              <w:rPr>
                <w:rFonts w:ascii="Arial" w:hAnsi="Arial"/>
                <w:b/>
                <w:color w:val="1E293B"/>
                <w:sz w:val="17"/>
              </w:rPr>
              <w:t>playBeepSound()</w:t>
            </w:r>
          </w:p>
        </w:tc>
        <w:tc>
          <w:tcPr>
            <w:tcW w:w="2160" w:type="dxa"/>
            <w:shd w:val="clear" w:color="auto" w:fill="F8FAFC"/>
            <w:tcMar>
              <w:top w:w="50" w:type="dxa"/>
              <w:left w:w="80" w:type="dxa"/>
              <w:bottom w:w="50" w:type="dxa"/>
              <w:right w:w="80" w:type="dxa"/>
            </w:tcMar>
          </w:tcPr>
          <w:p w14:paraId="62062E88" w14:textId="77777777" w:rsidR="004A2832" w:rsidRDefault="00000000">
            <w:pPr>
              <w:spacing w:before="40" w:after="40"/>
            </w:pPr>
            <w:r>
              <w:rPr>
                <w:rFonts w:ascii="Arial" w:hAnsi="Arial"/>
                <w:color w:val="1E293B"/>
                <w:sz w:val="17"/>
              </w:rPr>
              <w:t>950 Hz (Durasi 0.1 detik)</w:t>
            </w:r>
          </w:p>
        </w:tc>
        <w:tc>
          <w:tcPr>
            <w:tcW w:w="2016" w:type="dxa"/>
            <w:shd w:val="clear" w:color="auto" w:fill="F8FAFC"/>
            <w:tcMar>
              <w:top w:w="50" w:type="dxa"/>
              <w:left w:w="80" w:type="dxa"/>
              <w:bottom w:w="50" w:type="dxa"/>
              <w:right w:w="80" w:type="dxa"/>
            </w:tcMar>
          </w:tcPr>
          <w:p w14:paraId="2233FC7D" w14:textId="77777777" w:rsidR="004A2832" w:rsidRDefault="00000000">
            <w:pPr>
              <w:spacing w:before="40" w:after="40"/>
            </w:pPr>
            <w:r>
              <w:rPr>
                <w:rFonts w:ascii="Arial" w:hAnsi="Arial"/>
                <w:color w:val="1E293B"/>
                <w:sz w:val="17"/>
              </w:rPr>
              <w:t>Sine Wave Jernih</w:t>
            </w:r>
          </w:p>
        </w:tc>
        <w:tc>
          <w:tcPr>
            <w:tcW w:w="2880" w:type="dxa"/>
            <w:shd w:val="clear" w:color="auto" w:fill="F8FAFC"/>
            <w:tcMar>
              <w:top w:w="50" w:type="dxa"/>
              <w:left w:w="80" w:type="dxa"/>
              <w:bottom w:w="50" w:type="dxa"/>
              <w:right w:w="80" w:type="dxa"/>
            </w:tcMar>
          </w:tcPr>
          <w:p w14:paraId="3F69FC29" w14:textId="77777777" w:rsidR="004A2832" w:rsidRDefault="00000000">
            <w:pPr>
              <w:spacing w:before="40" w:after="40"/>
            </w:pPr>
            <w:r>
              <w:rPr>
                <w:rFonts w:ascii="Arial" w:hAnsi="Arial"/>
                <w:color w:val="1E293B"/>
                <w:sz w:val="17"/>
              </w:rPr>
              <w:t>Simulasi AMI/Award BIOS Beep 1x saat POST hardware sukses.</w:t>
            </w:r>
          </w:p>
        </w:tc>
      </w:tr>
      <w:tr w:rsidR="004A2832" w14:paraId="6154BB0A" w14:textId="77777777">
        <w:trPr>
          <w:jc w:val="center"/>
        </w:trPr>
        <w:tc>
          <w:tcPr>
            <w:tcW w:w="2304" w:type="dxa"/>
            <w:shd w:val="clear" w:color="auto" w:fill="FFFFFF"/>
            <w:tcMar>
              <w:top w:w="50" w:type="dxa"/>
              <w:left w:w="80" w:type="dxa"/>
              <w:bottom w:w="50" w:type="dxa"/>
              <w:right w:w="80" w:type="dxa"/>
            </w:tcMar>
          </w:tcPr>
          <w:p w14:paraId="4F4E283F" w14:textId="77777777" w:rsidR="004A2832" w:rsidRDefault="00000000">
            <w:pPr>
              <w:spacing w:before="40" w:after="40"/>
            </w:pPr>
            <w:r>
              <w:rPr>
                <w:rFonts w:ascii="Arial" w:hAnsi="Arial"/>
                <w:b/>
                <w:color w:val="1E293B"/>
                <w:sz w:val="17"/>
              </w:rPr>
              <w:t>playToggleSound()</w:t>
            </w:r>
          </w:p>
        </w:tc>
        <w:tc>
          <w:tcPr>
            <w:tcW w:w="2160" w:type="dxa"/>
            <w:shd w:val="clear" w:color="auto" w:fill="FFFFFF"/>
            <w:tcMar>
              <w:top w:w="50" w:type="dxa"/>
              <w:left w:w="80" w:type="dxa"/>
              <w:bottom w:w="50" w:type="dxa"/>
              <w:right w:w="80" w:type="dxa"/>
            </w:tcMar>
          </w:tcPr>
          <w:p w14:paraId="046ACD7C" w14:textId="77777777" w:rsidR="004A2832" w:rsidRDefault="00000000">
            <w:pPr>
              <w:spacing w:before="40" w:after="40"/>
            </w:pPr>
            <w:r>
              <w:rPr>
                <w:rFonts w:ascii="Arial" w:hAnsi="Arial"/>
                <w:color w:val="1E293B"/>
                <w:sz w:val="17"/>
              </w:rPr>
              <w:t>1.200 Hz (Durasi 0.04 detik)</w:t>
            </w:r>
          </w:p>
        </w:tc>
        <w:tc>
          <w:tcPr>
            <w:tcW w:w="2016" w:type="dxa"/>
            <w:shd w:val="clear" w:color="auto" w:fill="FFFFFF"/>
            <w:tcMar>
              <w:top w:w="50" w:type="dxa"/>
              <w:left w:w="80" w:type="dxa"/>
              <w:bottom w:w="50" w:type="dxa"/>
              <w:right w:w="80" w:type="dxa"/>
            </w:tcMar>
          </w:tcPr>
          <w:p w14:paraId="1059C44C" w14:textId="77777777" w:rsidR="004A2832" w:rsidRDefault="00000000">
            <w:pPr>
              <w:spacing w:before="40" w:after="40"/>
            </w:pPr>
            <w:r>
              <w:rPr>
                <w:rFonts w:ascii="Arial" w:hAnsi="Arial"/>
                <w:color w:val="1E293B"/>
                <w:sz w:val="17"/>
              </w:rPr>
              <w:t>Triangle Wave</w:t>
            </w:r>
          </w:p>
        </w:tc>
        <w:tc>
          <w:tcPr>
            <w:tcW w:w="2880" w:type="dxa"/>
            <w:shd w:val="clear" w:color="auto" w:fill="FFFFFF"/>
            <w:tcMar>
              <w:top w:w="50" w:type="dxa"/>
              <w:left w:w="80" w:type="dxa"/>
              <w:bottom w:w="50" w:type="dxa"/>
              <w:right w:w="80" w:type="dxa"/>
            </w:tcMar>
          </w:tcPr>
          <w:p w14:paraId="5ECC5E91" w14:textId="77777777" w:rsidR="004A2832" w:rsidRDefault="00000000">
            <w:pPr>
              <w:spacing w:before="40" w:after="40"/>
            </w:pPr>
            <w:r>
              <w:rPr>
                <w:rFonts w:ascii="Arial" w:hAnsi="Arial"/>
                <w:color w:val="1E293B"/>
                <w:sz w:val="17"/>
              </w:rPr>
              <w:t>Umpan balik sakelar biner 0/1 dan slider percampuran warna RGB.</w:t>
            </w:r>
          </w:p>
        </w:tc>
      </w:tr>
    </w:tbl>
    <w:p w14:paraId="0A984AB9" w14:textId="77777777" w:rsidR="004A2832" w:rsidRDefault="004A2832">
      <w:pPr>
        <w:spacing w:after="160"/>
      </w:pPr>
    </w:p>
    <w:p w14:paraId="0F7757C1" w14:textId="77777777" w:rsidR="004A2832" w:rsidRDefault="00000000">
      <w:pPr>
        <w:keepNext/>
        <w:spacing w:before="280" w:after="80"/>
      </w:pPr>
      <w:r>
        <w:rPr>
          <w:rFonts w:ascii="Arial" w:hAnsi="Arial"/>
          <w:b/>
          <w:color w:val="0A2540"/>
          <w:sz w:val="25"/>
        </w:rPr>
        <w:t>5. Inventaris Aset Identitas Resmi Lembaga (Non-AI)</w:t>
      </w:r>
    </w:p>
    <w:p w14:paraId="706E3198" w14:textId="77777777" w:rsidR="004A2832" w:rsidRDefault="00000000">
      <w:pPr>
        <w:spacing w:after="80"/>
      </w:pPr>
      <w:r>
        <w:rPr>
          <w:rFonts w:ascii="Arial" w:hAnsi="Arial"/>
          <w:color w:val="1E293B"/>
          <w:sz w:val="19"/>
        </w:rPr>
        <w:t>Aset-aset berikut merupakan identitas resmi institusi pendidikan dan profil pengembang yang tidak dihasilkan oleh kecerdasan buatan, melainkan diperoleh dari sumber resmi Direktorat SMP Kemendikdasmen RI:</w:t>
      </w:r>
    </w:p>
    <w:p w14:paraId="4E71940C" w14:textId="77777777" w:rsidR="004A2832" w:rsidRDefault="00000000">
      <w:pPr>
        <w:spacing w:before="80" w:after="40"/>
        <w:jc w:val="center"/>
      </w:pPr>
      <w:r>
        <w:rPr>
          <w:noProof/>
        </w:rPr>
        <w:lastRenderedPageBreak/>
        <w:drawing>
          <wp:inline distT="0" distB="0" distL="0" distR="0" wp14:anchorId="19E14C2C" wp14:editId="73340355">
            <wp:extent cx="2286000" cy="6702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endikdasmen lengkap.png"/>
                    <pic:cNvPicPr/>
                  </pic:nvPicPr>
                  <pic:blipFill>
                    <a:blip r:embed="rId20"/>
                    <a:stretch>
                      <a:fillRect/>
                    </a:stretch>
                  </pic:blipFill>
                  <pic:spPr>
                    <a:xfrm>
                      <a:off x="0" y="0"/>
                      <a:ext cx="2286000" cy="670262"/>
                    </a:xfrm>
                    <a:prstGeom prst="rect">
                      <a:avLst/>
                    </a:prstGeom>
                  </pic:spPr>
                </pic:pic>
              </a:graphicData>
            </a:graphic>
          </wp:inline>
        </w:drawing>
      </w:r>
    </w:p>
    <w:p w14:paraId="764965B3" w14:textId="77777777" w:rsidR="004A2832" w:rsidRDefault="00000000">
      <w:pPr>
        <w:spacing w:after="80"/>
        <w:jc w:val="center"/>
      </w:pPr>
      <w:r>
        <w:rPr>
          <w:rFonts w:ascii="Arial" w:hAnsi="Arial"/>
          <w:b/>
          <w:color w:val="0A2540"/>
          <w:sz w:val="17"/>
        </w:rPr>
        <w:t xml:space="preserve">Logo Kemendikdasmen Lengkap: </w:t>
      </w:r>
      <w:r>
        <w:rPr>
          <w:rFonts w:ascii="Arial" w:hAnsi="Arial"/>
          <w:i/>
          <w:color w:val="64748B"/>
          <w:sz w:val="17"/>
        </w:rPr>
        <w:t>assets/kemendikdasmen lengkap.png — Lambang Tut Wuri Handayani &amp; Teks Resmi Kementerian.</w:t>
      </w:r>
    </w:p>
    <w:p w14:paraId="78CF7FF5" w14:textId="77777777" w:rsidR="004A2832" w:rsidRDefault="00000000">
      <w:pPr>
        <w:spacing w:before="80" w:after="40"/>
        <w:jc w:val="center"/>
      </w:pPr>
      <w:r>
        <w:rPr>
          <w:noProof/>
        </w:rPr>
        <w:drawing>
          <wp:inline distT="0" distB="0" distL="0" distR="0" wp14:anchorId="2D70BB6E" wp14:editId="58D345FF">
            <wp:extent cx="2286000" cy="4919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bat + bermutu + ramah.png"/>
                    <pic:cNvPicPr/>
                  </pic:nvPicPr>
                  <pic:blipFill>
                    <a:blip r:embed="rId21"/>
                    <a:stretch>
                      <a:fillRect/>
                    </a:stretch>
                  </pic:blipFill>
                  <pic:spPr>
                    <a:xfrm>
                      <a:off x="0" y="0"/>
                      <a:ext cx="2286000" cy="491972"/>
                    </a:xfrm>
                    <a:prstGeom prst="rect">
                      <a:avLst/>
                    </a:prstGeom>
                  </pic:spPr>
                </pic:pic>
              </a:graphicData>
            </a:graphic>
          </wp:inline>
        </w:drawing>
      </w:r>
    </w:p>
    <w:p w14:paraId="4B6CC4A0" w14:textId="77777777" w:rsidR="004A2832" w:rsidRDefault="00000000">
      <w:pPr>
        <w:spacing w:after="80"/>
        <w:jc w:val="center"/>
      </w:pPr>
      <w:r>
        <w:rPr>
          <w:rFonts w:ascii="Arial" w:hAnsi="Arial"/>
          <w:b/>
          <w:color w:val="0A2540"/>
          <w:sz w:val="17"/>
        </w:rPr>
        <w:t xml:space="preserve">Trio Banner Kampanye SMP 2025: </w:t>
      </w:r>
      <w:r>
        <w:rPr>
          <w:rFonts w:ascii="Arial" w:hAnsi="Arial"/>
          <w:i/>
          <w:color w:val="64748B"/>
          <w:sz w:val="17"/>
        </w:rPr>
        <w:t>assets/sobat + bermutu + ramah.png — Gerakan Pendidikan Bermutu, Sobat SMP, dan Sekolah Ramah Anak.</w:t>
      </w:r>
    </w:p>
    <w:p w14:paraId="26C01A40" w14:textId="77777777" w:rsidR="004A2832" w:rsidRDefault="00000000">
      <w:pPr>
        <w:spacing w:before="80" w:after="40"/>
        <w:jc w:val="center"/>
      </w:pPr>
      <w:r>
        <w:rPr>
          <w:noProof/>
        </w:rPr>
        <w:drawing>
          <wp:inline distT="0" distB="0" distL="0" distR="0" wp14:anchorId="3C313C13" wp14:editId="68648D8C">
            <wp:extent cx="1440000" cy="1919520"/>
            <wp:effectExtent l="0" t="0" r="8255"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nani.jpg"/>
                    <pic:cNvPicPr/>
                  </pic:nvPicPr>
                  <pic:blipFill>
                    <a:blip r:embed="rId22"/>
                    <a:stretch>
                      <a:fillRect/>
                    </a:stretch>
                  </pic:blipFill>
                  <pic:spPr>
                    <a:xfrm>
                      <a:off x="0" y="0"/>
                      <a:ext cx="1440000" cy="1919520"/>
                    </a:xfrm>
                    <a:prstGeom prst="rect">
                      <a:avLst/>
                    </a:prstGeom>
                  </pic:spPr>
                </pic:pic>
              </a:graphicData>
            </a:graphic>
          </wp:inline>
        </w:drawing>
      </w:r>
    </w:p>
    <w:p w14:paraId="32BBC0D9" w14:textId="77777777" w:rsidR="004A2832" w:rsidRDefault="00000000">
      <w:pPr>
        <w:spacing w:after="80"/>
        <w:jc w:val="center"/>
      </w:pPr>
      <w:r>
        <w:rPr>
          <w:rFonts w:ascii="Arial" w:hAnsi="Arial"/>
          <w:b/>
          <w:color w:val="0A2540"/>
          <w:sz w:val="17"/>
        </w:rPr>
        <w:t xml:space="preserve">Foto Profil Pengembang: </w:t>
      </w:r>
      <w:r>
        <w:rPr>
          <w:rFonts w:ascii="Arial" w:hAnsi="Arial"/>
          <w:i/>
          <w:color w:val="64748B"/>
          <w:sz w:val="17"/>
        </w:rPr>
        <w:t>assets/fanani.jpg — Ach. Chanifuddin Fanani, S.Pd. (Guru Informatika SMPN 2 Lamongan).</w:t>
      </w:r>
    </w:p>
    <w:p w14:paraId="67E21621" w14:textId="77777777" w:rsidR="004A2832" w:rsidRDefault="00000000">
      <w:pPr>
        <w:keepNext/>
        <w:spacing w:before="280" w:after="80"/>
      </w:pPr>
      <w:r>
        <w:rPr>
          <w:rFonts w:ascii="Arial" w:hAnsi="Arial"/>
          <w:b/>
          <w:color w:val="0A2540"/>
          <w:sz w:val="25"/>
        </w:rPr>
        <w:t>6. Pernyataan Orisinalitas &amp; Integritas Akademik</w:t>
      </w:r>
    </w:p>
    <w:p w14:paraId="6777CCE6" w14:textId="77777777" w:rsidR="004A2832" w:rsidRDefault="00000000">
      <w:pPr>
        <w:spacing w:after="80"/>
        <w:rPr>
          <w:rFonts w:ascii="Arial" w:hAnsi="Arial"/>
          <w:color w:val="1E293B"/>
          <w:sz w:val="19"/>
        </w:rPr>
      </w:pPr>
      <w:r>
        <w:rPr>
          <w:rFonts w:ascii="Arial" w:hAnsi="Arial"/>
          <w:color w:val="1E293B"/>
          <w:sz w:val="19"/>
        </w:rPr>
        <w:t>Dengan penuh rasa tanggung jawab dan menjunjung tinggi norma etika pendidikan, saya menyatakan bahwa:</w:t>
      </w:r>
      <w:r>
        <w:rPr>
          <w:rFonts w:ascii="Arial" w:hAnsi="Arial"/>
          <w:color w:val="1E293B"/>
          <w:sz w:val="19"/>
        </w:rPr>
        <w:br/>
        <w:t>1. Seluruh aset grafis vektor (.svg) adalah murni karya desain digital mandiri yang dirancang secara terukur untuk media pembelajaran ini.</w:t>
      </w:r>
      <w:r>
        <w:rPr>
          <w:rFonts w:ascii="Arial" w:hAnsi="Arial"/>
          <w:color w:val="1E293B"/>
          <w:sz w:val="19"/>
        </w:rPr>
        <w:br/>
        <w:t>2. Gambar latar splash art dihasilkan dari susunan instruksi prompt asli pengembang pada platform generative AI dengan lisensi komersial terbuka.</w:t>
      </w:r>
      <w:r>
        <w:rPr>
          <w:rFonts w:ascii="Arial" w:hAnsi="Arial"/>
          <w:color w:val="1E293B"/>
          <w:sz w:val="19"/>
        </w:rPr>
        <w:br/>
        <w:t>3. Seluruh tipografi dan efek suara adalah 100% bebas royalti dan tidak memiliki klaim lisensi dari pihak ketiga mana pun.</w:t>
      </w:r>
      <w:r>
        <w:rPr>
          <w:rFonts w:ascii="Arial" w:hAnsi="Arial"/>
          <w:color w:val="1E293B"/>
          <w:sz w:val="19"/>
        </w:rPr>
        <w:br/>
        <w:t>4. Media Lab Maya ini orisinal, belum pernah diikutsertakan dalam perlombaan serupa, dan bebas dari muatan komersial maupun plagiarisme.</w:t>
      </w:r>
    </w:p>
    <w:p w14:paraId="0DD519A8" w14:textId="77777777" w:rsidR="00D856E3" w:rsidRDefault="00D856E3">
      <w:pPr>
        <w:spacing w:after="80"/>
      </w:pPr>
    </w:p>
    <w:p w14:paraId="64EC3B8E" w14:textId="07CCE3E7" w:rsidR="00667B42" w:rsidRDefault="00D856E3" w:rsidP="00D856E3">
      <w:pPr>
        <w:keepNext/>
        <w:spacing w:before="280"/>
        <w:ind w:left="5387"/>
        <w:rPr>
          <w:rFonts w:ascii="Arial" w:hAnsi="Arial"/>
          <w:sz w:val="19"/>
        </w:rPr>
      </w:pPr>
      <w:r w:rsidRPr="00D856E3">
        <w:rPr>
          <w:rFonts w:ascii="Arial" w:hAnsi="Arial"/>
          <w:noProof/>
          <w:sz w:val="19"/>
        </w:rPr>
        <w:drawing>
          <wp:anchor distT="0" distB="0" distL="114300" distR="114300" simplePos="0" relativeHeight="251658240" behindDoc="0" locked="0" layoutInCell="1" allowOverlap="1" wp14:anchorId="7758DF9A" wp14:editId="71B7FDCB">
            <wp:simplePos x="0" y="0"/>
            <wp:positionH relativeFrom="column">
              <wp:posOffset>3338594</wp:posOffset>
            </wp:positionH>
            <wp:positionV relativeFrom="paragraph">
              <wp:posOffset>494665</wp:posOffset>
            </wp:positionV>
            <wp:extent cx="1360967" cy="771829"/>
            <wp:effectExtent l="0" t="0" r="0" b="9525"/>
            <wp:wrapNone/>
            <wp:docPr id="17290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0967" cy="771829"/>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sz w:val="19"/>
        </w:rPr>
        <w:t xml:space="preserve">Lamongan, </w:t>
      </w:r>
      <w:r w:rsidR="00666F02">
        <w:rPr>
          <w:rFonts w:ascii="Arial" w:hAnsi="Arial"/>
          <w:sz w:val="19"/>
        </w:rPr>
        <w:t>25 September</w:t>
      </w:r>
      <w:r>
        <w:rPr>
          <w:rFonts w:ascii="Arial" w:hAnsi="Arial"/>
          <w:sz w:val="19"/>
        </w:rPr>
        <w:t xml:space="preserve"> 2026</w:t>
      </w:r>
      <w:r>
        <w:rPr>
          <w:rFonts w:ascii="Arial" w:hAnsi="Arial"/>
          <w:sz w:val="19"/>
        </w:rPr>
        <w:br/>
        <w:t>Pengembang Karya,</w:t>
      </w:r>
      <w:r>
        <w:rPr>
          <w:rFonts w:ascii="Arial" w:hAnsi="Arial"/>
          <w:sz w:val="19"/>
        </w:rPr>
        <w:br/>
      </w:r>
      <w:r>
        <w:rPr>
          <w:rFonts w:ascii="Arial" w:hAnsi="Arial"/>
          <w:sz w:val="19"/>
        </w:rPr>
        <w:br/>
      </w:r>
    </w:p>
    <w:p w14:paraId="79FC7662" w14:textId="7497217A" w:rsidR="004A2832" w:rsidRDefault="00000000" w:rsidP="00D856E3">
      <w:pPr>
        <w:keepNext/>
        <w:spacing w:before="280"/>
        <w:ind w:left="5387"/>
      </w:pPr>
      <w:r>
        <w:rPr>
          <w:rFonts w:ascii="Arial" w:hAnsi="Arial"/>
          <w:sz w:val="19"/>
        </w:rPr>
        <w:br/>
      </w:r>
      <w:r>
        <w:rPr>
          <w:rFonts w:ascii="Arial" w:hAnsi="Arial"/>
          <w:sz w:val="19"/>
        </w:rPr>
        <w:br/>
      </w:r>
      <w:r>
        <w:rPr>
          <w:rFonts w:ascii="Arial" w:hAnsi="Arial"/>
          <w:b/>
          <w:sz w:val="19"/>
        </w:rPr>
        <w:t>Ach. Chanifuddin Fanani, S.Pd.</w:t>
      </w:r>
      <w:r>
        <w:rPr>
          <w:rFonts w:ascii="Arial" w:hAnsi="Arial"/>
          <w:b/>
          <w:sz w:val="19"/>
        </w:rPr>
        <w:br/>
      </w:r>
      <w:r>
        <w:rPr>
          <w:rFonts w:ascii="Arial" w:hAnsi="Arial"/>
          <w:sz w:val="18"/>
        </w:rPr>
        <w:t>NIP. 199108262020121007</w:t>
      </w:r>
    </w:p>
    <w:sectPr w:rsidR="004A2832"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604888">
    <w:abstractNumId w:val="8"/>
  </w:num>
  <w:num w:numId="2" w16cid:durableId="1315643066">
    <w:abstractNumId w:val="6"/>
  </w:num>
  <w:num w:numId="3" w16cid:durableId="971406222">
    <w:abstractNumId w:val="5"/>
  </w:num>
  <w:num w:numId="4" w16cid:durableId="490872114">
    <w:abstractNumId w:val="4"/>
  </w:num>
  <w:num w:numId="5" w16cid:durableId="80762015">
    <w:abstractNumId w:val="7"/>
  </w:num>
  <w:num w:numId="6" w16cid:durableId="1401714641">
    <w:abstractNumId w:val="3"/>
  </w:num>
  <w:num w:numId="7" w16cid:durableId="1825660823">
    <w:abstractNumId w:val="2"/>
  </w:num>
  <w:num w:numId="8" w16cid:durableId="412704271">
    <w:abstractNumId w:val="1"/>
  </w:num>
  <w:num w:numId="9" w16cid:durableId="1063718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9D6"/>
    <w:rsid w:val="0029639D"/>
    <w:rsid w:val="00326F90"/>
    <w:rsid w:val="004A2832"/>
    <w:rsid w:val="005B088A"/>
    <w:rsid w:val="0066472F"/>
    <w:rsid w:val="00666F02"/>
    <w:rsid w:val="00667B42"/>
    <w:rsid w:val="008A3DC2"/>
    <w:rsid w:val="00AA1D8D"/>
    <w:rsid w:val="00B47730"/>
    <w:rsid w:val="00CB0664"/>
    <w:rsid w:val="00D856E3"/>
    <w:rsid w:val="00DB77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095E1D"/>
  <w14:defaultImageDpi w14:val="300"/>
  <w15:docId w15:val="{6E9457A6-C5B5-48EC-AA57-414C75B56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2044</Words>
  <Characters>11656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Chanifuddin Fanani</cp:lastModifiedBy>
  <cp:revision>7</cp:revision>
  <dcterms:created xsi:type="dcterms:W3CDTF">2013-12-23T23:15:00Z</dcterms:created>
  <dcterms:modified xsi:type="dcterms:W3CDTF">2026-09-25T06:40:00Z</dcterms:modified>
  <cp:category/>
</cp:coreProperties>
</file>