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92D" w:rsidRPr="0082392D" w:rsidRDefault="0082392D" w:rsidP="0082392D">
      <w:pPr>
        <w:shd w:val="clear" w:color="auto" w:fill="FDFDFD"/>
        <w:jc w:val="center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</w:pPr>
      <w:r w:rsidRPr="0082392D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>HASSAN MUSTAFA OMAR</w:t>
      </w:r>
    </w:p>
    <w:p w:rsidR="0082392D" w:rsidRPr="0082392D" w:rsidRDefault="0082392D" w:rsidP="0082392D">
      <w:pPr>
        <w:shd w:val="clear" w:color="auto" w:fill="FDFDFD"/>
        <w:jc w:val="center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</w:pPr>
      <w:r w:rsidRPr="0082392D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>DAR ES SALAAM | TANZANIA</w:t>
      </w:r>
    </w:p>
    <w:p w:rsidR="0082392D" w:rsidRPr="0082392D" w:rsidRDefault="0082392D" w:rsidP="0082392D">
      <w:pPr>
        <w:shd w:val="clear" w:color="auto" w:fill="FDFDFD"/>
        <w:jc w:val="center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 xml:space="preserve">+255713209535 | </w:t>
      </w:r>
      <w:hyperlink r:id="rId5" w:history="1">
        <w:r w:rsidRPr="0082392D">
          <w:rPr>
            <w:rStyle w:val="Hyperlink"/>
            <w:rFonts w:asciiTheme="majorBidi" w:eastAsia="Times New Roman" w:hAnsiTheme="majorBidi" w:cstheme="majorBidi"/>
            <w:sz w:val="22"/>
            <w:szCs w:val="22"/>
            <w:lang w:val="en-US" w:eastAsia="en-GB"/>
          </w:rPr>
          <w:t>hassanbishamba97@gmail.com</w:t>
        </w:r>
      </w:hyperlink>
    </w:p>
    <w:p w:rsidR="0082392D" w:rsidRPr="0082392D" w:rsidRDefault="0082392D" w:rsidP="0082392D">
      <w:pPr>
        <w:shd w:val="clear" w:color="auto" w:fill="FDFDFD"/>
        <w:jc w:val="center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 w:rsidRPr="0082392D">
        <w:rPr>
          <w:rFonts w:asciiTheme="majorBidi" w:eastAsia="Times New Roman" w:hAnsiTheme="majorBidi" w:cstheme="majorBidi"/>
          <w:noProof/>
          <w:color w:val="002D6B"/>
          <w:sz w:val="22"/>
          <w:szCs w:val="22"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14989</wp:posOffset>
                </wp:positionH>
                <wp:positionV relativeFrom="paragraph">
                  <wp:posOffset>31552</wp:posOffset>
                </wp:positionV>
                <wp:extent cx="6063521" cy="0"/>
                <wp:effectExtent l="0" t="12700" r="203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5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A40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.5pt" to="478.65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Professional Summary</w:t>
      </w:r>
    </w:p>
    <w:p w:rsidR="0082392D" w:rsidRPr="003F6C85" w:rsidRDefault="003F6C85" w:rsidP="003F6C85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 w:rsidRPr="003F6C85">
        <w:rPr>
          <w:rFonts w:asciiTheme="majorBidi" w:eastAsia="Times New Roman" w:hAnsiTheme="majorBidi" w:cstheme="majorBidi"/>
          <w:bCs/>
          <w:color w:val="002D6B"/>
          <w:sz w:val="22"/>
          <w:szCs w:val="22"/>
          <w:lang w:val="en-US" w:eastAsia="en-GB"/>
        </w:rPr>
        <w:t>Excellent multitasker, well organized, calm and focused under pressure with good communication and problem-solving ability seeking opportunities to expand skills, creativity, competence and innovation from others to gain valuable real-world experience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.</w:t>
      </w:r>
    </w:p>
    <w:p w:rsidR="0082392D" w:rsidRPr="0082392D" w:rsidRDefault="0082392D" w:rsidP="0082392D">
      <w:pPr>
        <w:shd w:val="clear" w:color="auto" w:fill="FDFDFD"/>
        <w:jc w:val="center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  <w:t>Skills</w:t>
      </w:r>
    </w:p>
    <w:p w:rsidR="0082392D" w:rsidRDefault="0082392D" w:rsidP="0082392D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Troubleshooting network concerns.</w:t>
      </w:r>
    </w:p>
    <w:p w:rsidR="0082392D" w:rsidRPr="0082392D" w:rsidRDefault="0082392D" w:rsidP="0082392D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Computer Programming</w:t>
      </w:r>
    </w:p>
    <w:p w:rsidR="0082392D" w:rsidRPr="006468B7" w:rsidRDefault="0082392D" w:rsidP="0082392D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Computer Maintenance</w:t>
      </w:r>
    </w:p>
    <w:p w:rsidR="006468B7" w:rsidRPr="0082392D" w:rsidRDefault="006468B7" w:rsidP="0082392D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Database Management</w:t>
      </w:r>
    </w:p>
    <w:p w:rsid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  <w:t>Work Experience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IT Technician</w:t>
      </w:r>
    </w:p>
    <w:p w:rsid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The Kilimanjaro Institute of Technology and Management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September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 xml:space="preserve"> 201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9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 xml:space="preserve"> – 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August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 xml:space="preserve"> 20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20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 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 </w:t>
      </w:r>
    </w:p>
    <w:p w:rsid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  <w:t>Education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>The Ordinary Diploma in ICT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(201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7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- 201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9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)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 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 xml:space="preserve">The </w:t>
      </w:r>
      <w:r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>Basic Technician Certificate</w:t>
      </w:r>
      <w:r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 xml:space="preserve"> in ICT</w:t>
      </w:r>
    </w:p>
    <w:p w:rsid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(2016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– 20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17)</w:t>
      </w:r>
    </w:p>
    <w:p w:rsid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 xml:space="preserve">Certificate of </w:t>
      </w:r>
      <w:r w:rsidR="003F6C85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  <w:t>Secondary Education</w:t>
      </w:r>
    </w:p>
    <w:p w:rsid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</w:pP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(201</w:t>
      </w:r>
      <w:r w:rsidR="003F6C85"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2</w:t>
      </w:r>
      <w:r w:rsidRPr="0082392D">
        <w:rPr>
          <w:rFonts w:asciiTheme="majorBidi" w:eastAsia="Times New Roman" w:hAnsiTheme="majorBidi" w:cstheme="majorBidi"/>
          <w:color w:val="002D6B"/>
          <w:sz w:val="22"/>
          <w:szCs w:val="22"/>
          <w:lang w:eastAsia="en-GB"/>
        </w:rPr>
        <w:t>– 20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1</w:t>
      </w:r>
      <w:r w:rsidR="003F6C85"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5</w:t>
      </w:r>
      <w:r>
        <w:rPr>
          <w:rFonts w:asciiTheme="majorBidi" w:eastAsia="Times New Roman" w:hAnsiTheme="majorBidi" w:cstheme="majorBidi"/>
          <w:color w:val="002D6B"/>
          <w:sz w:val="22"/>
          <w:szCs w:val="22"/>
          <w:lang w:val="en-US" w:eastAsia="en-GB"/>
        </w:rPr>
        <w:t>)</w:t>
      </w:r>
    </w:p>
    <w:p w:rsidR="0082392D" w:rsidRPr="0082392D" w:rsidRDefault="0082392D" w:rsidP="0082392D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val="en-US" w:eastAsia="en-GB"/>
        </w:rPr>
      </w:pPr>
    </w:p>
    <w:p w:rsidR="0082392D" w:rsidRPr="0082392D" w:rsidRDefault="0082392D" w:rsidP="003F6C85">
      <w:pPr>
        <w:shd w:val="clear" w:color="auto" w:fill="FDFDFD"/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</w:pPr>
      <w:r w:rsidRPr="0082392D">
        <w:rPr>
          <w:rFonts w:asciiTheme="majorBidi" w:eastAsia="Times New Roman" w:hAnsiTheme="majorBidi" w:cstheme="majorBidi"/>
          <w:b/>
          <w:bCs/>
          <w:color w:val="002D6B"/>
          <w:sz w:val="22"/>
          <w:szCs w:val="22"/>
          <w:lang w:eastAsia="en-GB"/>
        </w:rPr>
        <w:t> Hobbies and Interests</w:t>
      </w:r>
    </w:p>
    <w:p w:rsidR="00BC3F5B" w:rsidRPr="003F6C85" w:rsidRDefault="003F6C85" w:rsidP="003F6C8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F6C85">
        <w:rPr>
          <w:rFonts w:ascii="Times New Roman" w:hAnsi="Times New Roman"/>
        </w:rPr>
        <w:t>Artificial intelligence</w:t>
      </w:r>
    </w:p>
    <w:p w:rsidR="003F6C85" w:rsidRPr="003F6C85" w:rsidRDefault="003F6C85" w:rsidP="003F6C85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proofErr w:type="spellStart"/>
      <w:r w:rsidRPr="003F6C85">
        <w:rPr>
          <w:rFonts w:ascii="Times New Roman" w:hAnsi="Times New Roman"/>
          <w:lang w:val="en-US"/>
        </w:rPr>
        <w:t>Joging</w:t>
      </w:r>
      <w:proofErr w:type="spellEnd"/>
    </w:p>
    <w:p w:rsidR="003F6C85" w:rsidRPr="003F6C85" w:rsidRDefault="003F6C85" w:rsidP="003F6C8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  <w:lang w:val="en-US"/>
        </w:rPr>
      </w:pPr>
      <w:r w:rsidRPr="003F6C85">
        <w:rPr>
          <w:rFonts w:ascii="Times New Roman" w:hAnsi="Times New Roman"/>
          <w:lang w:val="en-US"/>
        </w:rPr>
        <w:t>Swimming</w:t>
      </w:r>
    </w:p>
    <w:p w:rsidR="003F6C85" w:rsidRPr="003F6C85" w:rsidRDefault="003F6C85" w:rsidP="003F6C85">
      <w:pPr>
        <w:pStyle w:val="ListParagraph"/>
        <w:rPr>
          <w:rFonts w:asciiTheme="majorBidi" w:hAnsiTheme="majorBidi" w:cstheme="majorBidi"/>
          <w:sz w:val="22"/>
          <w:szCs w:val="22"/>
          <w:lang w:val="en-US"/>
        </w:rPr>
      </w:pPr>
    </w:p>
    <w:p w:rsidR="003F6C85" w:rsidRPr="003F6C85" w:rsidRDefault="003F6C85" w:rsidP="003F6C85">
      <w:pPr>
        <w:rPr>
          <w:rFonts w:asciiTheme="majorBidi" w:hAnsiTheme="majorBidi" w:cstheme="majorBidi"/>
          <w:b/>
          <w:bCs/>
          <w:sz w:val="22"/>
          <w:szCs w:val="22"/>
          <w:lang w:val="en-US"/>
        </w:rPr>
      </w:pPr>
      <w:r w:rsidRPr="003F6C85">
        <w:rPr>
          <w:rFonts w:asciiTheme="majorBidi" w:hAnsiTheme="majorBidi" w:cstheme="majorBidi"/>
          <w:b/>
          <w:bCs/>
          <w:sz w:val="22"/>
          <w:szCs w:val="22"/>
          <w:lang w:val="en-US"/>
        </w:rPr>
        <w:t>Referees</w:t>
      </w:r>
    </w:p>
    <w:p w:rsidR="003F6C85" w:rsidRDefault="003F6C85" w:rsidP="003F6C85">
      <w:pPr>
        <w:pStyle w:val="ListParagraph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 xml:space="preserve">Mr.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Mbezi</w:t>
      </w:r>
      <w:proofErr w:type="spellEnd"/>
      <w:r>
        <w:rPr>
          <w:rFonts w:asciiTheme="majorBidi" w:hAnsiTheme="majorBidi" w:cstheme="majorBidi"/>
          <w:sz w:val="22"/>
          <w:szCs w:val="22"/>
          <w:lang w:val="en-US"/>
        </w:rPr>
        <w:t xml:space="preserve"> Ahmed </w:t>
      </w:r>
      <w:proofErr w:type="spellStart"/>
      <w:r>
        <w:rPr>
          <w:rFonts w:asciiTheme="majorBidi" w:hAnsiTheme="majorBidi" w:cstheme="majorBidi"/>
          <w:sz w:val="22"/>
          <w:szCs w:val="22"/>
          <w:lang w:val="en-US"/>
        </w:rPr>
        <w:t>Mbezi</w:t>
      </w:r>
      <w:proofErr w:type="spellEnd"/>
    </w:p>
    <w:p w:rsidR="003F6C85" w:rsidRDefault="003F6C85" w:rsidP="003F6C85">
      <w:pPr>
        <w:pStyle w:val="ListParagraph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>Principal of KITM</w:t>
      </w:r>
    </w:p>
    <w:p w:rsidR="003F6C85" w:rsidRPr="003F6C85" w:rsidRDefault="003F6C85" w:rsidP="003F6C85">
      <w:pPr>
        <w:pStyle w:val="ListParagraph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>abuufirdaus@gmail.com</w:t>
      </w:r>
    </w:p>
    <w:sectPr w:rsidR="003F6C85" w:rsidRPr="003F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18B"/>
    <w:multiLevelType w:val="multilevel"/>
    <w:tmpl w:val="1508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2313"/>
    <w:multiLevelType w:val="multilevel"/>
    <w:tmpl w:val="719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F6F3C"/>
    <w:multiLevelType w:val="multilevel"/>
    <w:tmpl w:val="3990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B6496"/>
    <w:multiLevelType w:val="hybridMultilevel"/>
    <w:tmpl w:val="0FE4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61323"/>
    <w:multiLevelType w:val="hybridMultilevel"/>
    <w:tmpl w:val="B1FC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7322C"/>
    <w:multiLevelType w:val="multilevel"/>
    <w:tmpl w:val="1EC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05002">
    <w:abstractNumId w:val="0"/>
  </w:num>
  <w:num w:numId="2" w16cid:durableId="946474143">
    <w:abstractNumId w:val="5"/>
  </w:num>
  <w:num w:numId="3" w16cid:durableId="1732462622">
    <w:abstractNumId w:val="2"/>
  </w:num>
  <w:num w:numId="4" w16cid:durableId="1786461005">
    <w:abstractNumId w:val="1"/>
  </w:num>
  <w:num w:numId="5" w16cid:durableId="1515725138">
    <w:abstractNumId w:val="4"/>
  </w:num>
  <w:num w:numId="6" w16cid:durableId="429854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D"/>
    <w:rsid w:val="003F6C85"/>
    <w:rsid w:val="006468B7"/>
    <w:rsid w:val="0082392D"/>
    <w:rsid w:val="00B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D184"/>
  <w15:chartTrackingRefBased/>
  <w15:docId w15:val="{D82CDC24-1333-1941-9411-453925C6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9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9">
    <w:name w:val="p_9"/>
    <w:basedOn w:val="Normal"/>
    <w:rsid w:val="008239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23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224">
          <w:marLeft w:val="0"/>
          <w:marRight w:val="0"/>
          <w:marTop w:val="0"/>
          <w:marBottom w:val="600"/>
          <w:divBdr>
            <w:top w:val="single" w:sz="6" w:space="19" w:color="DDDDDD"/>
            <w:left w:val="single" w:sz="6" w:space="31" w:color="DDDDDD"/>
            <w:bottom w:val="single" w:sz="6" w:space="21" w:color="DDDDDD"/>
            <w:right w:val="single" w:sz="6" w:space="31" w:color="DDDDDD"/>
          </w:divBdr>
          <w:divsChild>
            <w:div w:id="556210116">
              <w:marLeft w:val="0"/>
              <w:marRight w:val="0"/>
              <w:marTop w:val="225"/>
              <w:marBottom w:val="0"/>
              <w:divBdr>
                <w:top w:val="single" w:sz="36" w:space="11" w:color="0058A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</w:div>
            <w:div w:id="75563845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2337851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0089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1923952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269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9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2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14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CE2"/>
                    <w:right w:val="none" w:sz="0" w:space="0" w:color="auto"/>
                  </w:divBdr>
                  <w:divsChild>
                    <w:div w:id="14066821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56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CE2"/>
                    <w:right w:val="none" w:sz="0" w:space="0" w:color="auto"/>
                  </w:divBdr>
                  <w:divsChild>
                    <w:div w:id="1833522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sanbishamb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2022-11-30T06:40:00Z</dcterms:created>
  <dcterms:modified xsi:type="dcterms:W3CDTF">2022-11-30T06:56:00Z</dcterms:modified>
</cp:coreProperties>
</file>