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05A71">
        <w:rPr>
          <w:rFonts w:ascii="Times New Roman" w:hAnsi="Times New Roman" w:cs="Times New Roman"/>
          <w:b/>
          <w:sz w:val="52"/>
          <w:szCs w:val="52"/>
        </w:rPr>
        <w:t>CS2102 Project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05A71">
        <w:rPr>
          <w:rFonts w:ascii="Times New Roman" w:hAnsi="Times New Roman" w:cs="Times New Roman"/>
          <w:b/>
          <w:sz w:val="44"/>
          <w:szCs w:val="44"/>
        </w:rPr>
        <w:t>Module Bidding System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Group 9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Members:</w:t>
      </w:r>
      <w:r w:rsidRPr="00505A71">
        <w:rPr>
          <w:rFonts w:ascii="Times New Roman" w:hAnsi="Times New Roman" w:cs="Times New Roman"/>
          <w:b/>
          <w:sz w:val="36"/>
          <w:szCs w:val="36"/>
        </w:rPr>
        <w:br/>
        <w:t>Cheong Ke You,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Lu Yanning, (admin no)</w:t>
      </w:r>
    </w:p>
    <w:p w:rsidR="00D87F76" w:rsidRPr="00505A71" w:rsidRDefault="00D87F76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Tan Teck Li, A0111770R</w:t>
      </w:r>
    </w:p>
    <w:p w:rsidR="00D87F76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Chan Jun Wei, (admin no)</w:t>
      </w:r>
    </w:p>
    <w:p w:rsidR="00952D62" w:rsidRPr="00505A71" w:rsidRDefault="00952D62" w:rsidP="00505A7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505A71">
        <w:rPr>
          <w:rFonts w:ascii="Times New Roman" w:hAnsi="Times New Roman" w:cs="Times New Roman"/>
          <w:b/>
          <w:sz w:val="36"/>
          <w:szCs w:val="36"/>
        </w:rPr>
        <w:t>Chua Chin Siang, (admin no)</w:t>
      </w:r>
    </w:p>
    <w:p w:rsidR="00D87F76" w:rsidRPr="00505A71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87F76" w:rsidRDefault="00D87F76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5A71" w:rsidRDefault="00505A71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2E3C" w:rsidRPr="00A12AFF" w:rsidRDefault="004D777F" w:rsidP="00B12E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</w:t>
      </w:r>
      <w:r w:rsidR="00B12E3C" w:rsidRPr="00A12AFF">
        <w:rPr>
          <w:rFonts w:ascii="Times New Roman" w:hAnsi="Times New Roman" w:cs="Times New Roman"/>
          <w:b/>
          <w:sz w:val="28"/>
          <w:szCs w:val="28"/>
          <w:u w:val="single"/>
        </w:rPr>
        <w:t>eb server, server page language and database management</w:t>
      </w:r>
    </w:p>
    <w:p w:rsidR="00B12E3C" w:rsidRPr="00A12AFF" w:rsidRDefault="00B12E3C" w:rsidP="00B12E3C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system used (whether use Zone or else)</w:t>
      </w:r>
    </w:p>
    <w:p w:rsidR="00B12E3C" w:rsidRPr="00FE55AE" w:rsidRDefault="00FE55AE" w:rsidP="00A853B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server used is PHP. </w:t>
      </w:r>
      <w:r>
        <w:rPr>
          <w:rFonts w:ascii="Times New Roman" w:hAnsi="Times New Roman" w:cs="Times New Roman"/>
          <w:sz w:val="24"/>
          <w:szCs w:val="24"/>
        </w:rPr>
        <w:br/>
        <w:t xml:space="preserve">For website language used is html and php. </w:t>
      </w:r>
      <w:r>
        <w:rPr>
          <w:rFonts w:ascii="Times New Roman" w:hAnsi="Times New Roman" w:cs="Times New Roman"/>
          <w:sz w:val="24"/>
          <w:szCs w:val="24"/>
        </w:rPr>
        <w:br/>
        <w:t>Query language used is SQL.</w:t>
      </w:r>
      <w:r>
        <w:rPr>
          <w:rFonts w:ascii="Times New Roman" w:hAnsi="Times New Roman" w:cs="Times New Roman"/>
          <w:sz w:val="24"/>
          <w:szCs w:val="24"/>
        </w:rPr>
        <w:br/>
        <w:t>Both zone and local are used to test and run.</w:t>
      </w:r>
    </w:p>
    <w:p w:rsidR="00B12E3C" w:rsidRPr="00A12AFF" w:rsidRDefault="00A853B6" w:rsidP="00A853B6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ER diagram</w:t>
      </w:r>
    </w:p>
    <w:p w:rsidR="00A853B6" w:rsidRDefault="00A853B6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E3E8F" w:rsidRDefault="000E3E8F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C3440" w:rsidRPr="00A12AFF" w:rsidRDefault="008C3440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142ED" w:rsidRPr="00A12AFF" w:rsidRDefault="00B142ED" w:rsidP="00B142ED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Schemas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 (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moduleName VARCHAR (128),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  <w:t>PRIMARY KEY (moduleCode)</w:t>
      </w:r>
      <w:r w:rsidR="00B142ED" w:rsidRPr="00735037">
        <w:rPr>
          <w:rFonts w:ascii="Times New Roman" w:hAnsi="Times New Roman" w:cs="Times New Roman"/>
          <w:sz w:val="24"/>
          <w:szCs w:val="24"/>
        </w:rPr>
        <w:br/>
      </w:r>
      <w:r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prerequisite (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andId INT </w:t>
      </w:r>
      <w:r w:rsidRPr="00735037">
        <w:rPr>
          <w:rFonts w:ascii="Times New Roman" w:hAnsi="Times New Roman" w:cs="Times New Roman"/>
          <w:sz w:val="24"/>
          <w:szCs w:val="24"/>
        </w:rPr>
        <w:t>CHECK (andId = 0 OR andId = 1),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>requiredModule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(requiredModule)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PRIMARY KEY </w:t>
      </w:r>
      <w:r w:rsidRPr="00735037">
        <w:rPr>
          <w:rFonts w:ascii="Times New Roman" w:hAnsi="Times New Roman" w:cs="Times New Roman"/>
          <w:sz w:val="24"/>
          <w:szCs w:val="24"/>
        </w:rPr>
        <w:t>(andId, module, requiredModule));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preclusion(</w:t>
      </w:r>
      <w:r w:rsidRPr="00735037">
        <w:rPr>
          <w:rFonts w:ascii="Times New Roman" w:hAnsi="Times New Roman" w:cs="Times New Roman"/>
          <w:sz w:val="24"/>
          <w:szCs w:val="24"/>
        </w:rPr>
        <w:br/>
        <w:t>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Pr="00735037">
        <w:rPr>
          <w:rFonts w:ascii="Times New Roman" w:hAnsi="Times New Roman" w:cs="Times New Roman"/>
          <w:sz w:val="24"/>
          <w:szCs w:val="24"/>
        </w:rPr>
        <w:lastRenderedPageBreak/>
        <w:t>excludedModule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FOREIGN KEY (excludedModule)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</w:t>
      </w:r>
      <w:r w:rsidRPr="00735037">
        <w:rPr>
          <w:rFonts w:ascii="Times New Roman" w:hAnsi="Times New Roman" w:cs="Times New Roman"/>
          <w:sz w:val="24"/>
          <w:szCs w:val="24"/>
        </w:rPr>
        <w:t>RY KEY (module, excludedModule)</w:t>
      </w:r>
      <w:r w:rsidRPr="00735037">
        <w:rPr>
          <w:rFonts w:ascii="Times New Roman" w:hAnsi="Times New Roman" w:cs="Times New Roman"/>
          <w:sz w:val="24"/>
          <w:szCs w:val="24"/>
        </w:rPr>
        <w:br/>
        <w:t>);</w:t>
      </w: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modulesTime (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 (16),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startTime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(FLOOR(startTime/100)&lt;=23)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(FLOOR(startTi</w:t>
      </w:r>
      <w:r w:rsidRPr="00735037">
        <w:rPr>
          <w:rFonts w:ascii="Times New Roman" w:hAnsi="Times New Roman" w:cs="Times New Roman"/>
          <w:sz w:val="24"/>
          <w:szCs w:val="24"/>
        </w:rPr>
        <w:t xml:space="preserve">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(MOD(startTime,100)&gt;=0)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(MOD(startTime,100)&lt;=59)),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endTime INT </w:t>
      </w:r>
      <w:r w:rsidRPr="00735037">
        <w:rPr>
          <w:rFonts w:ascii="Times New Roman" w:hAnsi="Times New Roman" w:cs="Times New Roman"/>
          <w:sz w:val="24"/>
          <w:szCs w:val="24"/>
        </w:rPr>
        <w:br/>
        <w:t>CHECK(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(FLOOR(endTime/100)&lt;=23)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(FLOOR(endTime/100)&gt;=0)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(MOD(endTime,100)&gt;=0) AND </w:t>
      </w:r>
      <w:r w:rsidRPr="00735037">
        <w:rPr>
          <w:rFonts w:ascii="Times New Roman" w:hAnsi="Times New Roman" w:cs="Times New Roman"/>
          <w:sz w:val="24"/>
          <w:szCs w:val="24"/>
        </w:rPr>
        <w:br/>
        <w:t>(MOD(endTime,100)&lt;=59)),</w:t>
      </w:r>
      <w:r w:rsidRPr="00735037">
        <w:rPr>
          <w:rFonts w:ascii="Times New Roman" w:hAnsi="Times New Roman" w:cs="Times New Roman"/>
          <w:sz w:val="24"/>
          <w:szCs w:val="24"/>
        </w:rPr>
        <w:br/>
        <w:t xml:space="preserve">day CHAR (3) </w:t>
      </w:r>
      <w:r w:rsidRPr="00735037">
        <w:rPr>
          <w:rFonts w:ascii="Times New Roman" w:hAnsi="Times New Roman" w:cs="Times New Roman"/>
          <w:sz w:val="24"/>
          <w:szCs w:val="24"/>
        </w:rPr>
        <w:br/>
        <w:t>CHECK (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('mon')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('tue')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('wed')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('thu')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('fri')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('sat') OR</w:t>
      </w:r>
      <w:r w:rsidRPr="00735037">
        <w:rPr>
          <w:rFonts w:ascii="Times New Roman" w:hAnsi="Times New Roman" w:cs="Times New Roman"/>
          <w:sz w:val="24"/>
          <w:szCs w:val="24"/>
        </w:rPr>
        <w:br/>
        <w:t>lower(day) LIKE ('sun') ),</w:t>
      </w:r>
      <w:r w:rsidRPr="00735037">
        <w:rPr>
          <w:rFonts w:ascii="Times New Roman" w:hAnsi="Times New Roman" w:cs="Times New Roman"/>
          <w:sz w:val="24"/>
          <w:szCs w:val="24"/>
        </w:rPr>
        <w:br/>
        <w:t>maxVacancy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(moduleCode) REFERENCES modules (moduleCode) ON DELETE CA</w:t>
      </w:r>
      <w:r w:rsidRPr="00735037">
        <w:rPr>
          <w:rFonts w:ascii="Times New Roman" w:hAnsi="Times New Roman" w:cs="Times New Roman"/>
          <w:sz w:val="24"/>
          <w:szCs w:val="24"/>
        </w:rPr>
        <w:t>SCADE,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502FFA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502FFA" w:rsidRPr="00735037" w:rsidRDefault="00B142ED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users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 xml:space="preserve">admin INT DEFAULT '0' </w:t>
      </w:r>
      <w:r w:rsidRPr="00735037">
        <w:rPr>
          <w:rFonts w:ascii="Times New Roman" w:hAnsi="Times New Roman" w:cs="Times New Roman"/>
          <w:sz w:val="24"/>
          <w:szCs w:val="24"/>
        </w:rPr>
        <w:t>CHECK (admin = 0 OR admin = 1),</w:t>
      </w:r>
      <w:r w:rsidRPr="00735037">
        <w:rPr>
          <w:rFonts w:ascii="Times New Roman" w:hAnsi="Times New Roman" w:cs="Times New Roman"/>
          <w:sz w:val="24"/>
          <w:szCs w:val="24"/>
        </w:rPr>
        <w:br/>
        <w:t>name varchar(64)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openId INT DEFAULT '1' CHECK (openId = 0 OR openId</w:t>
      </w:r>
      <w:r w:rsidRPr="00735037">
        <w:rPr>
          <w:rFonts w:ascii="Times New Roman" w:hAnsi="Times New Roman" w:cs="Times New Roman"/>
          <w:sz w:val="24"/>
          <w:szCs w:val="24"/>
        </w:rPr>
        <w:t xml:space="preserve"> = 1),</w:t>
      </w:r>
      <w:r w:rsidRPr="00735037">
        <w:rPr>
          <w:rFonts w:ascii="Times New Roman" w:hAnsi="Times New Roman" w:cs="Times New Roman"/>
          <w:sz w:val="24"/>
          <w:szCs w:val="24"/>
        </w:rPr>
        <w:br/>
        <w:t>password CHAR (64),</w:t>
      </w:r>
      <w:r w:rsidRPr="00735037">
        <w:rPr>
          <w:rFonts w:ascii="Times New Roman" w:hAnsi="Times New Roman" w:cs="Times New Roman"/>
          <w:sz w:val="24"/>
          <w:szCs w:val="24"/>
        </w:rPr>
        <w:br/>
        <w:t>PRIMARY KEY (matricNo)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502FFA" w:rsidRPr="00735037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passed 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lastRenderedPageBreak/>
        <w:t xml:space="preserve">FOREIGN KEY (moduleCode) </w:t>
      </w:r>
      <w:r w:rsidRPr="00735037">
        <w:rPr>
          <w:rFonts w:ascii="Times New Roman" w:hAnsi="Times New Roman" w:cs="Times New Roman"/>
          <w:sz w:val="24"/>
          <w:szCs w:val="24"/>
        </w:rPr>
        <w:t>REFERENCES modules(moduleCode),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</w:t>
      </w:r>
      <w:r w:rsidRPr="00735037">
        <w:rPr>
          <w:rFonts w:ascii="Times New Roman" w:hAnsi="Times New Roman" w:cs="Times New Roman"/>
          <w:sz w:val="24"/>
          <w:szCs w:val="24"/>
        </w:rPr>
        <w:t>MARY KEY (matricNo, moduleCode)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157CAB" w:rsidRDefault="0031671B" w:rsidP="00B142E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35037">
        <w:rPr>
          <w:rFonts w:ascii="Times New Roman" w:hAnsi="Times New Roman" w:cs="Times New Roman"/>
          <w:sz w:val="24"/>
          <w:szCs w:val="24"/>
        </w:rPr>
        <w:t>CREATE TABLE selected(</w:t>
      </w:r>
      <w:r w:rsidRPr="00735037">
        <w:rPr>
          <w:rFonts w:ascii="Times New Roman" w:hAnsi="Times New Roman" w:cs="Times New Roman"/>
          <w:sz w:val="24"/>
          <w:szCs w:val="24"/>
        </w:rPr>
        <w:br/>
        <w:t>matricNo VARCHAR(10),</w:t>
      </w:r>
      <w:r w:rsidRPr="00735037">
        <w:rPr>
          <w:rFonts w:ascii="Times New Roman" w:hAnsi="Times New Roman" w:cs="Times New Roman"/>
          <w:sz w:val="24"/>
          <w:szCs w:val="24"/>
        </w:rPr>
        <w:br/>
        <w:t>moduleCode VARCHAR(16),</w:t>
      </w:r>
      <w:r w:rsidRPr="00735037">
        <w:rPr>
          <w:rFonts w:ascii="Times New Roman" w:hAnsi="Times New Roman" w:cs="Times New Roman"/>
          <w:sz w:val="24"/>
          <w:szCs w:val="24"/>
        </w:rPr>
        <w:br/>
        <w:t>startTime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endTime INT,</w:t>
      </w:r>
      <w:r w:rsidRPr="00735037">
        <w:rPr>
          <w:rFonts w:ascii="Times New Roman" w:hAnsi="Times New Roman" w:cs="Times New Roman"/>
          <w:sz w:val="24"/>
          <w:szCs w:val="24"/>
        </w:rPr>
        <w:br/>
        <w:t>day CHAR(3),</w:t>
      </w:r>
      <w:r w:rsidRPr="00735037">
        <w:rPr>
          <w:rFonts w:ascii="Times New Roman" w:hAnsi="Times New Roman" w:cs="Times New Roman"/>
          <w:sz w:val="24"/>
          <w:szCs w:val="24"/>
        </w:rPr>
        <w:br/>
        <w:t>bidpoints INT NOT NULL,</w:t>
      </w:r>
      <w:r w:rsidRPr="00735037">
        <w:rPr>
          <w:rFonts w:ascii="Times New Roman" w:hAnsi="Times New Roman" w:cs="Times New Roman"/>
          <w:sz w:val="24"/>
          <w:szCs w:val="24"/>
        </w:rPr>
        <w:br/>
        <w:t>bidTime TIMESTAMP NOT NULL,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success INT DEFAULT '0' NOT NULL CHECK (success = 0 OR</w:t>
      </w:r>
      <w:r w:rsidRPr="00735037">
        <w:rPr>
          <w:rFonts w:ascii="Times New Roman" w:hAnsi="Times New Roman" w:cs="Times New Roman"/>
          <w:sz w:val="24"/>
          <w:szCs w:val="24"/>
        </w:rPr>
        <w:t xml:space="preserve"> success = 1),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(matric</w:t>
      </w:r>
      <w:r w:rsidRPr="00735037">
        <w:rPr>
          <w:rFonts w:ascii="Times New Roman" w:hAnsi="Times New Roman" w:cs="Times New Roman"/>
          <w:sz w:val="24"/>
          <w:szCs w:val="24"/>
        </w:rPr>
        <w:t>No) REFERENCES users(matricNo),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FOREIGN KEY (moduleCode, startTime, endTime, day) REFERENCES modulesTime(moduleCode, startTime, endTime, day),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PRIMARY KEY (matricNo, modul</w:t>
      </w:r>
      <w:r w:rsidRPr="00735037">
        <w:rPr>
          <w:rFonts w:ascii="Times New Roman" w:hAnsi="Times New Roman" w:cs="Times New Roman"/>
          <w:sz w:val="24"/>
          <w:szCs w:val="24"/>
        </w:rPr>
        <w:t>eCode, startTime, endTime, day)</w:t>
      </w:r>
      <w:r w:rsidRPr="00735037">
        <w:rPr>
          <w:rFonts w:ascii="Times New Roman" w:hAnsi="Times New Roman" w:cs="Times New Roman"/>
          <w:sz w:val="24"/>
          <w:szCs w:val="24"/>
        </w:rPr>
        <w:br/>
      </w:r>
      <w:r w:rsidR="00502FFA" w:rsidRPr="00735037">
        <w:rPr>
          <w:rFonts w:ascii="Times New Roman" w:hAnsi="Times New Roman" w:cs="Times New Roman"/>
          <w:sz w:val="24"/>
          <w:szCs w:val="24"/>
        </w:rPr>
        <w:t>);</w:t>
      </w:r>
    </w:p>
    <w:p w:rsidR="00A00DA3" w:rsidRDefault="00A00DA3" w:rsidP="00A1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Pr="00A12AFF" w:rsidRDefault="00A12AFF" w:rsidP="00A12AF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Chosen sample and representative SQL code (indicate the SQL code and the</w:t>
      </w:r>
      <w:r w:rsidR="002E3F3E">
        <w:rPr>
          <w:rFonts w:ascii="Times New Roman" w:hAnsi="Times New Roman" w:cs="Times New Roman"/>
          <w:b/>
          <w:sz w:val="28"/>
          <w:szCs w:val="28"/>
          <w:u w:val="single"/>
        </w:rPr>
        <w:t xml:space="preserve"> function of service it helps to implement</w:t>
      </w:r>
    </w:p>
    <w:p w:rsidR="00A12AFF" w:rsidRDefault="00A12AFF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12AFF">
        <w:rPr>
          <w:rFonts w:ascii="Times New Roman" w:hAnsi="Times New Roman" w:cs="Times New Roman"/>
          <w:b/>
          <w:sz w:val="28"/>
          <w:szCs w:val="28"/>
          <w:u w:val="single"/>
        </w:rPr>
        <w:t>function of the service it helps to implement)</w:t>
      </w: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00DA3" w:rsidRDefault="00A00DA3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12AFF" w:rsidRDefault="00797348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Web interface screenshots</w:t>
      </w:r>
    </w:p>
    <w:p w:rsidR="0090307D" w:rsidRPr="00EE0987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sz w:val="28"/>
          <w:szCs w:val="28"/>
        </w:rPr>
        <w:t>Admin 1</w:t>
      </w:r>
    </w:p>
    <w:p w:rsidR="0090307D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307D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SG"/>
        </w:rPr>
        <w:drawing>
          <wp:inline distT="0" distB="0" distL="0" distR="0" wp14:anchorId="011BA385" wp14:editId="1C5CC3D1">
            <wp:extent cx="5731510" cy="3582194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307D" w:rsidRDefault="0090307D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sz w:val="28"/>
          <w:szCs w:val="28"/>
        </w:rPr>
        <w:t>Admin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592DD482" wp14:editId="4E3E6979">
            <wp:extent cx="5731510" cy="358219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Student 1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5D9EA6E3" wp14:editId="2A754C86">
            <wp:extent cx="5731510" cy="3582194"/>
            <wp:effectExtent l="0" t="0" r="254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Student 2</w:t>
      </w: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7491CAEF" wp14:editId="18233667">
            <wp:extent cx="5731510" cy="3582194"/>
            <wp:effectExtent l="0" t="0" r="254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37B6A" w:rsidRDefault="00B37B6A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Student 3</w:t>
      </w:r>
    </w:p>
    <w:p w:rsidR="00EE0987" w:rsidRPr="00EE0987" w:rsidRDefault="00EE0987" w:rsidP="00A12AF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E0987">
        <w:rPr>
          <w:rFonts w:ascii="Times New Roman" w:hAnsi="Times New Roman" w:cs="Times New Roman"/>
          <w:b/>
          <w:noProof/>
          <w:sz w:val="28"/>
          <w:szCs w:val="28"/>
          <w:lang w:eastAsia="en-SG"/>
        </w:rPr>
        <w:drawing>
          <wp:inline distT="0" distB="0" distL="0" distR="0" wp14:anchorId="1A96091B" wp14:editId="08E81213">
            <wp:extent cx="5731510" cy="3582194"/>
            <wp:effectExtent l="0" t="0" r="254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EE0987" w:rsidRPr="00EE0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708"/>
    <w:rsid w:val="000E3E8F"/>
    <w:rsid w:val="00157CAB"/>
    <w:rsid w:val="002E3F3E"/>
    <w:rsid w:val="0031671B"/>
    <w:rsid w:val="004D777F"/>
    <w:rsid w:val="00502FFA"/>
    <w:rsid w:val="00505A71"/>
    <w:rsid w:val="00735037"/>
    <w:rsid w:val="00797348"/>
    <w:rsid w:val="00894708"/>
    <w:rsid w:val="008C3440"/>
    <w:rsid w:val="0090307D"/>
    <w:rsid w:val="00952D62"/>
    <w:rsid w:val="00A00DA3"/>
    <w:rsid w:val="00A12AFF"/>
    <w:rsid w:val="00A853B6"/>
    <w:rsid w:val="00B12E3C"/>
    <w:rsid w:val="00B142ED"/>
    <w:rsid w:val="00B37B6A"/>
    <w:rsid w:val="00D87F76"/>
    <w:rsid w:val="00EE0987"/>
    <w:rsid w:val="00FE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3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0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EugeneSchWork</dc:creator>
  <cp:keywords/>
  <dc:description/>
  <cp:lastModifiedBy>EugeneSchWork</cp:lastModifiedBy>
  <cp:revision>23</cp:revision>
  <dcterms:created xsi:type="dcterms:W3CDTF">2015-03-26T13:13:00Z</dcterms:created>
  <dcterms:modified xsi:type="dcterms:W3CDTF">2015-03-26T13:37:00Z</dcterms:modified>
</cp:coreProperties>
</file>