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3E677E" w:rsidRDefault="00000000">
      <w:pPr>
        <w:pStyle w:val="Heading1"/>
        <w:spacing w:before="20"/>
        <w:ind w:firstLine="100"/>
      </w:pPr>
      <w:r>
        <w:t>Assignment-based Subjective Questions</w:t>
      </w:r>
    </w:p>
    <w:p w14:paraId="00000002" w14:textId="77777777" w:rsidR="003E677E" w:rsidRDefault="003E677E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14:paraId="00000003" w14:textId="77777777" w:rsidR="003E677E" w:rsidRDefault="00000000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sz w:val="22"/>
          <w:szCs w:val="22"/>
        </w:rPr>
        <w:t>Question 1</w:t>
      </w:r>
      <w:r>
        <w:rPr>
          <w:b w:val="0"/>
          <w:sz w:val="22"/>
          <w:szCs w:val="22"/>
        </w:rPr>
        <w:t>. From your analysis of the categorical variables from the dataset, what could you infer about their effect on the dependent variable?</w:t>
      </w:r>
      <w:r>
        <w:rPr>
          <w:b w:val="0"/>
          <w:sz w:val="22"/>
          <w:szCs w:val="22"/>
        </w:rPr>
        <w:tab/>
        <w:t>(Do not edit)</w:t>
      </w:r>
    </w:p>
    <w:p w14:paraId="00000004" w14:textId="77777777" w:rsidR="003E677E" w:rsidRDefault="00000000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sz w:val="22"/>
          <w:szCs w:val="22"/>
        </w:rPr>
        <w:t>Total Marks</w:t>
      </w:r>
      <w:r>
        <w:rPr>
          <w:b w:val="0"/>
          <w:sz w:val="22"/>
          <w:szCs w:val="22"/>
        </w:rPr>
        <w:t>: 3 marks (Do not edit)</w:t>
      </w:r>
    </w:p>
    <w:p w14:paraId="00000005" w14:textId="77777777" w:rsidR="003E677E" w:rsidRDefault="00000000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sz w:val="22"/>
          <w:szCs w:val="22"/>
        </w:rPr>
        <w:t xml:space="preserve">Answer: </w:t>
      </w:r>
      <w:r>
        <w:rPr>
          <w:b w:val="0"/>
          <w:sz w:val="22"/>
          <w:szCs w:val="22"/>
        </w:rPr>
        <w:t>&lt;Your answer for Question 1 goes below this line&gt; (Do not edit)</w:t>
      </w:r>
    </w:p>
    <w:p w14:paraId="16D8692D" w14:textId="77777777" w:rsidR="00B0110D" w:rsidRDefault="00B0110D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14:paraId="31169E16" w14:textId="18EC8C60" w:rsidR="00B0110D" w:rsidRDefault="00B0110D" w:rsidP="00B0110D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After plotting categorical variables in boxplot, one could infer that:</w:t>
      </w:r>
    </w:p>
    <w:p w14:paraId="2279364D" w14:textId="77777777" w:rsidR="00B0110D" w:rsidRDefault="00B0110D" w:rsidP="00B0110D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14:paraId="65904A9A" w14:textId="6C0C88F1" w:rsidR="00B0110D" w:rsidRDefault="00B0110D" w:rsidP="00B0110D">
      <w:pPr>
        <w:pStyle w:val="Heading1"/>
        <w:numPr>
          <w:ilvl w:val="0"/>
          <w:numId w:val="1"/>
        </w:numP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Seasons have an impact on the dependent variable and there is more demand for bikes in summer and fall, followed by winter and spring</w:t>
      </w:r>
    </w:p>
    <w:p w14:paraId="50F07881" w14:textId="243BE6E9" w:rsidR="00B0110D" w:rsidRDefault="00B0110D" w:rsidP="00B0110D">
      <w:pPr>
        <w:pStyle w:val="Heading1"/>
        <w:numPr>
          <w:ilvl w:val="0"/>
          <w:numId w:val="1"/>
        </w:numP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Month of year also has an impact on dependent variable. Demand increases consistently every month and peaks between April to September, with a slight dip in August.</w:t>
      </w:r>
    </w:p>
    <w:p w14:paraId="5830932D" w14:textId="4567CD64" w:rsidR="00B0110D" w:rsidRDefault="00B0110D" w:rsidP="00B0110D">
      <w:pPr>
        <w:pStyle w:val="Heading1"/>
        <w:numPr>
          <w:ilvl w:val="0"/>
          <w:numId w:val="1"/>
        </w:numP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Weekday doesn’t seem to have much effect on the target variable</w:t>
      </w:r>
    </w:p>
    <w:p w14:paraId="29121EB3" w14:textId="00882332" w:rsidR="00B0110D" w:rsidRDefault="00B0110D" w:rsidP="00B0110D">
      <w:pPr>
        <w:pStyle w:val="Heading1"/>
        <w:numPr>
          <w:ilvl w:val="0"/>
          <w:numId w:val="1"/>
        </w:numP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Weather situation has a big impact on demand. There is higher demand on clear days whereas demand drops when the weather is misty and drops further when there is snow</w:t>
      </w:r>
    </w:p>
    <w:p w14:paraId="773FD27E" w14:textId="1B12FD2B" w:rsidR="00B0110D" w:rsidRDefault="00B0110D" w:rsidP="00B0110D">
      <w:pPr>
        <w:pStyle w:val="Heading1"/>
        <w:numPr>
          <w:ilvl w:val="0"/>
          <w:numId w:val="1"/>
        </w:numP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There is lower demand during holidays</w:t>
      </w:r>
    </w:p>
    <w:p w14:paraId="55428394" w14:textId="72526BB2" w:rsidR="00B0110D" w:rsidRDefault="00B0110D" w:rsidP="00B0110D">
      <w:pPr>
        <w:pStyle w:val="Heading1"/>
        <w:numPr>
          <w:ilvl w:val="0"/>
          <w:numId w:val="1"/>
        </w:numP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There was significantly higher demand in 2019 when compared to 2018</w:t>
      </w:r>
    </w:p>
    <w:p w14:paraId="00000006" w14:textId="77777777" w:rsidR="003E677E" w:rsidRDefault="003E677E" w:rsidP="00B0110D">
      <w:pPr>
        <w:pStyle w:val="Heading1"/>
        <w:spacing w:before="20"/>
        <w:ind w:left="0"/>
        <w:rPr>
          <w:b w:val="0"/>
          <w:sz w:val="22"/>
          <w:szCs w:val="22"/>
        </w:rPr>
      </w:pPr>
    </w:p>
    <w:p w14:paraId="00000007" w14:textId="77777777" w:rsidR="003E677E" w:rsidRDefault="003E677E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00000008" w14:textId="77777777" w:rsidR="003E677E" w:rsidRDefault="003E677E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00000009" w14:textId="77777777" w:rsidR="003E677E" w:rsidRDefault="00000000">
      <w:pPr>
        <w:pStyle w:val="Heading1"/>
        <w:spacing w:before="20"/>
        <w:ind w:left="0"/>
        <w:rPr>
          <w:b w:val="0"/>
          <w:sz w:val="22"/>
          <w:szCs w:val="22"/>
        </w:rPr>
      </w:pPr>
      <w:r>
        <w:rPr>
          <w:sz w:val="22"/>
          <w:szCs w:val="22"/>
        </w:rPr>
        <w:t xml:space="preserve">           </w:t>
      </w:r>
    </w:p>
    <w:p w14:paraId="0000000A" w14:textId="77777777" w:rsidR="003E677E" w:rsidRDefault="00000000">
      <w:pPr>
        <w:tabs>
          <w:tab w:val="left" w:pos="458"/>
          <w:tab w:val="left" w:pos="7882"/>
        </w:tabs>
      </w:pPr>
      <w:r>
        <w:rPr>
          <w:b/>
        </w:rPr>
        <w:t xml:space="preserve">Question 2. </w:t>
      </w:r>
      <w:r>
        <w:t xml:space="preserve">Why is it important to use </w:t>
      </w:r>
      <w:proofErr w:type="spellStart"/>
      <w:r>
        <w:rPr>
          <w:b/>
        </w:rPr>
        <w:t>drop_first</w:t>
      </w:r>
      <w:proofErr w:type="spellEnd"/>
      <w:r>
        <w:rPr>
          <w:b/>
        </w:rPr>
        <w:t xml:space="preserve">=True </w:t>
      </w:r>
      <w:r>
        <w:t>during dummy variable creation?  (Do not edit)</w:t>
      </w:r>
    </w:p>
    <w:p w14:paraId="0000000B" w14:textId="77777777" w:rsidR="003E677E" w:rsidRDefault="00000000">
      <w:pPr>
        <w:tabs>
          <w:tab w:val="left" w:pos="458"/>
          <w:tab w:val="left" w:pos="7882"/>
        </w:tabs>
      </w:pPr>
      <w:r>
        <w:rPr>
          <w:b/>
        </w:rPr>
        <w:t>Total Marks:</w:t>
      </w:r>
      <w:r>
        <w:t xml:space="preserve">  2 marks (Do not edit)</w:t>
      </w:r>
    </w:p>
    <w:p w14:paraId="0000000C" w14:textId="77777777" w:rsidR="003E677E" w:rsidRDefault="00000000">
      <w:pPr>
        <w:pStyle w:val="Heading1"/>
        <w:spacing w:before="20"/>
        <w:ind w:left="0"/>
        <w:rPr>
          <w:b w:val="0"/>
          <w:sz w:val="22"/>
          <w:szCs w:val="22"/>
        </w:rPr>
      </w:pPr>
      <w:bookmarkStart w:id="0" w:name="_heading=h.f25vhrlfrn3w" w:colFirst="0" w:colLast="0"/>
      <w:bookmarkEnd w:id="0"/>
      <w:r>
        <w:rPr>
          <w:sz w:val="22"/>
          <w:szCs w:val="22"/>
        </w:rPr>
        <w:t xml:space="preserve">Answer: </w:t>
      </w:r>
      <w:r>
        <w:rPr>
          <w:b w:val="0"/>
          <w:sz w:val="22"/>
          <w:szCs w:val="22"/>
        </w:rPr>
        <w:t>&lt;Your answer for Question 2 goes below this line&gt; (Do not edit)</w:t>
      </w:r>
    </w:p>
    <w:p w14:paraId="4D86CD60" w14:textId="77777777" w:rsidR="00B0110D" w:rsidRDefault="00B0110D">
      <w:pPr>
        <w:pStyle w:val="Heading1"/>
        <w:spacing w:before="20"/>
        <w:ind w:left="0"/>
        <w:rPr>
          <w:b w:val="0"/>
          <w:sz w:val="22"/>
          <w:szCs w:val="22"/>
        </w:rPr>
      </w:pPr>
    </w:p>
    <w:p w14:paraId="59133D66" w14:textId="71CA1C36" w:rsidR="00B0110D" w:rsidRDefault="00B0110D">
      <w:pPr>
        <w:pStyle w:val="Heading1"/>
        <w:spacing w:before="20"/>
        <w:ind w:left="0"/>
        <w:rPr>
          <w:b w:val="0"/>
          <w:sz w:val="22"/>
          <w:szCs w:val="22"/>
        </w:rPr>
      </w:pPr>
      <w:r w:rsidRPr="00B0110D">
        <w:rPr>
          <w:b w:val="0"/>
          <w:sz w:val="22"/>
          <w:szCs w:val="22"/>
        </w:rPr>
        <w:t xml:space="preserve">Dummy </w:t>
      </w:r>
      <w:r>
        <w:rPr>
          <w:b w:val="0"/>
          <w:sz w:val="22"/>
          <w:szCs w:val="22"/>
        </w:rPr>
        <w:t xml:space="preserve">variables are used to help convert </w:t>
      </w:r>
      <w:r w:rsidRPr="00B0110D">
        <w:rPr>
          <w:b w:val="0"/>
          <w:sz w:val="22"/>
          <w:szCs w:val="22"/>
        </w:rPr>
        <w:t xml:space="preserve">categorical variables </w:t>
      </w:r>
      <w:r>
        <w:rPr>
          <w:b w:val="0"/>
          <w:sz w:val="22"/>
          <w:szCs w:val="22"/>
        </w:rPr>
        <w:t xml:space="preserve">to useable numerical values </w:t>
      </w:r>
      <w:r w:rsidRPr="00B0110D">
        <w:rPr>
          <w:b w:val="0"/>
          <w:sz w:val="22"/>
          <w:szCs w:val="22"/>
        </w:rPr>
        <w:t>in linear regression</w:t>
      </w:r>
      <w:r>
        <w:rPr>
          <w:b w:val="0"/>
          <w:sz w:val="22"/>
          <w:szCs w:val="22"/>
        </w:rPr>
        <w:t xml:space="preserve"> models</w:t>
      </w:r>
      <w:r w:rsidRPr="00B0110D">
        <w:rPr>
          <w:b w:val="0"/>
          <w:sz w:val="22"/>
          <w:szCs w:val="22"/>
        </w:rPr>
        <w:t xml:space="preserve">. Dummy </w:t>
      </w:r>
      <w:r>
        <w:rPr>
          <w:b w:val="0"/>
          <w:sz w:val="22"/>
          <w:szCs w:val="22"/>
        </w:rPr>
        <w:t>variables represent values in</w:t>
      </w:r>
      <w:r w:rsidRPr="00B0110D">
        <w:rPr>
          <w:b w:val="0"/>
          <w:sz w:val="22"/>
          <w:szCs w:val="22"/>
        </w:rPr>
        <w:t xml:space="preserve"> ones and zeros to convey </w:t>
      </w:r>
      <w:proofErr w:type="gramStart"/>
      <w:r w:rsidRPr="00B0110D">
        <w:rPr>
          <w:b w:val="0"/>
          <w:sz w:val="22"/>
          <w:szCs w:val="22"/>
        </w:rPr>
        <w:t>all of</w:t>
      </w:r>
      <w:proofErr w:type="gramEnd"/>
      <w:r w:rsidRPr="00B0110D">
        <w:rPr>
          <w:b w:val="0"/>
          <w:sz w:val="22"/>
          <w:szCs w:val="22"/>
        </w:rPr>
        <w:t xml:space="preserve"> the necessary information</w:t>
      </w:r>
      <w:r>
        <w:rPr>
          <w:b w:val="0"/>
          <w:sz w:val="22"/>
          <w:szCs w:val="22"/>
        </w:rPr>
        <w:t xml:space="preserve">. </w:t>
      </w:r>
    </w:p>
    <w:p w14:paraId="01ECCB75" w14:textId="650F4E23" w:rsidR="00B0110D" w:rsidRDefault="00B0110D">
      <w:pPr>
        <w:pStyle w:val="Heading1"/>
        <w:spacing w:before="20"/>
        <w:ind w:left="0"/>
        <w:rPr>
          <w:b w:val="0"/>
          <w:sz w:val="22"/>
          <w:szCs w:val="22"/>
        </w:rPr>
      </w:pPr>
      <w:r w:rsidRPr="00B0110D">
        <w:rPr>
          <w:b w:val="0"/>
          <w:sz w:val="22"/>
          <w:szCs w:val="22"/>
        </w:rPr>
        <w:t>When you have a categorical variable with say 'n' levels, the idea of dummy variable creation is to build 'n-1' variables, indicating the levels. </w:t>
      </w:r>
    </w:p>
    <w:p w14:paraId="61B887BC" w14:textId="3FA96E86" w:rsidR="00B0110D" w:rsidRDefault="00B0110D">
      <w:pPr>
        <w:pStyle w:val="Heading1"/>
        <w:spacing w:before="20"/>
        <w:ind w:left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The reason we use </w:t>
      </w:r>
      <w:proofErr w:type="spellStart"/>
      <w:r>
        <w:rPr>
          <w:b w:val="0"/>
          <w:sz w:val="22"/>
          <w:szCs w:val="22"/>
        </w:rPr>
        <w:t>drop_first</w:t>
      </w:r>
      <w:proofErr w:type="spellEnd"/>
      <w:r>
        <w:rPr>
          <w:b w:val="0"/>
          <w:sz w:val="22"/>
          <w:szCs w:val="22"/>
        </w:rPr>
        <w:t xml:space="preserve">=True when creating dummy variables is </w:t>
      </w:r>
      <w:r w:rsidRPr="00B0110D">
        <w:rPr>
          <w:b w:val="0"/>
          <w:sz w:val="22"/>
          <w:szCs w:val="22"/>
        </w:rPr>
        <w:t>to avoid dummy variable trap</w:t>
      </w:r>
      <w:r>
        <w:rPr>
          <w:b w:val="0"/>
          <w:sz w:val="22"/>
          <w:szCs w:val="22"/>
        </w:rPr>
        <w:t xml:space="preserve">. </w:t>
      </w:r>
    </w:p>
    <w:p w14:paraId="7FD91AC4" w14:textId="031786A1" w:rsidR="00B0110D" w:rsidRDefault="00B0110D">
      <w:pPr>
        <w:pStyle w:val="Heading1"/>
        <w:spacing w:before="20"/>
        <w:ind w:left="0"/>
        <w:rPr>
          <w:b w:val="0"/>
          <w:sz w:val="22"/>
          <w:szCs w:val="22"/>
        </w:rPr>
      </w:pPr>
      <w:r w:rsidRPr="00B0110D">
        <w:rPr>
          <w:b w:val="0"/>
          <w:sz w:val="22"/>
          <w:szCs w:val="22"/>
        </w:rPr>
        <w:t xml:space="preserve">By setting </w:t>
      </w:r>
      <w:proofErr w:type="spellStart"/>
      <w:r w:rsidRPr="00B0110D">
        <w:rPr>
          <w:b w:val="0"/>
          <w:sz w:val="22"/>
          <w:szCs w:val="22"/>
        </w:rPr>
        <w:t>drop_first</w:t>
      </w:r>
      <w:proofErr w:type="spellEnd"/>
      <w:r w:rsidRPr="00B0110D">
        <w:rPr>
          <w:b w:val="0"/>
          <w:sz w:val="22"/>
          <w:szCs w:val="22"/>
        </w:rPr>
        <w:t xml:space="preserve">=True, </w:t>
      </w:r>
      <w:r>
        <w:rPr>
          <w:b w:val="0"/>
          <w:sz w:val="22"/>
          <w:szCs w:val="22"/>
        </w:rPr>
        <w:t>we drop one dummy variable to reduce</w:t>
      </w:r>
      <w:r w:rsidRPr="00B0110D">
        <w:rPr>
          <w:b w:val="0"/>
          <w:sz w:val="22"/>
          <w:szCs w:val="22"/>
        </w:rPr>
        <w:t xml:space="preserve"> </w:t>
      </w:r>
      <w:r>
        <w:rPr>
          <w:b w:val="0"/>
          <w:sz w:val="22"/>
          <w:szCs w:val="22"/>
        </w:rPr>
        <w:t xml:space="preserve">its perfect </w:t>
      </w:r>
      <w:r w:rsidRPr="00B0110D">
        <w:rPr>
          <w:b w:val="0"/>
          <w:sz w:val="22"/>
          <w:szCs w:val="22"/>
        </w:rPr>
        <w:t>multicollinearity</w:t>
      </w:r>
      <w:r>
        <w:rPr>
          <w:b w:val="0"/>
          <w:sz w:val="22"/>
          <w:szCs w:val="22"/>
        </w:rPr>
        <w:t xml:space="preserve"> with the others. This removes redundant information in the data. </w:t>
      </w:r>
    </w:p>
    <w:p w14:paraId="0000000D" w14:textId="77777777" w:rsidR="003E677E" w:rsidRDefault="003E677E">
      <w:pPr>
        <w:pStyle w:val="Heading1"/>
        <w:pBdr>
          <w:bottom w:val="single" w:sz="6" w:space="1" w:color="000000"/>
        </w:pBdr>
        <w:spacing w:before="20"/>
        <w:ind w:left="0"/>
        <w:rPr>
          <w:b w:val="0"/>
          <w:sz w:val="22"/>
          <w:szCs w:val="22"/>
        </w:rPr>
      </w:pPr>
    </w:p>
    <w:p w14:paraId="0000000E" w14:textId="77777777" w:rsidR="003E677E" w:rsidRDefault="003E677E">
      <w:pPr>
        <w:tabs>
          <w:tab w:val="left" w:pos="458"/>
          <w:tab w:val="left" w:pos="7882"/>
        </w:tabs>
      </w:pPr>
    </w:p>
    <w:p w14:paraId="0000000F" w14:textId="77777777" w:rsidR="003E677E" w:rsidRDefault="00000000">
      <w:pPr>
        <w:tabs>
          <w:tab w:val="left" w:pos="458"/>
          <w:tab w:val="left" w:pos="7882"/>
        </w:tabs>
      </w:pPr>
      <w:r>
        <w:rPr>
          <w:b/>
        </w:rPr>
        <w:t xml:space="preserve">Question 3. </w:t>
      </w:r>
      <w:r>
        <w:t>Looking at the pair-plot among the numerical variables, which one has the highest correlation with the target variable?   (Do not edit)</w:t>
      </w:r>
    </w:p>
    <w:p w14:paraId="00000010" w14:textId="77777777" w:rsidR="003E677E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1 mark (Do not edit)</w:t>
      </w:r>
    </w:p>
    <w:p w14:paraId="00000011" w14:textId="77777777" w:rsidR="003E677E" w:rsidRDefault="00000000">
      <w:pPr>
        <w:pStyle w:val="Heading1"/>
        <w:spacing w:before="20"/>
        <w:ind w:left="0"/>
        <w:rPr>
          <w:b w:val="0"/>
          <w:sz w:val="22"/>
          <w:szCs w:val="22"/>
        </w:rPr>
      </w:pPr>
      <w:bookmarkStart w:id="1" w:name="_heading=h.pldjbck0zgbi" w:colFirst="0" w:colLast="0"/>
      <w:bookmarkEnd w:id="1"/>
      <w:r>
        <w:rPr>
          <w:sz w:val="22"/>
          <w:szCs w:val="22"/>
        </w:rPr>
        <w:t xml:space="preserve">Answer: </w:t>
      </w:r>
      <w:r>
        <w:rPr>
          <w:b w:val="0"/>
          <w:sz w:val="22"/>
          <w:szCs w:val="22"/>
        </w:rPr>
        <w:t>&lt;Your answer for Question 3 goes below this line&gt; (Do not edit)</w:t>
      </w:r>
    </w:p>
    <w:p w14:paraId="51572506" w14:textId="77777777" w:rsidR="00B0110D" w:rsidRDefault="00B0110D">
      <w:pPr>
        <w:pStyle w:val="Heading1"/>
        <w:spacing w:before="20"/>
        <w:ind w:left="0"/>
        <w:rPr>
          <w:b w:val="0"/>
          <w:sz w:val="22"/>
          <w:szCs w:val="22"/>
        </w:rPr>
      </w:pPr>
    </w:p>
    <w:p w14:paraId="36C8D5B2" w14:textId="4D43304A" w:rsidR="00B0110D" w:rsidRDefault="00B0110D">
      <w:pPr>
        <w:pStyle w:val="Heading1"/>
        <w:spacing w:before="20"/>
        <w:ind w:left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‘temp’ has the highest correlation with target variable ‘</w:t>
      </w:r>
      <w:proofErr w:type="spellStart"/>
      <w:r>
        <w:rPr>
          <w:b w:val="0"/>
          <w:sz w:val="22"/>
          <w:szCs w:val="22"/>
        </w:rPr>
        <w:t>cnt</w:t>
      </w:r>
      <w:proofErr w:type="spellEnd"/>
      <w:r>
        <w:rPr>
          <w:b w:val="0"/>
          <w:sz w:val="22"/>
          <w:szCs w:val="22"/>
        </w:rPr>
        <w:t>’</w:t>
      </w:r>
    </w:p>
    <w:p w14:paraId="00000012" w14:textId="77777777" w:rsidR="003E677E" w:rsidRDefault="003E677E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14:paraId="00000013" w14:textId="77777777" w:rsidR="003E677E" w:rsidRDefault="003E677E">
      <w:pPr>
        <w:pBdr>
          <w:bottom w:val="single" w:sz="6" w:space="1" w:color="000000"/>
        </w:pBdr>
        <w:tabs>
          <w:tab w:val="left" w:pos="458"/>
          <w:tab w:val="left" w:pos="460"/>
          <w:tab w:val="left" w:pos="7862"/>
        </w:tabs>
        <w:spacing w:line="256" w:lineRule="auto"/>
        <w:ind w:right="164"/>
        <w:rPr>
          <w:b/>
        </w:rPr>
      </w:pPr>
    </w:p>
    <w:p w14:paraId="00000014" w14:textId="77777777" w:rsidR="003E677E" w:rsidRDefault="003E677E">
      <w:pPr>
        <w:tabs>
          <w:tab w:val="left" w:pos="458"/>
          <w:tab w:val="left" w:pos="460"/>
          <w:tab w:val="left" w:pos="7862"/>
        </w:tabs>
        <w:spacing w:line="256" w:lineRule="auto"/>
        <w:ind w:left="100" w:right="164"/>
      </w:pPr>
    </w:p>
    <w:p w14:paraId="00000015" w14:textId="77777777" w:rsidR="003E677E" w:rsidRDefault="00000000">
      <w:pPr>
        <w:tabs>
          <w:tab w:val="left" w:pos="458"/>
          <w:tab w:val="left" w:pos="460"/>
          <w:tab w:val="left" w:pos="7862"/>
        </w:tabs>
        <w:spacing w:before="4" w:line="259" w:lineRule="auto"/>
        <w:ind w:right="297"/>
      </w:pPr>
      <w:r>
        <w:rPr>
          <w:b/>
        </w:rPr>
        <w:t xml:space="preserve">Question 4. </w:t>
      </w:r>
      <w:r>
        <w:t>How did you validate the assumptions of Linear Regression after building the model on the training set? (Do not edit)</w:t>
      </w:r>
      <w:r>
        <w:tab/>
      </w:r>
    </w:p>
    <w:p w14:paraId="00000016" w14:textId="77777777" w:rsidR="003E677E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00000017" w14:textId="77777777" w:rsidR="003E677E" w:rsidRDefault="00000000">
      <w:pPr>
        <w:pStyle w:val="Heading1"/>
        <w:spacing w:before="20"/>
        <w:ind w:left="0"/>
        <w:rPr>
          <w:b w:val="0"/>
          <w:sz w:val="22"/>
          <w:szCs w:val="22"/>
        </w:rPr>
      </w:pPr>
      <w:bookmarkStart w:id="2" w:name="_heading=h.qgimear9lxmh" w:colFirst="0" w:colLast="0"/>
      <w:bookmarkEnd w:id="2"/>
      <w:r>
        <w:rPr>
          <w:sz w:val="22"/>
          <w:szCs w:val="22"/>
        </w:rPr>
        <w:lastRenderedPageBreak/>
        <w:t xml:space="preserve">Answer: </w:t>
      </w:r>
      <w:r>
        <w:rPr>
          <w:b w:val="0"/>
          <w:sz w:val="22"/>
          <w:szCs w:val="22"/>
        </w:rPr>
        <w:t>&lt;Your answer for Question 4 goes below this line&gt; (Do not edit)</w:t>
      </w:r>
    </w:p>
    <w:p w14:paraId="15A85F80" w14:textId="77777777" w:rsidR="00B0110D" w:rsidRDefault="00B0110D">
      <w:pPr>
        <w:pStyle w:val="Heading1"/>
        <w:spacing w:before="20"/>
        <w:ind w:left="0"/>
        <w:rPr>
          <w:b w:val="0"/>
          <w:sz w:val="22"/>
          <w:szCs w:val="22"/>
        </w:rPr>
      </w:pPr>
    </w:p>
    <w:p w14:paraId="64665919" w14:textId="49FFF8FC" w:rsidR="00B0110D" w:rsidRDefault="00B0110D" w:rsidP="00B0110D">
      <w:pPr>
        <w:pStyle w:val="Heading1"/>
        <w:spacing w:before="20"/>
        <w:rPr>
          <w:b w:val="0"/>
          <w:sz w:val="22"/>
          <w:szCs w:val="22"/>
        </w:rPr>
      </w:pPr>
      <w:r w:rsidRPr="00B0110D">
        <w:rPr>
          <w:b w:val="0"/>
          <w:sz w:val="22"/>
          <w:szCs w:val="22"/>
        </w:rPr>
        <w:t xml:space="preserve">These </w:t>
      </w:r>
      <w:r>
        <w:rPr>
          <w:b w:val="0"/>
          <w:sz w:val="22"/>
          <w:szCs w:val="22"/>
        </w:rPr>
        <w:t xml:space="preserve">following </w:t>
      </w:r>
      <w:r w:rsidRPr="00B0110D">
        <w:rPr>
          <w:b w:val="0"/>
          <w:sz w:val="22"/>
          <w:szCs w:val="22"/>
        </w:rPr>
        <w:t xml:space="preserve">assumptions should be met before we draw inferences </w:t>
      </w:r>
      <w:r>
        <w:rPr>
          <w:b w:val="0"/>
          <w:sz w:val="22"/>
          <w:szCs w:val="22"/>
        </w:rPr>
        <w:t>from the</w:t>
      </w:r>
      <w:r w:rsidRPr="00B0110D">
        <w:rPr>
          <w:b w:val="0"/>
          <w:sz w:val="22"/>
          <w:szCs w:val="22"/>
        </w:rPr>
        <w:t xml:space="preserve"> model estimates </w:t>
      </w:r>
      <w:r>
        <w:rPr>
          <w:b w:val="0"/>
          <w:sz w:val="22"/>
          <w:szCs w:val="22"/>
        </w:rPr>
        <w:t>or before we make predictions with the model:</w:t>
      </w:r>
    </w:p>
    <w:p w14:paraId="1D3A38FE" w14:textId="77777777" w:rsidR="00B0110D" w:rsidRPr="00B0110D" w:rsidRDefault="00B0110D" w:rsidP="00B0110D">
      <w:pPr>
        <w:pStyle w:val="Heading1"/>
        <w:spacing w:before="20"/>
        <w:rPr>
          <w:b w:val="0"/>
          <w:sz w:val="22"/>
          <w:szCs w:val="22"/>
        </w:rPr>
      </w:pPr>
    </w:p>
    <w:p w14:paraId="4574FBEF" w14:textId="0BF3B03A" w:rsidR="00B0110D" w:rsidRDefault="00B0110D" w:rsidP="00B0110D">
      <w:pPr>
        <w:pStyle w:val="Heading1"/>
        <w:numPr>
          <w:ilvl w:val="0"/>
          <w:numId w:val="2"/>
        </w:numPr>
        <w:spacing w:before="20"/>
        <w:rPr>
          <w:b w:val="0"/>
          <w:sz w:val="22"/>
          <w:szCs w:val="22"/>
        </w:rPr>
      </w:pPr>
      <w:r w:rsidRPr="00B0110D">
        <w:rPr>
          <w:b w:val="0"/>
          <w:sz w:val="22"/>
          <w:szCs w:val="22"/>
        </w:rPr>
        <w:t xml:space="preserve">The relationship </w:t>
      </w:r>
      <w:r>
        <w:rPr>
          <w:b w:val="0"/>
          <w:sz w:val="22"/>
          <w:szCs w:val="22"/>
        </w:rPr>
        <w:t xml:space="preserve">between predictor and target </w:t>
      </w:r>
      <w:r w:rsidRPr="00B0110D">
        <w:rPr>
          <w:b w:val="0"/>
          <w:sz w:val="22"/>
          <w:szCs w:val="22"/>
        </w:rPr>
        <w:t>is linear</w:t>
      </w:r>
    </w:p>
    <w:p w14:paraId="3B8EE6F1" w14:textId="64B4A6E7" w:rsidR="00B0110D" w:rsidRPr="00B0110D" w:rsidRDefault="00B0110D" w:rsidP="00B0110D">
      <w:pPr>
        <w:pStyle w:val="Heading1"/>
        <w:numPr>
          <w:ilvl w:val="1"/>
          <w:numId w:val="2"/>
        </w:numP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Plotted a graph to visualize the linear relationship</w:t>
      </w:r>
      <w:r w:rsidR="004D4A30">
        <w:rPr>
          <w:b w:val="0"/>
          <w:sz w:val="22"/>
          <w:szCs w:val="22"/>
        </w:rPr>
        <w:t xml:space="preserve"> between target and predictor variables</w:t>
      </w:r>
      <w:r>
        <w:rPr>
          <w:b w:val="0"/>
          <w:sz w:val="22"/>
          <w:szCs w:val="22"/>
        </w:rPr>
        <w:t xml:space="preserve">. The plot shows a fitted line through the data points </w:t>
      </w:r>
    </w:p>
    <w:p w14:paraId="33F1D039" w14:textId="77777777" w:rsidR="00B0110D" w:rsidRDefault="00B0110D" w:rsidP="00B0110D">
      <w:pPr>
        <w:pStyle w:val="Heading1"/>
        <w:numPr>
          <w:ilvl w:val="0"/>
          <w:numId w:val="2"/>
        </w:numPr>
        <w:spacing w:before="20"/>
        <w:rPr>
          <w:b w:val="0"/>
          <w:sz w:val="22"/>
          <w:szCs w:val="22"/>
        </w:rPr>
      </w:pPr>
      <w:r w:rsidRPr="00B0110D">
        <w:rPr>
          <w:b w:val="0"/>
          <w:sz w:val="22"/>
          <w:szCs w:val="22"/>
        </w:rPr>
        <w:t>Errors are normally distributed</w:t>
      </w:r>
    </w:p>
    <w:p w14:paraId="675C7F9F" w14:textId="4C398DBD" w:rsidR="00B0110D" w:rsidRPr="00B0110D" w:rsidRDefault="00B0110D" w:rsidP="00B0110D">
      <w:pPr>
        <w:pStyle w:val="Heading1"/>
        <w:numPr>
          <w:ilvl w:val="1"/>
          <w:numId w:val="2"/>
        </w:numP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Plotted a histogram with the error residuals and it shows a normal distribution </w:t>
      </w:r>
    </w:p>
    <w:p w14:paraId="5ECDF0B9" w14:textId="7A1D05BB" w:rsidR="00B0110D" w:rsidRDefault="00B0110D" w:rsidP="00B0110D">
      <w:pPr>
        <w:pStyle w:val="Heading1"/>
        <w:numPr>
          <w:ilvl w:val="0"/>
          <w:numId w:val="2"/>
        </w:numPr>
        <w:spacing w:before="20"/>
        <w:rPr>
          <w:b w:val="0"/>
          <w:sz w:val="22"/>
          <w:szCs w:val="22"/>
        </w:rPr>
      </w:pPr>
      <w:r w:rsidRPr="00B0110D">
        <w:rPr>
          <w:b w:val="0"/>
          <w:sz w:val="22"/>
          <w:szCs w:val="22"/>
        </w:rPr>
        <w:t>Homoscedasticity of errors (</w:t>
      </w:r>
      <w:r w:rsidR="004D4A30">
        <w:rPr>
          <w:b w:val="0"/>
          <w:sz w:val="22"/>
          <w:szCs w:val="22"/>
        </w:rPr>
        <w:t>constant</w:t>
      </w:r>
      <w:r w:rsidRPr="00B0110D">
        <w:rPr>
          <w:b w:val="0"/>
          <w:sz w:val="22"/>
          <w:szCs w:val="22"/>
        </w:rPr>
        <w:t xml:space="preserve"> variance around the </w:t>
      </w:r>
      <w:r w:rsidR="004D4A30">
        <w:rPr>
          <w:b w:val="0"/>
          <w:sz w:val="22"/>
          <w:szCs w:val="22"/>
        </w:rPr>
        <w:t xml:space="preserve">fitted </w:t>
      </w:r>
      <w:r w:rsidRPr="00B0110D">
        <w:rPr>
          <w:b w:val="0"/>
          <w:sz w:val="22"/>
          <w:szCs w:val="22"/>
        </w:rPr>
        <w:t>line)</w:t>
      </w:r>
    </w:p>
    <w:p w14:paraId="58775B7A" w14:textId="3E5D18E0" w:rsidR="00B0110D" w:rsidRDefault="00B0110D" w:rsidP="00B0110D">
      <w:pPr>
        <w:pStyle w:val="Heading1"/>
        <w:numPr>
          <w:ilvl w:val="1"/>
          <w:numId w:val="2"/>
        </w:numP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There is a visibly uniform variance </w:t>
      </w:r>
      <w:r w:rsidR="004D4A30">
        <w:rPr>
          <w:b w:val="0"/>
          <w:sz w:val="22"/>
          <w:szCs w:val="22"/>
        </w:rPr>
        <w:t>between</w:t>
      </w:r>
      <w:r>
        <w:rPr>
          <w:b w:val="0"/>
          <w:sz w:val="22"/>
          <w:szCs w:val="22"/>
        </w:rPr>
        <w:t xml:space="preserve"> error terms and the fitted line</w:t>
      </w:r>
    </w:p>
    <w:p w14:paraId="1D98D721" w14:textId="77777777" w:rsidR="00B0110D" w:rsidRDefault="00B0110D" w:rsidP="00B0110D">
      <w:pPr>
        <w:pStyle w:val="Heading1"/>
        <w:numPr>
          <w:ilvl w:val="0"/>
          <w:numId w:val="2"/>
        </w:numPr>
        <w:spacing w:before="20"/>
        <w:rPr>
          <w:b w:val="0"/>
          <w:sz w:val="22"/>
          <w:szCs w:val="22"/>
        </w:rPr>
      </w:pPr>
      <w:r w:rsidRPr="00B0110D">
        <w:rPr>
          <w:b w:val="0"/>
          <w:sz w:val="22"/>
          <w:szCs w:val="22"/>
        </w:rPr>
        <w:t>Independence of the observations</w:t>
      </w:r>
    </w:p>
    <w:p w14:paraId="70BDA344" w14:textId="0A01440D" w:rsidR="00B0110D" w:rsidRPr="00B0110D" w:rsidRDefault="00B0110D" w:rsidP="00B0110D">
      <w:pPr>
        <w:pStyle w:val="Heading1"/>
        <w:numPr>
          <w:ilvl w:val="1"/>
          <w:numId w:val="2"/>
        </w:numP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Th</w:t>
      </w:r>
      <w:r w:rsidRPr="00B0110D">
        <w:rPr>
          <w:b w:val="0"/>
          <w:sz w:val="22"/>
          <w:szCs w:val="22"/>
        </w:rPr>
        <w:t xml:space="preserve">e </w:t>
      </w:r>
      <w:r w:rsidR="004D4A30">
        <w:rPr>
          <w:b w:val="0"/>
          <w:sz w:val="22"/>
          <w:szCs w:val="22"/>
        </w:rPr>
        <w:t>error terms</w:t>
      </w:r>
      <w:r w:rsidRPr="00B0110D">
        <w:rPr>
          <w:b w:val="0"/>
          <w:sz w:val="22"/>
          <w:szCs w:val="22"/>
        </w:rPr>
        <w:t xml:space="preserve"> </w:t>
      </w:r>
      <w:r>
        <w:rPr>
          <w:b w:val="0"/>
          <w:sz w:val="22"/>
          <w:szCs w:val="22"/>
        </w:rPr>
        <w:t>are</w:t>
      </w:r>
      <w:r w:rsidRPr="00B0110D">
        <w:rPr>
          <w:b w:val="0"/>
          <w:sz w:val="22"/>
          <w:szCs w:val="22"/>
        </w:rPr>
        <w:t xml:space="preserve"> randomly scattered around the </w:t>
      </w:r>
      <w:r w:rsidR="004D4A30">
        <w:rPr>
          <w:b w:val="0"/>
          <w:sz w:val="22"/>
          <w:szCs w:val="22"/>
        </w:rPr>
        <w:t>fitted</w:t>
      </w:r>
      <w:r w:rsidRPr="00B0110D">
        <w:rPr>
          <w:b w:val="0"/>
          <w:sz w:val="22"/>
          <w:szCs w:val="22"/>
        </w:rPr>
        <w:t xml:space="preserve"> line, with no </w:t>
      </w:r>
      <w:r w:rsidR="004D4A30">
        <w:rPr>
          <w:b w:val="0"/>
          <w:sz w:val="22"/>
          <w:szCs w:val="22"/>
        </w:rPr>
        <w:t>specific</w:t>
      </w:r>
      <w:r w:rsidRPr="00B0110D">
        <w:rPr>
          <w:b w:val="0"/>
          <w:sz w:val="22"/>
          <w:szCs w:val="22"/>
        </w:rPr>
        <w:t xml:space="preserve"> pattern</w:t>
      </w:r>
    </w:p>
    <w:p w14:paraId="4880B096" w14:textId="77777777" w:rsidR="00B0110D" w:rsidRPr="00B0110D" w:rsidRDefault="00B0110D" w:rsidP="00B0110D">
      <w:pPr>
        <w:pStyle w:val="Heading1"/>
        <w:spacing w:before="20"/>
        <w:ind w:left="1440"/>
        <w:rPr>
          <w:b w:val="0"/>
          <w:sz w:val="22"/>
          <w:szCs w:val="22"/>
        </w:rPr>
      </w:pPr>
    </w:p>
    <w:p w14:paraId="6496390E" w14:textId="77777777" w:rsidR="00B0110D" w:rsidRDefault="00B0110D">
      <w:pPr>
        <w:pStyle w:val="Heading1"/>
        <w:spacing w:before="20"/>
        <w:ind w:left="0"/>
        <w:rPr>
          <w:b w:val="0"/>
          <w:sz w:val="22"/>
          <w:szCs w:val="22"/>
        </w:rPr>
      </w:pPr>
    </w:p>
    <w:p w14:paraId="00000018" w14:textId="77777777" w:rsidR="003E677E" w:rsidRDefault="003E677E">
      <w:pPr>
        <w:pBdr>
          <w:bottom w:val="single" w:sz="6" w:space="1" w:color="000000"/>
        </w:pBd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00000019" w14:textId="77777777" w:rsidR="003E677E" w:rsidRDefault="003E677E">
      <w:pPr>
        <w:tabs>
          <w:tab w:val="left" w:pos="458"/>
          <w:tab w:val="left" w:pos="460"/>
          <w:tab w:val="left" w:pos="7862"/>
        </w:tabs>
        <w:spacing w:before="4" w:line="259" w:lineRule="auto"/>
        <w:ind w:left="100" w:right="297"/>
      </w:pPr>
    </w:p>
    <w:p w14:paraId="0000001A" w14:textId="77777777" w:rsidR="003E677E" w:rsidRDefault="00000000">
      <w:pPr>
        <w:tabs>
          <w:tab w:val="left" w:pos="458"/>
          <w:tab w:val="left" w:pos="460"/>
          <w:tab w:val="left" w:pos="7862"/>
        </w:tabs>
        <w:spacing w:before="1" w:line="256" w:lineRule="auto"/>
        <w:ind w:right="298"/>
      </w:pPr>
      <w:r>
        <w:rPr>
          <w:b/>
        </w:rPr>
        <w:t xml:space="preserve">Question 5. </w:t>
      </w:r>
      <w:r>
        <w:t>Based on the final model, which are the top 3 features contributing significantly towards explaining the demand of the shared bikes? (Do not edit)</w:t>
      </w:r>
      <w:r>
        <w:tab/>
      </w:r>
    </w:p>
    <w:p w14:paraId="0000001B" w14:textId="77777777" w:rsidR="003E677E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2 marks (Do not edit)</w:t>
      </w:r>
    </w:p>
    <w:p w14:paraId="0000001C" w14:textId="77777777" w:rsidR="003E677E" w:rsidRDefault="00000000">
      <w:pPr>
        <w:pStyle w:val="Heading1"/>
        <w:spacing w:before="20"/>
        <w:ind w:left="0"/>
        <w:rPr>
          <w:b w:val="0"/>
          <w:sz w:val="22"/>
          <w:szCs w:val="22"/>
        </w:rPr>
      </w:pPr>
      <w:bookmarkStart w:id="3" w:name="_heading=h.4nht0e7rnhby" w:colFirst="0" w:colLast="0"/>
      <w:bookmarkEnd w:id="3"/>
      <w:r>
        <w:rPr>
          <w:sz w:val="22"/>
          <w:szCs w:val="22"/>
        </w:rPr>
        <w:t xml:space="preserve">Answer: </w:t>
      </w:r>
      <w:r>
        <w:rPr>
          <w:b w:val="0"/>
          <w:sz w:val="22"/>
          <w:szCs w:val="22"/>
        </w:rPr>
        <w:t>&lt;Your answer for Question 5 goes below this line&gt; (Do not edit)</w:t>
      </w:r>
    </w:p>
    <w:p w14:paraId="0000001D" w14:textId="77777777" w:rsidR="003E677E" w:rsidRDefault="003E677E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14:paraId="0000001E" w14:textId="32525338" w:rsidR="003E677E" w:rsidRDefault="006F0E60" w:rsidP="00B0110D">
      <w:pPr>
        <w:pStyle w:val="Heading1"/>
        <w:pBdr>
          <w:bottom w:val="single" w:sz="6" w:space="1" w:color="000000"/>
        </w:pBdr>
        <w:spacing w:before="20"/>
      </w:pPr>
      <w:r>
        <w:rPr>
          <w:b w:val="0"/>
          <w:sz w:val="22"/>
          <w:szCs w:val="22"/>
        </w:rPr>
        <w:t>‘</w:t>
      </w:r>
      <w:r w:rsidR="00B0110D">
        <w:rPr>
          <w:b w:val="0"/>
          <w:sz w:val="22"/>
          <w:szCs w:val="22"/>
        </w:rPr>
        <w:t>Temp</w:t>
      </w:r>
      <w:r>
        <w:rPr>
          <w:b w:val="0"/>
          <w:sz w:val="22"/>
          <w:szCs w:val="22"/>
        </w:rPr>
        <w:t>’</w:t>
      </w:r>
      <w:r w:rsidR="00B0110D">
        <w:rPr>
          <w:b w:val="0"/>
          <w:sz w:val="22"/>
          <w:szCs w:val="22"/>
        </w:rPr>
        <w:t xml:space="preserve">, </w:t>
      </w:r>
      <w:r>
        <w:rPr>
          <w:b w:val="0"/>
          <w:sz w:val="22"/>
          <w:szCs w:val="22"/>
        </w:rPr>
        <w:t>‘</w:t>
      </w:r>
      <w:r w:rsidR="00B0110D">
        <w:rPr>
          <w:b w:val="0"/>
          <w:sz w:val="22"/>
          <w:szCs w:val="22"/>
        </w:rPr>
        <w:t>Light-snow</w:t>
      </w:r>
      <w:r>
        <w:rPr>
          <w:b w:val="0"/>
          <w:sz w:val="22"/>
          <w:szCs w:val="22"/>
        </w:rPr>
        <w:t>’</w:t>
      </w:r>
      <w:r w:rsidR="00B0110D">
        <w:rPr>
          <w:b w:val="0"/>
          <w:sz w:val="22"/>
          <w:szCs w:val="22"/>
        </w:rPr>
        <w:t xml:space="preserve"> and </w:t>
      </w:r>
      <w:r>
        <w:rPr>
          <w:b w:val="0"/>
          <w:sz w:val="22"/>
          <w:szCs w:val="22"/>
        </w:rPr>
        <w:t>‘</w:t>
      </w:r>
      <w:r w:rsidR="00B0110D">
        <w:rPr>
          <w:b w:val="0"/>
          <w:sz w:val="22"/>
          <w:szCs w:val="22"/>
        </w:rPr>
        <w:t>Yr</w:t>
      </w:r>
      <w:r>
        <w:rPr>
          <w:b w:val="0"/>
          <w:sz w:val="22"/>
          <w:szCs w:val="22"/>
        </w:rPr>
        <w:t>’</w:t>
      </w:r>
      <w:r w:rsidR="00B0110D">
        <w:rPr>
          <w:b w:val="0"/>
          <w:sz w:val="22"/>
          <w:szCs w:val="22"/>
        </w:rPr>
        <w:t xml:space="preserve"> contribute </w:t>
      </w:r>
      <w:r w:rsidR="00B0110D" w:rsidRPr="00B0110D">
        <w:rPr>
          <w:b w:val="0"/>
          <w:sz w:val="22"/>
          <w:szCs w:val="22"/>
        </w:rPr>
        <w:t>significantly towards explaining the demand of the shared bikes?</w:t>
      </w:r>
    </w:p>
    <w:p w14:paraId="1714FA43" w14:textId="77777777" w:rsidR="00B0110D" w:rsidRDefault="00B0110D" w:rsidP="00B0110D">
      <w:pPr>
        <w:pStyle w:val="Heading1"/>
        <w:pBdr>
          <w:bottom w:val="single" w:sz="6" w:space="1" w:color="000000"/>
        </w:pBdr>
        <w:spacing w:before="20"/>
        <w:rPr>
          <w:b w:val="0"/>
          <w:sz w:val="22"/>
          <w:szCs w:val="22"/>
        </w:rPr>
      </w:pPr>
    </w:p>
    <w:p w14:paraId="0000001F" w14:textId="77777777" w:rsidR="003E677E" w:rsidRDefault="003E677E">
      <w:pPr>
        <w:pBdr>
          <w:top w:val="nil"/>
          <w:left w:val="nil"/>
          <w:bottom w:val="nil"/>
          <w:right w:val="nil"/>
          <w:between w:val="nil"/>
        </w:pBdr>
        <w:spacing w:before="77"/>
        <w:rPr>
          <w:color w:val="000000"/>
        </w:rPr>
      </w:pPr>
    </w:p>
    <w:p w14:paraId="00000020" w14:textId="77777777" w:rsidR="003E677E" w:rsidRDefault="003E677E">
      <w:pPr>
        <w:pBdr>
          <w:top w:val="nil"/>
          <w:left w:val="nil"/>
          <w:bottom w:val="nil"/>
          <w:right w:val="nil"/>
          <w:between w:val="nil"/>
        </w:pBdr>
        <w:spacing w:before="77"/>
        <w:rPr>
          <w:color w:val="000000"/>
        </w:rPr>
      </w:pPr>
    </w:p>
    <w:p w14:paraId="00000021" w14:textId="77777777" w:rsidR="003E677E" w:rsidRDefault="00000000">
      <w:pPr>
        <w:pStyle w:val="Heading1"/>
        <w:ind w:left="0"/>
      </w:pPr>
      <w:r>
        <w:t>General Subjective Questions</w:t>
      </w:r>
    </w:p>
    <w:p w14:paraId="00000022" w14:textId="77777777" w:rsidR="003E677E" w:rsidRDefault="00000000">
      <w:pPr>
        <w:tabs>
          <w:tab w:val="left" w:pos="458"/>
          <w:tab w:val="left" w:pos="7661"/>
        </w:tabs>
        <w:spacing w:before="192"/>
      </w:pPr>
      <w:r>
        <w:rPr>
          <w:b/>
        </w:rPr>
        <w:t xml:space="preserve">Question 6. </w:t>
      </w:r>
      <w:r>
        <w:t>Explain the linear regression algorithm in detail. (Do not edit)</w:t>
      </w:r>
      <w:r>
        <w:tab/>
      </w:r>
    </w:p>
    <w:p w14:paraId="00000023" w14:textId="77777777" w:rsidR="003E677E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4 marks (Do not edit)</w:t>
      </w:r>
    </w:p>
    <w:p w14:paraId="00000024" w14:textId="77777777" w:rsidR="003E677E" w:rsidRDefault="0000000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00000025" w14:textId="77777777" w:rsidR="003E677E" w:rsidRDefault="003E677E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00000026" w14:textId="77777777" w:rsidR="003E677E" w:rsidRDefault="00000000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&lt;Your answer for Question 6 goes here&gt;</w:t>
      </w:r>
    </w:p>
    <w:p w14:paraId="13733EBA" w14:textId="77777777" w:rsidR="009D6D52" w:rsidRDefault="009D6D52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00000027" w14:textId="49569271" w:rsidR="003E677E" w:rsidRDefault="009D6D52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Linear regression algorithm basically </w:t>
      </w:r>
      <w:r w:rsidRPr="009D6D52">
        <w:rPr>
          <w:b w:val="0"/>
          <w:sz w:val="22"/>
          <w:szCs w:val="22"/>
        </w:rPr>
        <w:t xml:space="preserve">learns from </w:t>
      </w:r>
      <w:r>
        <w:rPr>
          <w:b w:val="0"/>
          <w:sz w:val="22"/>
          <w:szCs w:val="22"/>
        </w:rPr>
        <w:t xml:space="preserve">a sample </w:t>
      </w:r>
      <w:r w:rsidRPr="009D6D52">
        <w:rPr>
          <w:b w:val="0"/>
          <w:sz w:val="22"/>
          <w:szCs w:val="22"/>
        </w:rPr>
        <w:t>dataset</w:t>
      </w:r>
      <w:r w:rsidR="004D4A30">
        <w:rPr>
          <w:b w:val="0"/>
          <w:sz w:val="22"/>
          <w:szCs w:val="22"/>
        </w:rPr>
        <w:t>,</w:t>
      </w:r>
      <w:r w:rsidRPr="009D6D52">
        <w:rPr>
          <w:b w:val="0"/>
          <w:sz w:val="22"/>
          <w:szCs w:val="22"/>
        </w:rPr>
        <w:t xml:space="preserve"> </w:t>
      </w:r>
      <w:r>
        <w:rPr>
          <w:b w:val="0"/>
          <w:sz w:val="22"/>
          <w:szCs w:val="22"/>
        </w:rPr>
        <w:t xml:space="preserve">for which the target value is already known, </w:t>
      </w:r>
      <w:r w:rsidRPr="009D6D52">
        <w:rPr>
          <w:b w:val="0"/>
          <w:sz w:val="22"/>
          <w:szCs w:val="22"/>
        </w:rPr>
        <w:t xml:space="preserve">and maps the data points to the most optimized linear function, which can be </w:t>
      </w:r>
      <w:r w:rsidR="004D4A30">
        <w:rPr>
          <w:b w:val="0"/>
          <w:sz w:val="22"/>
          <w:szCs w:val="22"/>
        </w:rPr>
        <w:t>then</w:t>
      </w:r>
      <w:r>
        <w:rPr>
          <w:b w:val="0"/>
          <w:sz w:val="22"/>
          <w:szCs w:val="22"/>
        </w:rPr>
        <w:t xml:space="preserve"> </w:t>
      </w:r>
      <w:r w:rsidRPr="009D6D52">
        <w:rPr>
          <w:b w:val="0"/>
          <w:sz w:val="22"/>
          <w:szCs w:val="22"/>
        </w:rPr>
        <w:t xml:space="preserve">used for prediction </w:t>
      </w:r>
      <w:r>
        <w:rPr>
          <w:b w:val="0"/>
          <w:sz w:val="22"/>
          <w:szCs w:val="22"/>
        </w:rPr>
        <w:t xml:space="preserve">of target value </w:t>
      </w:r>
      <w:r w:rsidRPr="009D6D52">
        <w:rPr>
          <w:b w:val="0"/>
          <w:sz w:val="22"/>
          <w:szCs w:val="22"/>
        </w:rPr>
        <w:t>on new datasets. </w:t>
      </w:r>
    </w:p>
    <w:p w14:paraId="27160FD4" w14:textId="1402D932" w:rsidR="009D6D52" w:rsidRDefault="009D6D52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It</w:t>
      </w:r>
      <w:r w:rsidRPr="009D6D52">
        <w:rPr>
          <w:b w:val="0"/>
          <w:sz w:val="22"/>
          <w:szCs w:val="22"/>
        </w:rPr>
        <w:t xml:space="preserve"> is a type of</w:t>
      </w:r>
      <w:r>
        <w:rPr>
          <w:b w:val="0"/>
          <w:sz w:val="22"/>
          <w:szCs w:val="22"/>
        </w:rPr>
        <w:t xml:space="preserve"> machine learning</w:t>
      </w:r>
      <w:r w:rsidRPr="009D6D52">
        <w:rPr>
          <w:b w:val="0"/>
          <w:sz w:val="22"/>
          <w:szCs w:val="22"/>
        </w:rPr>
        <w:t xml:space="preserve"> algorithm that computes the linear relationship between the dependent variable and one or more independent </w:t>
      </w:r>
      <w:r>
        <w:rPr>
          <w:b w:val="0"/>
          <w:sz w:val="22"/>
          <w:szCs w:val="22"/>
        </w:rPr>
        <w:t>variables</w:t>
      </w:r>
      <w:r w:rsidRPr="009D6D52">
        <w:rPr>
          <w:b w:val="0"/>
          <w:sz w:val="22"/>
          <w:szCs w:val="22"/>
        </w:rPr>
        <w:t xml:space="preserve"> by fitting a linear equation to </w:t>
      </w:r>
      <w:r>
        <w:rPr>
          <w:b w:val="0"/>
          <w:sz w:val="22"/>
          <w:szCs w:val="22"/>
        </w:rPr>
        <w:t xml:space="preserve">the </w:t>
      </w:r>
      <w:r w:rsidRPr="009D6D52">
        <w:rPr>
          <w:b w:val="0"/>
          <w:sz w:val="22"/>
          <w:szCs w:val="22"/>
        </w:rPr>
        <w:t>observed data.</w:t>
      </w:r>
    </w:p>
    <w:p w14:paraId="23FD9407" w14:textId="77777777" w:rsidR="004D4A30" w:rsidRDefault="004D4A30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74555EA6" w14:textId="190EB274" w:rsidR="009D6D52" w:rsidRDefault="009D6D52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The algorithm can be used for prediction of a) continuous and </w:t>
      </w:r>
      <w:proofErr w:type="gramStart"/>
      <w:r>
        <w:rPr>
          <w:b w:val="0"/>
          <w:sz w:val="22"/>
          <w:szCs w:val="22"/>
        </w:rPr>
        <w:t>b)categorical</w:t>
      </w:r>
      <w:proofErr w:type="gramEnd"/>
      <w:r>
        <w:rPr>
          <w:b w:val="0"/>
          <w:sz w:val="22"/>
          <w:szCs w:val="22"/>
        </w:rPr>
        <w:t>/binary variables</w:t>
      </w:r>
    </w:p>
    <w:p w14:paraId="06C2CB84" w14:textId="77777777" w:rsidR="004D4A30" w:rsidRDefault="004D4A30" w:rsidP="004D4A30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With</w:t>
      </w:r>
      <w:r w:rsidRPr="004D4A30">
        <w:rPr>
          <w:b w:val="0"/>
          <w:sz w:val="22"/>
          <w:szCs w:val="22"/>
        </w:rPr>
        <w:t xml:space="preserve"> linear regression </w:t>
      </w:r>
      <w:r>
        <w:rPr>
          <w:b w:val="0"/>
          <w:sz w:val="22"/>
          <w:szCs w:val="22"/>
        </w:rPr>
        <w:t>we try to find</w:t>
      </w:r>
      <w:r w:rsidRPr="004D4A30">
        <w:rPr>
          <w:b w:val="0"/>
          <w:sz w:val="22"/>
          <w:szCs w:val="22"/>
        </w:rPr>
        <w:t xml:space="preserve"> the best-fit line</w:t>
      </w:r>
      <w:r>
        <w:rPr>
          <w:b w:val="0"/>
          <w:sz w:val="22"/>
          <w:szCs w:val="22"/>
        </w:rPr>
        <w:t xml:space="preserve"> through known data points such</w:t>
      </w:r>
      <w:r w:rsidRPr="004D4A30">
        <w:rPr>
          <w:b w:val="0"/>
          <w:sz w:val="22"/>
          <w:szCs w:val="22"/>
        </w:rPr>
        <w:t xml:space="preserve"> that the error between the predicted and actual values </w:t>
      </w:r>
      <w:r>
        <w:rPr>
          <w:b w:val="0"/>
          <w:sz w:val="22"/>
          <w:szCs w:val="22"/>
        </w:rPr>
        <w:t>is</w:t>
      </w:r>
      <w:r w:rsidRPr="004D4A30">
        <w:rPr>
          <w:b w:val="0"/>
          <w:sz w:val="22"/>
          <w:szCs w:val="22"/>
        </w:rPr>
        <w:t xml:space="preserve"> minimum. </w:t>
      </w:r>
      <w:r>
        <w:rPr>
          <w:b w:val="0"/>
          <w:sz w:val="22"/>
          <w:szCs w:val="22"/>
        </w:rPr>
        <w:t>One commonly used way to do this is through ‘gradient descent’ which iteratively calculates the best-fit line through the data points by reducing the errors each time until we find the line with the least errors.</w:t>
      </w:r>
    </w:p>
    <w:p w14:paraId="30991FE5" w14:textId="399E3E24" w:rsidR="004D4A30" w:rsidRDefault="004D4A30" w:rsidP="004D4A30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lastRenderedPageBreak/>
        <w:t xml:space="preserve">If we consider Y as the target/dependent variable and X as the independent variable that explains </w:t>
      </w:r>
      <w:proofErr w:type="gramStart"/>
      <w:r>
        <w:rPr>
          <w:b w:val="0"/>
          <w:sz w:val="22"/>
          <w:szCs w:val="22"/>
        </w:rPr>
        <w:t>Y</w:t>
      </w:r>
      <w:proofErr w:type="gramEnd"/>
      <w:r>
        <w:rPr>
          <w:b w:val="0"/>
          <w:sz w:val="22"/>
          <w:szCs w:val="22"/>
        </w:rPr>
        <w:t xml:space="preserve"> then the relationship between X and Y can be explained by the following linear function:</w:t>
      </w:r>
    </w:p>
    <w:p w14:paraId="7D23B703" w14:textId="77777777" w:rsidR="004D4A30" w:rsidRDefault="004D4A30" w:rsidP="004D4A30">
      <w:pPr>
        <w:pStyle w:val="Heading1"/>
        <w:pBdr>
          <w:bottom w:val="single" w:sz="6" w:space="1" w:color="000000"/>
        </w:pBdr>
        <w:spacing w:before="20"/>
        <w:rPr>
          <w:b w:val="0"/>
          <w:sz w:val="22"/>
          <w:szCs w:val="22"/>
        </w:rPr>
      </w:pPr>
    </w:p>
    <w:p w14:paraId="6EFDE97F" w14:textId="1BBA3B9F" w:rsidR="004D4A30" w:rsidRDefault="004D4A30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Y= </w:t>
      </w:r>
      <w:proofErr w:type="spellStart"/>
      <w:r>
        <w:rPr>
          <w:b w:val="0"/>
          <w:sz w:val="22"/>
          <w:szCs w:val="22"/>
        </w:rPr>
        <w:t>mX</w:t>
      </w:r>
      <w:proofErr w:type="spellEnd"/>
      <w:r>
        <w:rPr>
          <w:b w:val="0"/>
          <w:sz w:val="22"/>
          <w:szCs w:val="22"/>
        </w:rPr>
        <w:t xml:space="preserve"> + c</w:t>
      </w:r>
    </w:p>
    <w:p w14:paraId="2D31BC8E" w14:textId="77777777" w:rsidR="004D4A30" w:rsidRDefault="004D4A30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7D421749" w14:textId="57915388" w:rsidR="004D4A30" w:rsidRDefault="004D4A30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Where Y is the dependent variable that we are trying to explain/predict,</w:t>
      </w:r>
    </w:p>
    <w:p w14:paraId="0D857D10" w14:textId="05D18BE8" w:rsidR="004D4A30" w:rsidRDefault="004D4A30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X is the independent variable that defines Y</w:t>
      </w:r>
    </w:p>
    <w:p w14:paraId="01B2DC97" w14:textId="5F90826F" w:rsidR="004D4A30" w:rsidRDefault="004D4A30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m is the co-efficient that specifies the significance of X </w:t>
      </w:r>
    </w:p>
    <w:p w14:paraId="434C7290" w14:textId="1C457B5F" w:rsidR="004D4A30" w:rsidRDefault="004D4A30" w:rsidP="004D4A30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c is a constant value (baseline of the model) which explains Y when X = 0. </w:t>
      </w:r>
    </w:p>
    <w:p w14:paraId="5AAC0EC3" w14:textId="77777777" w:rsidR="004D4A30" w:rsidRDefault="004D4A30" w:rsidP="004D4A30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64BE87E5" w14:textId="160020D5" w:rsidR="004D4A30" w:rsidRDefault="004D4A30" w:rsidP="004D4A30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  <w:r w:rsidRPr="004D4A30">
        <w:rPr>
          <w:b w:val="0"/>
          <w:sz w:val="22"/>
          <w:szCs w:val="22"/>
        </w:rPr>
        <w:t xml:space="preserve">Finding the coefficients of </w:t>
      </w:r>
      <w:r>
        <w:rPr>
          <w:b w:val="0"/>
          <w:sz w:val="22"/>
          <w:szCs w:val="22"/>
        </w:rPr>
        <w:t>independent variables</w:t>
      </w:r>
      <w:r w:rsidRPr="004D4A30">
        <w:rPr>
          <w:b w:val="0"/>
          <w:sz w:val="22"/>
          <w:szCs w:val="22"/>
        </w:rPr>
        <w:t xml:space="preserve"> that best fits the </w:t>
      </w:r>
      <w:r>
        <w:rPr>
          <w:b w:val="0"/>
          <w:sz w:val="22"/>
          <w:szCs w:val="22"/>
        </w:rPr>
        <w:t>sample/training</w:t>
      </w:r>
      <w:r w:rsidRPr="004D4A30">
        <w:rPr>
          <w:b w:val="0"/>
          <w:sz w:val="22"/>
          <w:szCs w:val="22"/>
        </w:rPr>
        <w:t xml:space="preserve"> data is the objective of linear regression.</w:t>
      </w:r>
    </w:p>
    <w:p w14:paraId="50DE1936" w14:textId="77777777" w:rsidR="004D4A30" w:rsidRDefault="004D4A30" w:rsidP="004D4A30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1DCC027F" w14:textId="65EF4FF1" w:rsidR="004D4A30" w:rsidRPr="004D4A30" w:rsidRDefault="004D4A30" w:rsidP="004D4A30">
      <w:pPr>
        <w:pStyle w:val="Heading1"/>
        <w:pBdr>
          <w:bottom w:val="single" w:sz="6" w:space="1" w:color="000000"/>
        </w:pBdr>
        <w:spacing w:before="20"/>
        <w:ind w:firstLine="100"/>
        <w:rPr>
          <w:lang w:val="en-GB"/>
        </w:rPr>
      </w:pPr>
      <w:r w:rsidRPr="004D4A30">
        <w:rPr>
          <w:lang w:val="en-GB"/>
        </w:rPr>
        <w:drawing>
          <wp:inline distT="0" distB="0" distL="0" distR="0" wp14:anchorId="4F94E2C2" wp14:editId="129EA0A1">
            <wp:extent cx="3950898" cy="2217332"/>
            <wp:effectExtent l="0" t="0" r="0" b="5715"/>
            <wp:docPr id="1708992533" name="Picture 2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992533" name="Picture 2" descr="A diagram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012" cy="2252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80DDE" w14:textId="77777777" w:rsidR="004D4A30" w:rsidRDefault="004D4A30" w:rsidP="004D4A30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58F77910" w14:textId="77777777" w:rsidR="004D4A30" w:rsidRDefault="004D4A30" w:rsidP="004D4A30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5FB060A8" w14:textId="16F876C5" w:rsidR="004D4A30" w:rsidRDefault="004D4A30" w:rsidP="004D4A30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When there is one independent </w:t>
      </w:r>
      <w:proofErr w:type="gramStart"/>
      <w:r>
        <w:rPr>
          <w:b w:val="0"/>
          <w:sz w:val="22"/>
          <w:szCs w:val="22"/>
        </w:rPr>
        <w:t>variable</w:t>
      </w:r>
      <w:proofErr w:type="gramEnd"/>
      <w:r>
        <w:rPr>
          <w:b w:val="0"/>
          <w:sz w:val="22"/>
          <w:szCs w:val="22"/>
        </w:rPr>
        <w:t xml:space="preserve"> we called it a simple linear regression and for more than one dependent variables we call it multiple linear regression.</w:t>
      </w:r>
    </w:p>
    <w:p w14:paraId="429D352F" w14:textId="77777777" w:rsidR="004D4A30" w:rsidRDefault="004D4A30" w:rsidP="004D4A30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5DD5A9AA" w14:textId="77777777" w:rsidR="004D4A30" w:rsidRDefault="004D4A30" w:rsidP="004D4A30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There are some assumptions we make with linear regression:</w:t>
      </w:r>
    </w:p>
    <w:p w14:paraId="296FDCB0" w14:textId="77777777" w:rsidR="004D4A30" w:rsidRDefault="004D4A30" w:rsidP="004D4A30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379EF76B" w14:textId="2A8BFAF0" w:rsidR="004D4A30" w:rsidRDefault="004D4A30" w:rsidP="004D4A30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  <w:r w:rsidRPr="004D4A30">
        <w:rPr>
          <w:b w:val="0"/>
          <w:bCs w:val="0"/>
          <w:sz w:val="22"/>
          <w:szCs w:val="22"/>
        </w:rPr>
        <w:t>1-</w:t>
      </w:r>
      <w:r>
        <w:rPr>
          <w:b w:val="0"/>
          <w:sz w:val="22"/>
          <w:szCs w:val="22"/>
        </w:rPr>
        <w:t xml:space="preserve"> </w:t>
      </w:r>
      <w:r w:rsidRPr="004D4A30">
        <w:rPr>
          <w:b w:val="0"/>
          <w:sz w:val="22"/>
          <w:szCs w:val="22"/>
        </w:rPr>
        <w:t xml:space="preserve">The independent and dependent variables have a linear relationship </w:t>
      </w:r>
    </w:p>
    <w:p w14:paraId="23DFF0FB" w14:textId="4B991CF2" w:rsidR="004D4A30" w:rsidRDefault="004D4A30" w:rsidP="004D4A30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2- </w:t>
      </w:r>
      <w:r w:rsidRPr="004D4A30">
        <w:rPr>
          <w:b w:val="0"/>
          <w:sz w:val="22"/>
          <w:szCs w:val="22"/>
        </w:rPr>
        <w:t xml:space="preserve">The </w:t>
      </w:r>
      <w:r>
        <w:rPr>
          <w:b w:val="0"/>
          <w:sz w:val="22"/>
          <w:szCs w:val="22"/>
        </w:rPr>
        <w:t>data points</w:t>
      </w:r>
      <w:r w:rsidRPr="004D4A30">
        <w:rPr>
          <w:b w:val="0"/>
          <w:sz w:val="22"/>
          <w:szCs w:val="22"/>
        </w:rPr>
        <w:t xml:space="preserve"> in the dataset are independent of each other</w:t>
      </w:r>
    </w:p>
    <w:p w14:paraId="242E1F64" w14:textId="7DC5BD25" w:rsidR="004D4A30" w:rsidRDefault="004D4A30" w:rsidP="004D4A30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3- The error terms are in a normal distribution</w:t>
      </w:r>
    </w:p>
    <w:p w14:paraId="6E7A1047" w14:textId="6B8C5FE3" w:rsidR="004D4A30" w:rsidRDefault="004D4A30" w:rsidP="004D4A30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4- </w:t>
      </w:r>
      <w:r>
        <w:rPr>
          <w:b w:val="0"/>
          <w:sz w:val="22"/>
          <w:szCs w:val="22"/>
        </w:rPr>
        <w:t>Error terms have a constant variance</w:t>
      </w:r>
    </w:p>
    <w:p w14:paraId="00000029" w14:textId="3D50BCDF" w:rsidR="003E677E" w:rsidRDefault="004D4A30" w:rsidP="004D4A30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5- No multicollinearity/high correlation of between variables</w:t>
      </w:r>
    </w:p>
    <w:p w14:paraId="59B74A39" w14:textId="77777777" w:rsidR="004D4A30" w:rsidRDefault="004D4A30" w:rsidP="004D4A30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0000002A" w14:textId="77777777" w:rsidR="003E677E" w:rsidRDefault="003E677E">
      <w:pPr>
        <w:tabs>
          <w:tab w:val="left" w:pos="458"/>
          <w:tab w:val="left" w:pos="7661"/>
        </w:tabs>
        <w:spacing w:before="192"/>
        <w:ind w:left="100"/>
      </w:pPr>
    </w:p>
    <w:p w14:paraId="0000002B" w14:textId="77777777" w:rsidR="003E677E" w:rsidRDefault="00000000">
      <w:pPr>
        <w:tabs>
          <w:tab w:val="left" w:pos="458"/>
          <w:tab w:val="left" w:pos="7661"/>
        </w:tabs>
        <w:spacing w:before="19"/>
      </w:pPr>
      <w:r>
        <w:rPr>
          <w:b/>
        </w:rPr>
        <w:t xml:space="preserve">Question 7. </w:t>
      </w:r>
      <w:r>
        <w:t>Explain the Anscombe’s quartet in detail. (Do not edit)</w:t>
      </w:r>
      <w:r>
        <w:tab/>
      </w:r>
    </w:p>
    <w:p w14:paraId="0000002C" w14:textId="77777777" w:rsidR="003E677E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0000002D" w14:textId="77777777" w:rsidR="003E677E" w:rsidRDefault="0000000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0000002E" w14:textId="77777777" w:rsidR="003E677E" w:rsidRDefault="003E677E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0000002F" w14:textId="77777777" w:rsidR="003E677E" w:rsidRDefault="00000000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&lt;Your answer for Question 7 goes here&gt;</w:t>
      </w:r>
    </w:p>
    <w:p w14:paraId="00000030" w14:textId="77777777" w:rsidR="003E677E" w:rsidRDefault="003E677E">
      <w:pPr>
        <w:pStyle w:val="Heading1"/>
        <w:spacing w:before="20"/>
        <w:ind w:left="0"/>
        <w:rPr>
          <w:b w:val="0"/>
          <w:sz w:val="22"/>
          <w:szCs w:val="22"/>
        </w:rPr>
      </w:pPr>
    </w:p>
    <w:p w14:paraId="00000031" w14:textId="117CF01B" w:rsidR="003E677E" w:rsidRDefault="004D4A30">
      <w:pPr>
        <w:pBdr>
          <w:bottom w:val="single" w:sz="6" w:space="1" w:color="000000"/>
        </w:pBdr>
        <w:tabs>
          <w:tab w:val="left" w:pos="458"/>
          <w:tab w:val="left" w:pos="7661"/>
        </w:tabs>
        <w:spacing w:before="19"/>
        <w:ind w:left="100"/>
        <w:rPr>
          <w:bCs/>
        </w:rPr>
      </w:pPr>
      <w:r w:rsidRPr="004D4A30">
        <w:rPr>
          <w:bCs/>
        </w:rPr>
        <w:t>Anscombe's Quartet is a set of four datasets, where each produces the same summary statistics (mean, standard deviation, and correlation), which could lead one to believe the datasets are qui</w:t>
      </w:r>
      <w:r>
        <w:rPr>
          <w:bCs/>
        </w:rPr>
        <w:t>t</w:t>
      </w:r>
      <w:r w:rsidRPr="004D4A30">
        <w:rPr>
          <w:bCs/>
        </w:rPr>
        <w:t>e similar</w:t>
      </w:r>
      <w:r w:rsidRPr="004D4A30">
        <w:rPr>
          <w:bCs/>
        </w:rPr>
        <w:t xml:space="preserve"> but look very different when plotted.</w:t>
      </w:r>
    </w:p>
    <w:p w14:paraId="760EC7E6" w14:textId="0061918F" w:rsidR="004D4A30" w:rsidRDefault="004D4A30">
      <w:pPr>
        <w:pBdr>
          <w:bottom w:val="single" w:sz="6" w:space="1" w:color="000000"/>
        </w:pBdr>
        <w:tabs>
          <w:tab w:val="left" w:pos="458"/>
          <w:tab w:val="left" w:pos="7661"/>
        </w:tabs>
        <w:spacing w:before="19"/>
        <w:ind w:left="100"/>
        <w:rPr>
          <w:bCs/>
        </w:rPr>
      </w:pPr>
      <w:r w:rsidRPr="004D4A30">
        <w:rPr>
          <w:bCs/>
        </w:rPr>
        <w:lastRenderedPageBreak/>
        <w:t>The datasets were created by the statistician Francis Anscombe in 1973</w:t>
      </w:r>
      <w:r>
        <w:rPr>
          <w:bCs/>
        </w:rPr>
        <w:t xml:space="preserve"> to demonstrate the importance of visualizing data and exploratory data analysis. Here’s how different the seemingly similar datasets look when plotted.</w:t>
      </w:r>
    </w:p>
    <w:p w14:paraId="4AEFA716" w14:textId="77777777" w:rsidR="004D4A30" w:rsidRDefault="004D4A30">
      <w:pPr>
        <w:pBdr>
          <w:bottom w:val="single" w:sz="6" w:space="1" w:color="000000"/>
        </w:pBdr>
        <w:tabs>
          <w:tab w:val="left" w:pos="458"/>
          <w:tab w:val="left" w:pos="7661"/>
        </w:tabs>
        <w:spacing w:before="19"/>
        <w:ind w:left="100"/>
        <w:rPr>
          <w:bCs/>
        </w:rPr>
      </w:pPr>
    </w:p>
    <w:p w14:paraId="77553023" w14:textId="38BA57F8" w:rsidR="004D4A30" w:rsidRPr="004D4A30" w:rsidRDefault="004D4A30" w:rsidP="004D4A30">
      <w:pPr>
        <w:pBdr>
          <w:bottom w:val="single" w:sz="6" w:space="1" w:color="000000"/>
        </w:pBdr>
        <w:tabs>
          <w:tab w:val="left" w:pos="458"/>
          <w:tab w:val="left" w:pos="7661"/>
        </w:tabs>
        <w:spacing w:before="19"/>
        <w:ind w:left="100"/>
        <w:rPr>
          <w:bCs/>
          <w:lang w:val="en-GB"/>
        </w:rPr>
      </w:pPr>
      <w:r w:rsidRPr="004D4A30">
        <w:rPr>
          <w:bCs/>
          <w:lang w:val="en-GB"/>
        </w:rPr>
        <w:drawing>
          <wp:inline distT="0" distB="0" distL="0" distR="0" wp14:anchorId="5F2A5D96" wp14:editId="2B666788">
            <wp:extent cx="3480262" cy="2544793"/>
            <wp:effectExtent l="0" t="0" r="0" b="0"/>
            <wp:docPr id="681055314" name="Picture 4" descr="A group of graphs with orang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055314" name="Picture 4" descr="A group of graphs with orang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291" cy="2563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2725D" w14:textId="77777777" w:rsidR="004D4A30" w:rsidRDefault="004D4A30">
      <w:pPr>
        <w:pBdr>
          <w:bottom w:val="single" w:sz="6" w:space="1" w:color="000000"/>
        </w:pBdr>
        <w:tabs>
          <w:tab w:val="left" w:pos="458"/>
          <w:tab w:val="left" w:pos="7661"/>
        </w:tabs>
        <w:spacing w:before="19"/>
        <w:ind w:left="100"/>
        <w:rPr>
          <w:bCs/>
        </w:rPr>
      </w:pPr>
    </w:p>
    <w:p w14:paraId="34843B77" w14:textId="1242CB3A" w:rsidR="004D4A30" w:rsidRPr="004D4A30" w:rsidRDefault="004D4A30">
      <w:pPr>
        <w:pBdr>
          <w:bottom w:val="single" w:sz="6" w:space="1" w:color="000000"/>
        </w:pBdr>
        <w:tabs>
          <w:tab w:val="left" w:pos="458"/>
          <w:tab w:val="left" w:pos="7661"/>
        </w:tabs>
        <w:spacing w:before="19"/>
        <w:ind w:left="100"/>
        <w:rPr>
          <w:bCs/>
        </w:rPr>
      </w:pPr>
      <w:r w:rsidRPr="004D4A30">
        <w:rPr>
          <w:bCs/>
        </w:rPr>
        <w:t>The summary statistics</w:t>
      </w:r>
      <w:r>
        <w:rPr>
          <w:bCs/>
        </w:rPr>
        <w:t xml:space="preserve"> (means and variances)</w:t>
      </w:r>
      <w:r w:rsidRPr="004D4A30">
        <w:rPr>
          <w:bCs/>
        </w:rPr>
        <w:t xml:space="preserve"> </w:t>
      </w:r>
      <w:r>
        <w:rPr>
          <w:bCs/>
        </w:rPr>
        <w:t>for the four datasets</w:t>
      </w:r>
      <w:r w:rsidRPr="004D4A30">
        <w:rPr>
          <w:bCs/>
        </w:rPr>
        <w:t xml:space="preserve"> were identical across the </w:t>
      </w:r>
      <w:r>
        <w:rPr>
          <w:bCs/>
        </w:rPr>
        <w:t xml:space="preserve">datasets. The correlation is </w:t>
      </w:r>
      <w:proofErr w:type="gramStart"/>
      <w:r>
        <w:rPr>
          <w:bCs/>
        </w:rPr>
        <w:t>high</w:t>
      </w:r>
      <w:proofErr w:type="gramEnd"/>
      <w:r>
        <w:rPr>
          <w:bCs/>
        </w:rPr>
        <w:t xml:space="preserve"> and the regression line is pretty similar as well. The graphs however seem to tell a different story.</w:t>
      </w:r>
    </w:p>
    <w:p w14:paraId="7C70EA74" w14:textId="77777777" w:rsidR="004D4A30" w:rsidRDefault="004D4A30">
      <w:pPr>
        <w:pBdr>
          <w:bottom w:val="single" w:sz="6" w:space="1" w:color="000000"/>
        </w:pBdr>
        <w:tabs>
          <w:tab w:val="left" w:pos="458"/>
          <w:tab w:val="left" w:pos="7661"/>
        </w:tabs>
        <w:spacing w:before="19"/>
        <w:ind w:left="100"/>
        <w:rPr>
          <w:b/>
        </w:rPr>
      </w:pPr>
    </w:p>
    <w:p w14:paraId="00000032" w14:textId="77777777" w:rsidR="003E677E" w:rsidRDefault="003E677E">
      <w:pPr>
        <w:tabs>
          <w:tab w:val="left" w:pos="458"/>
          <w:tab w:val="left" w:pos="7661"/>
        </w:tabs>
        <w:spacing w:before="19"/>
      </w:pPr>
    </w:p>
    <w:p w14:paraId="00000033" w14:textId="77777777" w:rsidR="003E677E" w:rsidRDefault="00000000">
      <w:pPr>
        <w:tabs>
          <w:tab w:val="left" w:pos="458"/>
          <w:tab w:val="left" w:pos="7661"/>
        </w:tabs>
      </w:pPr>
      <w:r>
        <w:rPr>
          <w:b/>
        </w:rPr>
        <w:t xml:space="preserve">Question 8. </w:t>
      </w:r>
      <w:r>
        <w:t>What is Pearson’s R?  (Do not edit)</w:t>
      </w:r>
      <w:r>
        <w:tab/>
      </w:r>
    </w:p>
    <w:p w14:paraId="00000034" w14:textId="77777777" w:rsidR="003E677E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00000035" w14:textId="77777777" w:rsidR="003E677E" w:rsidRDefault="0000000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00000036" w14:textId="77777777" w:rsidR="003E677E" w:rsidRDefault="003E677E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00000037" w14:textId="77777777" w:rsidR="003E677E" w:rsidRDefault="00000000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&lt;Your answer for Question 8 goes here&gt;</w:t>
      </w:r>
    </w:p>
    <w:p w14:paraId="00000038" w14:textId="77777777" w:rsidR="003E677E" w:rsidRDefault="003E677E">
      <w:pPr>
        <w:pStyle w:val="Heading1"/>
        <w:spacing w:before="20"/>
        <w:ind w:firstLine="100"/>
      </w:pPr>
    </w:p>
    <w:p w14:paraId="04A9B0EC" w14:textId="164EFB22" w:rsidR="004D4A30" w:rsidRDefault="004D4A30">
      <w:pPr>
        <w:pStyle w:val="Heading1"/>
        <w:spacing w:before="20"/>
        <w:ind w:firstLine="100"/>
        <w:rPr>
          <w:b w:val="0"/>
          <w:sz w:val="22"/>
          <w:szCs w:val="22"/>
        </w:rPr>
      </w:pPr>
      <w:r w:rsidRPr="004D4A30">
        <w:rPr>
          <w:b w:val="0"/>
          <w:sz w:val="22"/>
          <w:szCs w:val="22"/>
        </w:rPr>
        <w:t xml:space="preserve">Pearson correlation </w:t>
      </w:r>
      <w:r>
        <w:rPr>
          <w:b w:val="0"/>
          <w:sz w:val="22"/>
          <w:szCs w:val="22"/>
        </w:rPr>
        <w:t xml:space="preserve">‘r’ </w:t>
      </w:r>
      <w:r w:rsidRPr="004D4A30">
        <w:rPr>
          <w:b w:val="0"/>
          <w:sz w:val="22"/>
          <w:szCs w:val="22"/>
        </w:rPr>
        <w:t>is used to measure the strength and direction of the linear relationship between two continuous variables. It is a standard method to determine whether the correlation coefficient is statistically significant or not</w:t>
      </w:r>
      <w:r>
        <w:rPr>
          <w:b w:val="0"/>
          <w:sz w:val="22"/>
          <w:szCs w:val="22"/>
        </w:rPr>
        <w:t>.</w:t>
      </w:r>
    </w:p>
    <w:p w14:paraId="71D6030C" w14:textId="77777777" w:rsidR="004D4A30" w:rsidRDefault="004D4A30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14:paraId="3F23E768" w14:textId="4DA6E7EF" w:rsidR="004D4A30" w:rsidRPr="004D4A30" w:rsidRDefault="004D4A30">
      <w:pPr>
        <w:pStyle w:val="Heading1"/>
        <w:spacing w:before="20"/>
        <w:ind w:firstLine="100"/>
        <w:rPr>
          <w:b w:val="0"/>
          <w:sz w:val="22"/>
          <w:szCs w:val="22"/>
        </w:rPr>
      </w:pPr>
      <w:r w:rsidRPr="004D4A30">
        <w:rPr>
          <w:b w:val="0"/>
          <w:sz w:val="22"/>
          <w:szCs w:val="22"/>
        </w:rPr>
        <w:t>Pearson correlation coefficient</w:t>
      </w:r>
      <w:r>
        <w:rPr>
          <w:b w:val="0"/>
          <w:sz w:val="22"/>
          <w:szCs w:val="22"/>
        </w:rPr>
        <w:t xml:space="preserve"> </w:t>
      </w:r>
      <w:r w:rsidRPr="004D4A30">
        <w:rPr>
          <w:b w:val="0"/>
          <w:sz w:val="22"/>
          <w:szCs w:val="22"/>
        </w:rPr>
        <w:t>is calculated by dividing the covariance of the variables by their standard deviations. </w:t>
      </w:r>
    </w:p>
    <w:p w14:paraId="4847C882" w14:textId="77777777" w:rsidR="004D4A30" w:rsidRDefault="004D4A30" w:rsidP="004D4A30">
      <w:pPr>
        <w:pBdr>
          <w:bottom w:val="single" w:sz="6" w:space="1" w:color="000000"/>
        </w:pBdr>
        <w:tabs>
          <w:tab w:val="left" w:pos="458"/>
          <w:tab w:val="left" w:pos="460"/>
          <w:tab w:val="left" w:pos="7862"/>
        </w:tabs>
        <w:spacing w:before="4" w:line="259" w:lineRule="auto"/>
        <w:ind w:left="100" w:right="297"/>
        <w:rPr>
          <w:b/>
          <w:bCs/>
          <w:lang w:val="en-IN"/>
        </w:rPr>
      </w:pPr>
    </w:p>
    <w:p w14:paraId="6B616AAD" w14:textId="79A59BFC" w:rsidR="004D4A30" w:rsidRDefault="004D4A30" w:rsidP="004D4A30">
      <w:pPr>
        <w:pBdr>
          <w:bottom w:val="single" w:sz="6" w:space="1" w:color="000000"/>
        </w:pBdr>
        <w:tabs>
          <w:tab w:val="left" w:pos="458"/>
          <w:tab w:val="left" w:pos="460"/>
          <w:tab w:val="left" w:pos="7862"/>
        </w:tabs>
        <w:spacing w:before="4" w:line="259" w:lineRule="auto"/>
        <w:ind w:left="100" w:right="297"/>
        <w:rPr>
          <w:bCs/>
        </w:rPr>
      </w:pPr>
      <w:r w:rsidRPr="004D4A30">
        <w:rPr>
          <w:bCs/>
        </w:rPr>
        <w:t>Range</w:t>
      </w:r>
      <w:r>
        <w:rPr>
          <w:bCs/>
        </w:rPr>
        <w:t xml:space="preserve"> of r</w:t>
      </w:r>
      <w:r w:rsidRPr="004D4A30">
        <w:rPr>
          <w:bCs/>
        </w:rPr>
        <w:t>:</w:t>
      </w:r>
    </w:p>
    <w:p w14:paraId="01005D98" w14:textId="445D7C34" w:rsidR="004D4A30" w:rsidRDefault="004D4A30" w:rsidP="004D4A30">
      <w:pPr>
        <w:pBdr>
          <w:bottom w:val="single" w:sz="6" w:space="1" w:color="000000"/>
        </w:pBdr>
        <w:tabs>
          <w:tab w:val="left" w:pos="458"/>
          <w:tab w:val="left" w:pos="460"/>
          <w:tab w:val="left" w:pos="7862"/>
        </w:tabs>
        <w:spacing w:before="4" w:line="259" w:lineRule="auto"/>
        <w:ind w:left="100" w:right="297"/>
        <w:rPr>
          <w:bCs/>
        </w:rPr>
      </w:pPr>
      <w:r>
        <w:rPr>
          <w:bCs/>
        </w:rPr>
        <w:tab/>
      </w:r>
      <w:r w:rsidRPr="004D4A30">
        <w:rPr>
          <w:bCs/>
        </w:rPr>
        <w:t>−1</w:t>
      </w:r>
      <w:r>
        <w:rPr>
          <w:bCs/>
        </w:rPr>
        <w:t xml:space="preserve"> </w:t>
      </w:r>
      <w:r w:rsidRPr="004D4A30">
        <w:rPr>
          <w:bCs/>
        </w:rPr>
        <w:t>r</w:t>
      </w:r>
      <w:r>
        <w:rPr>
          <w:bCs/>
        </w:rPr>
        <w:t xml:space="preserve"> </w:t>
      </w:r>
      <w:r w:rsidRPr="004D4A30">
        <w:rPr>
          <w:bCs/>
        </w:rPr>
        <w:t>≤</w:t>
      </w:r>
      <w:r>
        <w:rPr>
          <w:bCs/>
        </w:rPr>
        <w:t xml:space="preserve"> </w:t>
      </w:r>
      <w:r w:rsidRPr="004D4A30">
        <w:rPr>
          <w:bCs/>
        </w:rPr>
        <w:t>1</w:t>
      </w:r>
    </w:p>
    <w:p w14:paraId="30534371" w14:textId="6AF9E725" w:rsidR="004D4A30" w:rsidRDefault="004D4A30" w:rsidP="004D4A30">
      <w:pPr>
        <w:pBdr>
          <w:bottom w:val="single" w:sz="6" w:space="1" w:color="000000"/>
        </w:pBdr>
        <w:tabs>
          <w:tab w:val="left" w:pos="458"/>
          <w:tab w:val="left" w:pos="460"/>
          <w:tab w:val="left" w:pos="7862"/>
        </w:tabs>
        <w:spacing w:before="4" w:line="259" w:lineRule="auto"/>
        <w:ind w:left="100" w:right="297"/>
        <w:rPr>
          <w:bCs/>
          <w:lang w:val="en-GB"/>
        </w:rPr>
      </w:pPr>
      <w:r>
        <w:rPr>
          <w:bCs/>
        </w:rPr>
        <w:t xml:space="preserve">When </w:t>
      </w:r>
      <w:r w:rsidRPr="004D4A30">
        <w:rPr>
          <w:bCs/>
          <w:lang w:val="en-GB"/>
        </w:rPr>
        <w:t>r=</w:t>
      </w:r>
      <w:r>
        <w:rPr>
          <w:bCs/>
          <w:lang w:val="en-GB"/>
        </w:rPr>
        <w:t xml:space="preserve"> </w:t>
      </w:r>
      <w:r w:rsidRPr="004D4A30">
        <w:rPr>
          <w:bCs/>
          <w:lang w:val="en-GB"/>
        </w:rPr>
        <w:t xml:space="preserve">1: Perfect positive </w:t>
      </w:r>
      <w:r w:rsidRPr="004D4A30">
        <w:t>correlation</w:t>
      </w:r>
    </w:p>
    <w:p w14:paraId="39159B28" w14:textId="0600C3D1" w:rsidR="004D4A30" w:rsidRDefault="004D4A30" w:rsidP="004D4A30">
      <w:pPr>
        <w:pBdr>
          <w:bottom w:val="single" w:sz="6" w:space="1" w:color="000000"/>
        </w:pBdr>
        <w:tabs>
          <w:tab w:val="left" w:pos="458"/>
          <w:tab w:val="left" w:pos="460"/>
          <w:tab w:val="left" w:pos="7862"/>
        </w:tabs>
        <w:spacing w:before="4" w:line="259" w:lineRule="auto"/>
        <w:ind w:left="100" w:right="297"/>
        <w:rPr>
          <w:bCs/>
          <w:lang w:val="en-GB"/>
        </w:rPr>
      </w:pPr>
      <w:r>
        <w:rPr>
          <w:bCs/>
          <w:lang w:val="en-GB"/>
        </w:rPr>
        <w:t xml:space="preserve">When </w:t>
      </w:r>
      <w:r w:rsidRPr="004D4A30">
        <w:rPr>
          <w:bCs/>
          <w:lang w:val="en-GB"/>
        </w:rPr>
        <w:t>r=</w:t>
      </w:r>
      <w:r>
        <w:rPr>
          <w:bCs/>
          <w:lang w:val="en-GB"/>
        </w:rPr>
        <w:t xml:space="preserve"> </w:t>
      </w:r>
      <w:r w:rsidRPr="004D4A30">
        <w:rPr>
          <w:bCs/>
          <w:lang w:val="en-GB"/>
        </w:rPr>
        <w:t xml:space="preserve">−1: Perfect negative </w:t>
      </w:r>
      <w:r w:rsidRPr="004D4A30">
        <w:t>correlation</w:t>
      </w:r>
    </w:p>
    <w:p w14:paraId="38C4627C" w14:textId="45A795C1" w:rsidR="004D4A30" w:rsidRDefault="004D4A30" w:rsidP="004D4A30">
      <w:pPr>
        <w:pBdr>
          <w:bottom w:val="single" w:sz="6" w:space="1" w:color="000000"/>
        </w:pBdr>
        <w:tabs>
          <w:tab w:val="left" w:pos="458"/>
          <w:tab w:val="left" w:pos="460"/>
          <w:tab w:val="left" w:pos="7862"/>
        </w:tabs>
        <w:spacing w:before="4" w:line="259" w:lineRule="auto"/>
        <w:ind w:left="100" w:right="297"/>
        <w:rPr>
          <w:bCs/>
          <w:lang w:val="en-GB"/>
        </w:rPr>
      </w:pPr>
      <w:r>
        <w:rPr>
          <w:bCs/>
          <w:lang w:val="en-GB"/>
        </w:rPr>
        <w:t>When</w:t>
      </w:r>
      <w:r w:rsidRPr="004D4A30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r w:rsidRPr="004D4A30">
        <w:rPr>
          <w:bCs/>
          <w:lang w:val="en-GB"/>
        </w:rPr>
        <w:t xml:space="preserve">r=0: </w:t>
      </w:r>
      <w:r>
        <w:rPr>
          <w:bCs/>
          <w:lang w:val="en-GB"/>
        </w:rPr>
        <w:t>There is n</w:t>
      </w:r>
      <w:r w:rsidRPr="004D4A30">
        <w:rPr>
          <w:bCs/>
          <w:lang w:val="en-GB"/>
        </w:rPr>
        <w:t xml:space="preserve">o </w:t>
      </w:r>
      <w:r w:rsidRPr="004D4A30">
        <w:t>correlation</w:t>
      </w:r>
    </w:p>
    <w:p w14:paraId="36BEF4D1" w14:textId="77777777" w:rsidR="004D4A30" w:rsidRDefault="004D4A30" w:rsidP="004D4A30">
      <w:pPr>
        <w:pBdr>
          <w:bottom w:val="single" w:sz="6" w:space="1" w:color="000000"/>
        </w:pBdr>
        <w:tabs>
          <w:tab w:val="left" w:pos="458"/>
          <w:tab w:val="left" w:pos="460"/>
          <w:tab w:val="left" w:pos="7862"/>
        </w:tabs>
        <w:spacing w:before="4" w:line="259" w:lineRule="auto"/>
        <w:ind w:left="100" w:right="297"/>
        <w:rPr>
          <w:bCs/>
        </w:rPr>
      </w:pPr>
    </w:p>
    <w:p w14:paraId="71130A51" w14:textId="7A85A664" w:rsidR="004D4A30" w:rsidRDefault="004D4A30" w:rsidP="004D4A30">
      <w:pPr>
        <w:pBdr>
          <w:bottom w:val="single" w:sz="6" w:space="1" w:color="000000"/>
        </w:pBdr>
        <w:tabs>
          <w:tab w:val="left" w:pos="458"/>
          <w:tab w:val="left" w:pos="460"/>
          <w:tab w:val="left" w:pos="7862"/>
        </w:tabs>
        <w:spacing w:before="4" w:line="259" w:lineRule="auto"/>
        <w:ind w:left="100" w:right="297"/>
        <w:rPr>
          <w:bCs/>
        </w:rPr>
      </w:pPr>
      <w:r w:rsidRPr="004D4A30">
        <w:rPr>
          <w:bCs/>
        </w:rPr>
        <w:t xml:space="preserve">Positive </w:t>
      </w:r>
      <w:r>
        <w:rPr>
          <w:bCs/>
        </w:rPr>
        <w:t>correlation</w:t>
      </w:r>
      <w:r w:rsidRPr="004D4A30">
        <w:rPr>
          <w:bCs/>
        </w:rPr>
        <w:t xml:space="preserve">: As </w:t>
      </w:r>
      <w:r>
        <w:rPr>
          <w:bCs/>
        </w:rPr>
        <w:t>one</w:t>
      </w:r>
      <w:r w:rsidRPr="004D4A30">
        <w:rPr>
          <w:bCs/>
        </w:rPr>
        <w:t xml:space="preserve"> </w:t>
      </w:r>
      <w:r>
        <w:rPr>
          <w:bCs/>
        </w:rPr>
        <w:t>variable increases the other tends to increase</w:t>
      </w:r>
    </w:p>
    <w:p w14:paraId="5251219A" w14:textId="7848ABFA" w:rsidR="004D4A30" w:rsidRDefault="004D4A30" w:rsidP="004D4A30">
      <w:pPr>
        <w:pBdr>
          <w:bottom w:val="single" w:sz="6" w:space="1" w:color="000000"/>
        </w:pBdr>
        <w:tabs>
          <w:tab w:val="left" w:pos="458"/>
          <w:tab w:val="left" w:pos="460"/>
          <w:tab w:val="left" w:pos="7862"/>
        </w:tabs>
        <w:spacing w:before="4" w:line="259" w:lineRule="auto"/>
        <w:ind w:left="100" w:right="297"/>
        <w:rPr>
          <w:bCs/>
        </w:rPr>
      </w:pPr>
      <w:r>
        <w:rPr>
          <w:bCs/>
        </w:rPr>
        <w:t>Negative correlation: As one variable increases the other decreases</w:t>
      </w:r>
    </w:p>
    <w:p w14:paraId="25716054" w14:textId="66040ABD" w:rsidR="004D4A30" w:rsidRDefault="004D4A30" w:rsidP="004D4A30">
      <w:pPr>
        <w:pBdr>
          <w:bottom w:val="single" w:sz="6" w:space="1" w:color="000000"/>
        </w:pBdr>
        <w:tabs>
          <w:tab w:val="left" w:pos="458"/>
          <w:tab w:val="left" w:pos="460"/>
          <w:tab w:val="left" w:pos="7862"/>
        </w:tabs>
        <w:spacing w:before="4" w:line="259" w:lineRule="auto"/>
        <w:ind w:left="100" w:right="297"/>
        <w:rPr>
          <w:bCs/>
        </w:rPr>
      </w:pPr>
      <w:r>
        <w:rPr>
          <w:bCs/>
        </w:rPr>
        <w:t>When r is closer to -1 or 1, it is a strong linear relationship</w:t>
      </w:r>
    </w:p>
    <w:p w14:paraId="256EF985" w14:textId="40EA188D" w:rsidR="004D4A30" w:rsidRDefault="004D4A30" w:rsidP="004D4A30">
      <w:pPr>
        <w:pBdr>
          <w:bottom w:val="single" w:sz="6" w:space="1" w:color="000000"/>
        </w:pBdr>
        <w:tabs>
          <w:tab w:val="left" w:pos="458"/>
          <w:tab w:val="left" w:pos="460"/>
          <w:tab w:val="left" w:pos="7862"/>
        </w:tabs>
        <w:spacing w:before="4" w:line="259" w:lineRule="auto"/>
        <w:ind w:left="100" w:right="297"/>
        <w:rPr>
          <w:bCs/>
        </w:rPr>
      </w:pPr>
      <w:r>
        <w:rPr>
          <w:bCs/>
        </w:rPr>
        <w:t>When r is close to 0, the relationship is weak</w:t>
      </w:r>
    </w:p>
    <w:p w14:paraId="35C3B7C3" w14:textId="77777777" w:rsidR="004D4A30" w:rsidRDefault="004D4A30" w:rsidP="004D4A30">
      <w:pPr>
        <w:pBdr>
          <w:bottom w:val="single" w:sz="6" w:space="1" w:color="000000"/>
        </w:pBdr>
        <w:tabs>
          <w:tab w:val="left" w:pos="458"/>
          <w:tab w:val="left" w:pos="460"/>
          <w:tab w:val="left" w:pos="7862"/>
        </w:tabs>
        <w:spacing w:before="4" w:line="259" w:lineRule="auto"/>
        <w:ind w:left="100" w:right="297"/>
        <w:rPr>
          <w:bCs/>
        </w:rPr>
      </w:pPr>
    </w:p>
    <w:p w14:paraId="42420407" w14:textId="77777777" w:rsidR="004D4A30" w:rsidRDefault="004D4A30" w:rsidP="004D4A30">
      <w:pPr>
        <w:pBdr>
          <w:bottom w:val="single" w:sz="6" w:space="1" w:color="000000"/>
        </w:pBdr>
        <w:tabs>
          <w:tab w:val="left" w:pos="458"/>
          <w:tab w:val="left" w:pos="460"/>
          <w:tab w:val="left" w:pos="7862"/>
        </w:tabs>
        <w:spacing w:before="4" w:line="259" w:lineRule="auto"/>
        <w:ind w:left="100" w:right="297"/>
        <w:rPr>
          <w:bCs/>
        </w:rPr>
      </w:pPr>
    </w:p>
    <w:p w14:paraId="36681B82" w14:textId="4928EE12" w:rsidR="004D4A30" w:rsidRDefault="004D4A30" w:rsidP="004D4A30">
      <w:pPr>
        <w:pBdr>
          <w:bottom w:val="single" w:sz="6" w:space="1" w:color="000000"/>
        </w:pBdr>
        <w:tabs>
          <w:tab w:val="left" w:pos="458"/>
          <w:tab w:val="left" w:pos="460"/>
          <w:tab w:val="left" w:pos="7862"/>
        </w:tabs>
        <w:spacing w:before="4" w:line="259" w:lineRule="auto"/>
        <w:ind w:left="100" w:right="297"/>
        <w:rPr>
          <w:bCs/>
        </w:rPr>
      </w:pPr>
      <w:r>
        <w:rPr>
          <w:bCs/>
        </w:rPr>
        <w:lastRenderedPageBreak/>
        <w:t xml:space="preserve">It is assumed that the variables are continuous, the relationship between them is linear, the data is free from </w:t>
      </w:r>
      <w:proofErr w:type="gramStart"/>
      <w:r>
        <w:rPr>
          <w:bCs/>
        </w:rPr>
        <w:t>outliers</w:t>
      </w:r>
      <w:proofErr w:type="gramEnd"/>
      <w:r>
        <w:rPr>
          <w:bCs/>
        </w:rPr>
        <w:t xml:space="preserve"> and they are normally distributed.</w:t>
      </w:r>
    </w:p>
    <w:p w14:paraId="2F95DFBC" w14:textId="77777777" w:rsidR="004D4A30" w:rsidRDefault="004D4A30" w:rsidP="004D4A30">
      <w:pPr>
        <w:pBdr>
          <w:bottom w:val="single" w:sz="6" w:space="1" w:color="000000"/>
        </w:pBdr>
        <w:tabs>
          <w:tab w:val="left" w:pos="458"/>
          <w:tab w:val="left" w:pos="460"/>
          <w:tab w:val="left" w:pos="7862"/>
        </w:tabs>
        <w:spacing w:before="4" w:line="259" w:lineRule="auto"/>
        <w:ind w:left="100" w:right="297"/>
        <w:rPr>
          <w:bCs/>
        </w:rPr>
      </w:pPr>
    </w:p>
    <w:p w14:paraId="11D84919" w14:textId="77777777" w:rsidR="004D4A30" w:rsidRPr="004D4A30" w:rsidRDefault="004D4A30" w:rsidP="004D4A30">
      <w:pPr>
        <w:pBdr>
          <w:bottom w:val="single" w:sz="6" w:space="1" w:color="000000"/>
        </w:pBdr>
        <w:tabs>
          <w:tab w:val="left" w:pos="458"/>
          <w:tab w:val="left" w:pos="460"/>
          <w:tab w:val="left" w:pos="7862"/>
        </w:tabs>
        <w:spacing w:before="4" w:line="259" w:lineRule="auto"/>
        <w:ind w:left="100" w:right="297"/>
        <w:rPr>
          <w:bCs/>
        </w:rPr>
      </w:pPr>
    </w:p>
    <w:p w14:paraId="0000003A" w14:textId="77777777" w:rsidR="003E677E" w:rsidRDefault="003E677E">
      <w:pPr>
        <w:tabs>
          <w:tab w:val="left" w:pos="458"/>
          <w:tab w:val="left" w:pos="7661"/>
        </w:tabs>
        <w:ind w:left="100"/>
      </w:pPr>
    </w:p>
    <w:p w14:paraId="642B60AC" w14:textId="77777777" w:rsidR="004D4A30" w:rsidRDefault="004D4A30">
      <w:pPr>
        <w:tabs>
          <w:tab w:val="left" w:pos="458"/>
          <w:tab w:val="left" w:pos="7661"/>
        </w:tabs>
        <w:ind w:left="100"/>
      </w:pPr>
    </w:p>
    <w:p w14:paraId="0000003B" w14:textId="77777777" w:rsidR="003E677E" w:rsidRDefault="00000000">
      <w:pPr>
        <w:tabs>
          <w:tab w:val="left" w:pos="458"/>
          <w:tab w:val="left" w:pos="460"/>
          <w:tab w:val="left" w:pos="7661"/>
        </w:tabs>
        <w:spacing w:line="259" w:lineRule="auto"/>
        <w:ind w:right="104"/>
      </w:pPr>
      <w:r>
        <w:rPr>
          <w:b/>
        </w:rPr>
        <w:t xml:space="preserve">Question 9. </w:t>
      </w:r>
      <w:r>
        <w:t>What is scaling? Why is scaling performed? What is the difference between normalized scaling and standardized scaling? (Do not edit)</w:t>
      </w:r>
      <w:r>
        <w:tab/>
      </w:r>
    </w:p>
    <w:p w14:paraId="0000003C" w14:textId="77777777" w:rsidR="003E677E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0000003D" w14:textId="77777777" w:rsidR="003E677E" w:rsidRDefault="0000000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0000003E" w14:textId="77777777" w:rsidR="003E677E" w:rsidRDefault="003E677E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0000003F" w14:textId="77777777" w:rsidR="003E677E" w:rsidRDefault="00000000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&lt;Your answer for Question 9 goes here&gt;</w:t>
      </w:r>
    </w:p>
    <w:p w14:paraId="00000040" w14:textId="19667B35" w:rsidR="003E677E" w:rsidRDefault="004D4A30">
      <w:pPr>
        <w:pStyle w:val="Heading1"/>
        <w:spacing w:before="20"/>
        <w:ind w:firstLine="10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Scaling </w:t>
      </w:r>
      <w:r w:rsidRPr="004D4A30">
        <w:rPr>
          <w:b w:val="0"/>
          <w:bCs w:val="0"/>
          <w:sz w:val="22"/>
          <w:szCs w:val="22"/>
        </w:rPr>
        <w:t xml:space="preserve">is a step </w:t>
      </w:r>
      <w:r>
        <w:rPr>
          <w:b w:val="0"/>
          <w:bCs w:val="0"/>
          <w:sz w:val="22"/>
          <w:szCs w:val="22"/>
        </w:rPr>
        <w:t xml:space="preserve">during data preparation </w:t>
      </w:r>
      <w:r w:rsidRPr="004D4A30">
        <w:rPr>
          <w:b w:val="0"/>
          <w:bCs w:val="0"/>
          <w:sz w:val="22"/>
          <w:szCs w:val="22"/>
        </w:rPr>
        <w:t>which is applied to independent variables to normalize the data within a particular range.</w:t>
      </w:r>
      <w:r>
        <w:rPr>
          <w:b w:val="0"/>
          <w:bCs w:val="0"/>
          <w:sz w:val="22"/>
          <w:szCs w:val="22"/>
        </w:rPr>
        <w:t xml:space="preserve"> This makes the values comparable to be able to derive meaningful insights.</w:t>
      </w:r>
      <w:r w:rsidRPr="004D4A30">
        <w:rPr>
          <w:b w:val="0"/>
          <w:bCs w:val="0"/>
          <w:sz w:val="22"/>
          <w:szCs w:val="22"/>
        </w:rPr>
        <w:t xml:space="preserve"> It also helps in speeding up the calculations in an algorithm.</w:t>
      </w:r>
    </w:p>
    <w:p w14:paraId="6525B1FC" w14:textId="77777777" w:rsidR="004D4A30" w:rsidRDefault="004D4A30">
      <w:pPr>
        <w:pStyle w:val="Heading1"/>
        <w:spacing w:before="20"/>
        <w:ind w:firstLine="100"/>
        <w:rPr>
          <w:b w:val="0"/>
          <w:bCs w:val="0"/>
          <w:sz w:val="22"/>
          <w:szCs w:val="22"/>
        </w:rPr>
      </w:pPr>
    </w:p>
    <w:p w14:paraId="0D1B9A10" w14:textId="7D7F0EFF" w:rsidR="004D4A30" w:rsidRPr="004D4A30" w:rsidRDefault="004D4A30" w:rsidP="004D4A30">
      <w:pPr>
        <w:pStyle w:val="Heading1"/>
        <w:spacing w:before="2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Usually</w:t>
      </w:r>
      <w:r w:rsidRPr="004D4A30">
        <w:rPr>
          <w:b w:val="0"/>
          <w:bCs w:val="0"/>
          <w:sz w:val="22"/>
          <w:szCs w:val="22"/>
        </w:rPr>
        <w:t xml:space="preserve">, </w:t>
      </w:r>
      <w:r>
        <w:rPr>
          <w:b w:val="0"/>
          <w:bCs w:val="0"/>
          <w:sz w:val="22"/>
          <w:szCs w:val="22"/>
        </w:rPr>
        <w:t>a given</w:t>
      </w:r>
      <w:r w:rsidRPr="004D4A30">
        <w:rPr>
          <w:b w:val="0"/>
          <w:bCs w:val="0"/>
          <w:sz w:val="22"/>
          <w:szCs w:val="22"/>
        </w:rPr>
        <w:t xml:space="preserve"> data set contains </w:t>
      </w:r>
      <w:r>
        <w:rPr>
          <w:b w:val="0"/>
          <w:bCs w:val="0"/>
          <w:sz w:val="22"/>
          <w:szCs w:val="22"/>
        </w:rPr>
        <w:t>values that are</w:t>
      </w:r>
      <w:r w:rsidRPr="004D4A30">
        <w:rPr>
          <w:b w:val="0"/>
          <w:bCs w:val="0"/>
          <w:sz w:val="22"/>
          <w:szCs w:val="22"/>
        </w:rPr>
        <w:t xml:space="preserve"> highly varying in magnitudes, units and range. If scaling is not </w:t>
      </w:r>
      <w:proofErr w:type="gramStart"/>
      <w:r w:rsidRPr="004D4A30">
        <w:rPr>
          <w:b w:val="0"/>
          <w:bCs w:val="0"/>
          <w:sz w:val="22"/>
          <w:szCs w:val="22"/>
        </w:rPr>
        <w:t>done</w:t>
      </w:r>
      <w:proofErr w:type="gramEnd"/>
      <w:r w:rsidRPr="004D4A30">
        <w:rPr>
          <w:b w:val="0"/>
          <w:bCs w:val="0"/>
          <w:sz w:val="22"/>
          <w:szCs w:val="22"/>
        </w:rPr>
        <w:t xml:space="preserve"> then algorithm only takes magnitude in account and not units. To solve this, we do </w:t>
      </w:r>
      <w:proofErr w:type="gramStart"/>
      <w:r w:rsidRPr="004D4A30">
        <w:rPr>
          <w:b w:val="0"/>
          <w:bCs w:val="0"/>
          <w:sz w:val="22"/>
          <w:szCs w:val="22"/>
        </w:rPr>
        <w:t>scaling</w:t>
      </w:r>
      <w:proofErr w:type="gramEnd"/>
      <w:r w:rsidRPr="004D4A30">
        <w:rPr>
          <w:b w:val="0"/>
          <w:bCs w:val="0"/>
          <w:sz w:val="22"/>
          <w:szCs w:val="22"/>
        </w:rPr>
        <w:t xml:space="preserve"> to bring all the variables to the same level of magnitude.</w:t>
      </w:r>
    </w:p>
    <w:p w14:paraId="76F2134D" w14:textId="241E04BD" w:rsidR="004D4A30" w:rsidRDefault="004D4A30" w:rsidP="004D4A30">
      <w:pPr>
        <w:pStyle w:val="Heading1"/>
        <w:spacing w:before="2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S</w:t>
      </w:r>
      <w:r w:rsidRPr="004D4A30">
        <w:rPr>
          <w:b w:val="0"/>
          <w:bCs w:val="0"/>
          <w:sz w:val="22"/>
          <w:szCs w:val="22"/>
        </w:rPr>
        <w:t>caling just affects the coefficients and none of the other parameters like t-statistic, F-statistic, p-values, R-squared, etc.</w:t>
      </w:r>
    </w:p>
    <w:p w14:paraId="5FDDBA86" w14:textId="77777777" w:rsidR="004D4A30" w:rsidRDefault="004D4A30" w:rsidP="004D4A30">
      <w:pPr>
        <w:pStyle w:val="Heading1"/>
        <w:spacing w:before="20"/>
        <w:rPr>
          <w:b w:val="0"/>
          <w:bCs w:val="0"/>
          <w:sz w:val="22"/>
          <w:szCs w:val="22"/>
        </w:rPr>
      </w:pPr>
    </w:p>
    <w:p w14:paraId="1A85F571" w14:textId="77777777" w:rsidR="004D4A30" w:rsidRDefault="004D4A30" w:rsidP="004D4A30">
      <w:pPr>
        <w:pStyle w:val="Heading1"/>
        <w:spacing w:before="20"/>
        <w:rPr>
          <w:b w:val="0"/>
          <w:bCs w:val="0"/>
          <w:sz w:val="22"/>
          <w:szCs w:val="22"/>
        </w:rPr>
      </w:pPr>
    </w:p>
    <w:p w14:paraId="130F5101" w14:textId="77777777" w:rsidR="004D4A30" w:rsidRDefault="004D4A30" w:rsidP="004D4A30">
      <w:pPr>
        <w:pStyle w:val="Heading1"/>
        <w:spacing w:before="20"/>
        <w:rPr>
          <w:b w:val="0"/>
          <w:bCs w:val="0"/>
          <w:sz w:val="22"/>
          <w:szCs w:val="22"/>
        </w:rPr>
      </w:pPr>
      <w:r w:rsidRPr="004D4A30">
        <w:rPr>
          <w:b w:val="0"/>
          <w:bCs w:val="0"/>
          <w:sz w:val="22"/>
          <w:szCs w:val="22"/>
        </w:rPr>
        <w:t>The formulae in the background used for each of these methods are as given below: </w:t>
      </w:r>
    </w:p>
    <w:p w14:paraId="42FF63DC" w14:textId="77777777" w:rsidR="004D4A30" w:rsidRPr="004D4A30" w:rsidRDefault="004D4A30" w:rsidP="004D4A30">
      <w:pPr>
        <w:pStyle w:val="Heading1"/>
        <w:spacing w:before="20"/>
        <w:rPr>
          <w:b w:val="0"/>
          <w:bCs w:val="0"/>
          <w:sz w:val="22"/>
          <w:szCs w:val="22"/>
        </w:rPr>
      </w:pPr>
    </w:p>
    <w:p w14:paraId="5422666B" w14:textId="616DFCCB" w:rsidR="004D4A30" w:rsidRDefault="004D4A30" w:rsidP="004D4A30">
      <w:pPr>
        <w:pStyle w:val="Heading1"/>
        <w:spacing w:before="20"/>
        <w:rPr>
          <w:lang w:val="en-GB"/>
        </w:rPr>
      </w:pPr>
      <w:r w:rsidRPr="004D4A30">
        <w:rPr>
          <w:lang w:val="en-GB"/>
        </w:rPr>
        <w:drawing>
          <wp:inline distT="0" distB="0" distL="0" distR="0" wp14:anchorId="4CBEF0A2" wp14:editId="0C296723">
            <wp:extent cx="2130725" cy="741122"/>
            <wp:effectExtent l="0" t="0" r="3175" b="0"/>
            <wp:docPr id="1068184884" name="Picture 6" descr="A math equation with number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184884" name="Picture 6" descr="A math equation with numbers and symbol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160" cy="759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D45B5" w14:textId="77777777" w:rsidR="004D4A30" w:rsidRPr="004D4A30" w:rsidRDefault="004D4A30" w:rsidP="004D4A30">
      <w:pPr>
        <w:pStyle w:val="Heading1"/>
        <w:spacing w:before="20"/>
        <w:rPr>
          <w:lang w:val="en-GB"/>
        </w:rPr>
      </w:pPr>
    </w:p>
    <w:p w14:paraId="6422BCB2" w14:textId="77777777" w:rsidR="004D4A30" w:rsidRPr="004D4A30" w:rsidRDefault="004D4A30" w:rsidP="004D4A30">
      <w:pPr>
        <w:pStyle w:val="Heading1"/>
        <w:spacing w:before="20"/>
        <w:rPr>
          <w:b w:val="0"/>
          <w:bCs w:val="0"/>
          <w:sz w:val="22"/>
          <w:szCs w:val="22"/>
        </w:rPr>
      </w:pPr>
      <w:r w:rsidRPr="004D4A30">
        <w:rPr>
          <w:b w:val="0"/>
          <w:bCs w:val="0"/>
          <w:sz w:val="22"/>
          <w:szCs w:val="22"/>
        </w:rPr>
        <w:t>Normalization rescales the values into a range of [0,1]. also called min-max scaled.</w:t>
      </w:r>
    </w:p>
    <w:p w14:paraId="2A0F1A5F" w14:textId="77777777" w:rsidR="004D4A30" w:rsidRDefault="004D4A30" w:rsidP="004D4A30">
      <w:pPr>
        <w:pStyle w:val="Heading1"/>
        <w:spacing w:before="20"/>
        <w:rPr>
          <w:b w:val="0"/>
          <w:bCs w:val="0"/>
          <w:sz w:val="22"/>
          <w:szCs w:val="22"/>
        </w:rPr>
      </w:pPr>
      <w:r w:rsidRPr="004D4A30">
        <w:rPr>
          <w:b w:val="0"/>
          <w:bCs w:val="0"/>
          <w:sz w:val="22"/>
          <w:szCs w:val="22"/>
        </w:rPr>
        <w:t>Standardization rescales data to have a mean (μ) of 0 and standard deviation (σ) of 1.</w:t>
      </w:r>
      <w:r>
        <w:rPr>
          <w:b w:val="0"/>
          <w:bCs w:val="0"/>
          <w:sz w:val="22"/>
          <w:szCs w:val="22"/>
        </w:rPr>
        <w:t xml:space="preserve"> </w:t>
      </w:r>
    </w:p>
    <w:p w14:paraId="23ADD235" w14:textId="6223DD69" w:rsidR="004D4A30" w:rsidRDefault="004D4A30" w:rsidP="004D4A30">
      <w:pPr>
        <w:pStyle w:val="Heading1"/>
        <w:spacing w:before="2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Some key differences are as follows:</w:t>
      </w:r>
    </w:p>
    <w:p w14:paraId="5C802C9C" w14:textId="77777777" w:rsidR="004D4A30" w:rsidRDefault="004D4A30" w:rsidP="004D4A30">
      <w:pPr>
        <w:pStyle w:val="Heading1"/>
        <w:spacing w:before="20"/>
        <w:rPr>
          <w:b w:val="0"/>
          <w:bCs w:val="0"/>
          <w:sz w:val="22"/>
          <w:szCs w:val="22"/>
        </w:rPr>
      </w:pPr>
    </w:p>
    <w:p w14:paraId="438A7E94" w14:textId="3F568211" w:rsidR="004D4A30" w:rsidRPr="004D4A30" w:rsidRDefault="004D4A30" w:rsidP="004D4A30">
      <w:pPr>
        <w:pStyle w:val="Heading1"/>
        <w:spacing w:before="20"/>
        <w:rPr>
          <w:lang w:val="en-GB"/>
        </w:rPr>
      </w:pPr>
      <w:r w:rsidRPr="004D4A30">
        <w:rPr>
          <w:lang w:val="en-GB"/>
        </w:rPr>
        <w:drawing>
          <wp:inline distT="0" distB="0" distL="0" distR="0" wp14:anchorId="7F88F0CA" wp14:editId="53AF6E5A">
            <wp:extent cx="3208172" cy="1466491"/>
            <wp:effectExtent l="0" t="0" r="5080" b="0"/>
            <wp:docPr id="595425961" name="Picture 12" descr="A table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425961" name="Picture 12" descr="A table with text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644" cy="1487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85D27" w14:textId="04B6AD0C" w:rsidR="004D4A30" w:rsidRDefault="004D4A30" w:rsidP="004D4A30">
      <w:pPr>
        <w:pStyle w:val="Heading1"/>
        <w:spacing w:before="20"/>
        <w:rPr>
          <w:lang w:val="en-GB"/>
        </w:rPr>
      </w:pPr>
    </w:p>
    <w:p w14:paraId="00000041" w14:textId="77777777" w:rsidR="003E677E" w:rsidRPr="004D4A30" w:rsidRDefault="003E677E">
      <w:pPr>
        <w:pBdr>
          <w:bottom w:val="single" w:sz="6" w:space="1" w:color="000000"/>
        </w:pBdr>
        <w:tabs>
          <w:tab w:val="left" w:pos="458"/>
          <w:tab w:val="left" w:pos="460"/>
          <w:tab w:val="left" w:pos="7661"/>
        </w:tabs>
        <w:spacing w:line="259" w:lineRule="auto"/>
        <w:ind w:left="100" w:right="104"/>
      </w:pPr>
    </w:p>
    <w:p w14:paraId="00000042" w14:textId="77777777" w:rsidR="003E677E" w:rsidRDefault="003E677E">
      <w:pPr>
        <w:tabs>
          <w:tab w:val="left" w:pos="458"/>
          <w:tab w:val="left" w:pos="460"/>
          <w:tab w:val="left" w:pos="7661"/>
        </w:tabs>
        <w:spacing w:line="259" w:lineRule="auto"/>
        <w:ind w:left="100" w:right="104"/>
      </w:pPr>
    </w:p>
    <w:p w14:paraId="3CD621A1" w14:textId="77777777" w:rsidR="004D4A30" w:rsidRDefault="004D4A30">
      <w:pPr>
        <w:tabs>
          <w:tab w:val="left" w:pos="458"/>
          <w:tab w:val="left" w:pos="460"/>
          <w:tab w:val="left" w:pos="7661"/>
        </w:tabs>
        <w:spacing w:line="259" w:lineRule="auto"/>
        <w:ind w:right="104"/>
        <w:rPr>
          <w:b/>
        </w:rPr>
      </w:pPr>
    </w:p>
    <w:p w14:paraId="5EF5957E" w14:textId="77777777" w:rsidR="004D4A30" w:rsidRDefault="004D4A30">
      <w:pPr>
        <w:tabs>
          <w:tab w:val="left" w:pos="458"/>
          <w:tab w:val="left" w:pos="460"/>
          <w:tab w:val="left" w:pos="7661"/>
        </w:tabs>
        <w:spacing w:line="259" w:lineRule="auto"/>
        <w:ind w:right="104"/>
        <w:rPr>
          <w:b/>
        </w:rPr>
      </w:pPr>
    </w:p>
    <w:p w14:paraId="36232EFB" w14:textId="77777777" w:rsidR="004D4A30" w:rsidRDefault="004D4A30">
      <w:pPr>
        <w:tabs>
          <w:tab w:val="left" w:pos="458"/>
          <w:tab w:val="left" w:pos="460"/>
          <w:tab w:val="left" w:pos="7661"/>
        </w:tabs>
        <w:spacing w:line="259" w:lineRule="auto"/>
        <w:ind w:right="104"/>
        <w:rPr>
          <w:b/>
        </w:rPr>
      </w:pPr>
    </w:p>
    <w:p w14:paraId="00000043" w14:textId="0E74E934" w:rsidR="003E677E" w:rsidRDefault="00000000">
      <w:pPr>
        <w:tabs>
          <w:tab w:val="left" w:pos="458"/>
          <w:tab w:val="left" w:pos="460"/>
          <w:tab w:val="left" w:pos="7661"/>
        </w:tabs>
        <w:spacing w:line="259" w:lineRule="auto"/>
        <w:ind w:right="104"/>
      </w:pPr>
      <w:r>
        <w:rPr>
          <w:b/>
        </w:rPr>
        <w:lastRenderedPageBreak/>
        <w:t xml:space="preserve">Question 10. </w:t>
      </w:r>
      <w:r>
        <w:t>You might have observed that sometimes the value of VIF is infinite. Why does this happen?   (Do not edit)</w:t>
      </w:r>
      <w:r>
        <w:tab/>
      </w:r>
    </w:p>
    <w:p w14:paraId="00000044" w14:textId="77777777" w:rsidR="003E677E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00000045" w14:textId="77777777" w:rsidR="003E677E" w:rsidRDefault="0000000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00000046" w14:textId="77777777" w:rsidR="003E677E" w:rsidRDefault="003E677E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00000047" w14:textId="77777777" w:rsidR="003E677E" w:rsidRDefault="00000000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&lt;Your answer for Question 10 goes here&gt;</w:t>
      </w:r>
    </w:p>
    <w:p w14:paraId="00000048" w14:textId="77777777" w:rsidR="003E677E" w:rsidRDefault="003E677E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14:paraId="5DB68C13" w14:textId="65F831BC" w:rsidR="004D4A30" w:rsidRDefault="004D4A30" w:rsidP="004D4A30">
      <w:pPr>
        <w:pStyle w:val="Heading1"/>
        <w:spacing w:before="20"/>
        <w:ind w:firstLine="100"/>
        <w:rPr>
          <w:b w:val="0"/>
          <w:bCs w:val="0"/>
          <w:sz w:val="22"/>
          <w:szCs w:val="22"/>
        </w:rPr>
      </w:pPr>
      <w:r w:rsidRPr="004D4A30">
        <w:rPr>
          <w:b w:val="0"/>
          <w:bCs w:val="0"/>
          <w:sz w:val="22"/>
          <w:szCs w:val="22"/>
        </w:rPr>
        <w:t>The Variance Inflation Factor (VIF) can be infinite when there is perfect multicollinearity between the independent variables in a model</w:t>
      </w:r>
      <w:r>
        <w:rPr>
          <w:b w:val="0"/>
          <w:bCs w:val="0"/>
          <w:sz w:val="22"/>
          <w:szCs w:val="22"/>
        </w:rPr>
        <w:t xml:space="preserve">. </w:t>
      </w:r>
      <w:r w:rsidRPr="004D4A30">
        <w:rPr>
          <w:b w:val="0"/>
          <w:bCs w:val="0"/>
          <w:sz w:val="22"/>
          <w:szCs w:val="22"/>
        </w:rPr>
        <w:t>Perfect multicollinearity</w:t>
      </w:r>
      <w:r w:rsidRPr="004D4A30">
        <w:rPr>
          <w:rFonts w:ascii="MS Gothic" w:eastAsia="MS Gothic" w:hAnsi="MS Gothic" w:cs="MS Gothic" w:hint="eastAsia"/>
          <w:b w:val="0"/>
          <w:bCs w:val="0"/>
          <w:sz w:val="22"/>
          <w:szCs w:val="22"/>
        </w:rPr>
        <w:t> </w:t>
      </w:r>
      <w:r>
        <w:rPr>
          <w:b w:val="0"/>
          <w:bCs w:val="0"/>
          <w:sz w:val="22"/>
          <w:szCs w:val="22"/>
        </w:rPr>
        <w:t>is when one</w:t>
      </w:r>
      <w:r w:rsidRPr="004D4A30">
        <w:rPr>
          <w:b w:val="0"/>
          <w:bCs w:val="0"/>
          <w:sz w:val="22"/>
          <w:szCs w:val="22"/>
        </w:rPr>
        <w:t xml:space="preserve"> independent variable can be predicted exactly by another independent variable. For example, if there are multiple identical columns in the input dataset, there will be perfect multicollinearity. </w:t>
      </w:r>
    </w:p>
    <w:p w14:paraId="6F52648F" w14:textId="24F89D59" w:rsidR="004D4A30" w:rsidRDefault="004D4A30" w:rsidP="004D4A30">
      <w:pPr>
        <w:pStyle w:val="Heading1"/>
        <w:spacing w:before="20"/>
        <w:ind w:firstLine="100"/>
        <w:rPr>
          <w:b w:val="0"/>
          <w:bCs w:val="0"/>
          <w:sz w:val="22"/>
          <w:szCs w:val="22"/>
        </w:rPr>
      </w:pPr>
      <w:r w:rsidRPr="004D4A30">
        <w:rPr>
          <w:b w:val="0"/>
          <w:bCs w:val="0"/>
          <w:sz w:val="22"/>
          <w:szCs w:val="22"/>
        </w:rPr>
        <w:t>When the correlation coefficients between the independent variables are close to 1 or -1, the VIF can be very high and lead to infinite values</w:t>
      </w:r>
      <w:r>
        <w:rPr>
          <w:b w:val="0"/>
          <w:bCs w:val="0"/>
          <w:sz w:val="22"/>
          <w:szCs w:val="22"/>
        </w:rPr>
        <w:t xml:space="preserve">. </w:t>
      </w:r>
      <w:r w:rsidRPr="004D4A30">
        <w:rPr>
          <w:b w:val="0"/>
          <w:bCs w:val="0"/>
          <w:sz w:val="22"/>
          <w:szCs w:val="22"/>
        </w:rPr>
        <w:t>A large value of VIF indicates that there is a correlation between the variables.</w:t>
      </w:r>
    </w:p>
    <w:p w14:paraId="5685265A" w14:textId="77777777" w:rsidR="004D4A30" w:rsidRDefault="004D4A30" w:rsidP="004D4A30">
      <w:pPr>
        <w:pStyle w:val="Heading1"/>
        <w:spacing w:before="20"/>
        <w:rPr>
          <w:b w:val="0"/>
          <w:bCs w:val="0"/>
          <w:sz w:val="22"/>
          <w:szCs w:val="22"/>
        </w:rPr>
      </w:pPr>
    </w:p>
    <w:p w14:paraId="014768D4" w14:textId="4D1D36F7" w:rsidR="004D4A30" w:rsidRDefault="004D4A30" w:rsidP="004D4A30">
      <w:pPr>
        <w:pStyle w:val="Heading1"/>
        <w:spacing w:before="20"/>
        <w:rPr>
          <w:b w:val="0"/>
          <w:bCs w:val="0"/>
          <w:sz w:val="22"/>
          <w:szCs w:val="22"/>
        </w:rPr>
      </w:pPr>
      <w:r w:rsidRPr="004D4A30">
        <w:rPr>
          <w:b w:val="0"/>
          <w:bCs w:val="0"/>
          <w:sz w:val="22"/>
          <w:szCs w:val="22"/>
        </w:rPr>
        <w:t>The value of VIF is calculated by the formula:</w:t>
      </w:r>
    </w:p>
    <w:p w14:paraId="57719AA1" w14:textId="77777777" w:rsidR="004D4A30" w:rsidRPr="004D4A30" w:rsidRDefault="004D4A30" w:rsidP="004D4A30">
      <w:pPr>
        <w:pStyle w:val="Heading1"/>
        <w:spacing w:before="20"/>
        <w:ind w:firstLine="100"/>
        <w:rPr>
          <w:b w:val="0"/>
          <w:bCs w:val="0"/>
          <w:sz w:val="22"/>
          <w:szCs w:val="22"/>
        </w:rPr>
      </w:pPr>
    </w:p>
    <w:p w14:paraId="2B8D39F9" w14:textId="08FA7347" w:rsidR="004D4A30" w:rsidRPr="004D4A30" w:rsidRDefault="004D4A30" w:rsidP="004D4A30">
      <w:pPr>
        <w:pStyle w:val="Heading1"/>
        <w:spacing w:before="20"/>
        <w:ind w:firstLine="100"/>
        <w:rPr>
          <w:lang w:val="en-IN"/>
        </w:rPr>
      </w:pPr>
      <w:r w:rsidRPr="004D4A30">
        <w:rPr>
          <w:lang w:val="en-IN"/>
        </w:rPr>
        <w:fldChar w:fldCharType="begin"/>
      </w:r>
      <w:r w:rsidRPr="004D4A30">
        <w:rPr>
          <w:lang w:val="en-IN"/>
        </w:rPr>
        <w:instrText xml:space="preserve"> INCLUDEPICTURE "https://miro.medium.com/v2/resize:fit:264/1*ULQeDmqD0_QcvSP_Zaop9Q.png" \* MERGEFORMATINET </w:instrText>
      </w:r>
      <w:r w:rsidRPr="004D4A30">
        <w:rPr>
          <w:lang w:val="en-IN"/>
        </w:rPr>
        <w:fldChar w:fldCharType="separate"/>
      </w:r>
      <w:r w:rsidRPr="004D4A30">
        <w:rPr>
          <w:lang w:val="en-IN"/>
        </w:rPr>
        <w:drawing>
          <wp:inline distT="0" distB="0" distL="0" distR="0" wp14:anchorId="489117B5" wp14:editId="1E240002">
            <wp:extent cx="1086927" cy="362309"/>
            <wp:effectExtent l="0" t="0" r="5715" b="6350"/>
            <wp:docPr id="116881817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023" cy="363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A30">
        <w:fldChar w:fldCharType="end"/>
      </w:r>
    </w:p>
    <w:p w14:paraId="65EC119E" w14:textId="77777777" w:rsidR="004D4A30" w:rsidRDefault="004D4A30" w:rsidP="004D4A30">
      <w:pPr>
        <w:pStyle w:val="Heading1"/>
        <w:spacing w:before="20"/>
        <w:ind w:firstLine="100"/>
        <w:rPr>
          <w:lang w:val="en-IN"/>
        </w:rPr>
      </w:pPr>
    </w:p>
    <w:p w14:paraId="63F5DEB2" w14:textId="3E048677" w:rsidR="004D4A30" w:rsidRDefault="004D4A30" w:rsidP="004D4A30">
      <w:pPr>
        <w:pStyle w:val="Heading1"/>
        <w:spacing w:before="20"/>
        <w:rPr>
          <w:b w:val="0"/>
          <w:bCs w:val="0"/>
          <w:sz w:val="22"/>
          <w:szCs w:val="22"/>
        </w:rPr>
      </w:pPr>
      <w:r w:rsidRPr="004D4A30">
        <w:rPr>
          <w:b w:val="0"/>
          <w:bCs w:val="0"/>
          <w:sz w:val="22"/>
          <w:szCs w:val="22"/>
        </w:rPr>
        <w:t>Where ‘</w:t>
      </w:r>
      <w:proofErr w:type="spellStart"/>
      <w:r w:rsidRPr="004D4A30">
        <w:rPr>
          <w:b w:val="0"/>
          <w:bCs w:val="0"/>
          <w:i/>
          <w:iCs/>
          <w:sz w:val="22"/>
          <w:szCs w:val="22"/>
        </w:rPr>
        <w:t>i</w:t>
      </w:r>
      <w:proofErr w:type="spellEnd"/>
      <w:r w:rsidRPr="004D4A30">
        <w:rPr>
          <w:b w:val="0"/>
          <w:bCs w:val="0"/>
          <w:i/>
          <w:iCs/>
          <w:sz w:val="22"/>
          <w:szCs w:val="22"/>
        </w:rPr>
        <w:t>’</w:t>
      </w:r>
      <w:r w:rsidRPr="004D4A30">
        <w:rPr>
          <w:b w:val="0"/>
          <w:bCs w:val="0"/>
          <w:sz w:val="22"/>
          <w:szCs w:val="22"/>
        </w:rPr>
        <w:t xml:space="preserve"> refers to the </w:t>
      </w:r>
      <w:proofErr w:type="spellStart"/>
      <w:r w:rsidRPr="004D4A30">
        <w:rPr>
          <w:b w:val="0"/>
          <w:bCs w:val="0"/>
          <w:i/>
          <w:iCs/>
          <w:sz w:val="22"/>
          <w:szCs w:val="22"/>
        </w:rPr>
        <w:t>i</w:t>
      </w:r>
      <w:proofErr w:type="spellEnd"/>
      <w:r w:rsidRPr="004D4A30">
        <w:rPr>
          <w:b w:val="0"/>
          <w:bCs w:val="0"/>
          <w:i/>
          <w:iCs/>
          <w:sz w:val="22"/>
          <w:szCs w:val="22"/>
        </w:rPr>
        <w:t xml:space="preserve"> </w:t>
      </w:r>
      <w:proofErr w:type="spellStart"/>
      <w:r w:rsidRPr="004D4A30">
        <w:rPr>
          <w:b w:val="0"/>
          <w:bCs w:val="0"/>
          <w:sz w:val="22"/>
          <w:szCs w:val="22"/>
        </w:rPr>
        <w:t>th</w:t>
      </w:r>
      <w:proofErr w:type="spellEnd"/>
      <w:r w:rsidRPr="004D4A30">
        <w:rPr>
          <w:b w:val="0"/>
          <w:bCs w:val="0"/>
          <w:sz w:val="22"/>
          <w:szCs w:val="22"/>
        </w:rPr>
        <w:t xml:space="preserve"> variable.</w:t>
      </w:r>
    </w:p>
    <w:p w14:paraId="414998DF" w14:textId="77777777" w:rsidR="004D4A30" w:rsidRPr="004D4A30" w:rsidRDefault="004D4A30" w:rsidP="004D4A30">
      <w:pPr>
        <w:pStyle w:val="Heading1"/>
        <w:spacing w:before="20"/>
        <w:rPr>
          <w:b w:val="0"/>
          <w:bCs w:val="0"/>
          <w:sz w:val="22"/>
          <w:szCs w:val="22"/>
        </w:rPr>
      </w:pPr>
    </w:p>
    <w:p w14:paraId="6A6D44D1" w14:textId="2DE468D0" w:rsidR="004D4A30" w:rsidRPr="004D4A30" w:rsidRDefault="004D4A30" w:rsidP="004D4A30">
      <w:pPr>
        <w:pStyle w:val="Heading1"/>
        <w:spacing w:before="20"/>
        <w:rPr>
          <w:b w:val="0"/>
          <w:bCs w:val="0"/>
          <w:sz w:val="22"/>
          <w:szCs w:val="22"/>
        </w:rPr>
      </w:pPr>
      <w:r w:rsidRPr="004D4A30">
        <w:rPr>
          <w:b w:val="0"/>
          <w:bCs w:val="0"/>
          <w:sz w:val="22"/>
          <w:szCs w:val="22"/>
        </w:rPr>
        <w:t>If R-squared value</w:t>
      </w:r>
      <w:r>
        <w:rPr>
          <w:b w:val="0"/>
          <w:bCs w:val="0"/>
          <w:sz w:val="22"/>
          <w:szCs w:val="22"/>
        </w:rPr>
        <w:t xml:space="preserve"> in the above formula</w:t>
      </w:r>
      <w:r w:rsidRPr="004D4A30">
        <w:rPr>
          <w:b w:val="0"/>
          <w:bCs w:val="0"/>
          <w:sz w:val="22"/>
          <w:szCs w:val="22"/>
        </w:rPr>
        <w:t xml:space="preserve"> is equal to 1 then the denominator of the above formula become 0 and the overall value become infinite. It denotes perfect correlation in variables.</w:t>
      </w:r>
    </w:p>
    <w:p w14:paraId="784A07E0" w14:textId="77777777" w:rsidR="004D4A30" w:rsidRPr="004D4A30" w:rsidRDefault="004D4A30" w:rsidP="004D4A30">
      <w:pPr>
        <w:pStyle w:val="Heading1"/>
        <w:spacing w:before="20"/>
        <w:ind w:firstLine="100"/>
        <w:rPr>
          <w:b w:val="0"/>
          <w:bCs w:val="0"/>
          <w:sz w:val="22"/>
          <w:szCs w:val="22"/>
        </w:rPr>
      </w:pPr>
    </w:p>
    <w:p w14:paraId="00000049" w14:textId="77777777" w:rsidR="003E677E" w:rsidRDefault="003E677E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14:paraId="0000004A" w14:textId="77777777" w:rsidR="003E677E" w:rsidRDefault="003E677E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0000004B" w14:textId="77777777" w:rsidR="003E677E" w:rsidRDefault="003E677E">
      <w:pPr>
        <w:tabs>
          <w:tab w:val="left" w:pos="458"/>
        </w:tabs>
        <w:spacing w:line="267" w:lineRule="auto"/>
        <w:rPr>
          <w:b/>
        </w:rPr>
      </w:pPr>
    </w:p>
    <w:p w14:paraId="0000004C" w14:textId="77777777" w:rsidR="003E677E" w:rsidRDefault="003E677E">
      <w:pPr>
        <w:tabs>
          <w:tab w:val="left" w:pos="458"/>
        </w:tabs>
        <w:spacing w:line="267" w:lineRule="auto"/>
      </w:pPr>
    </w:p>
    <w:p w14:paraId="0000004D" w14:textId="77777777" w:rsidR="003E677E" w:rsidRDefault="00000000">
      <w:pPr>
        <w:tabs>
          <w:tab w:val="left" w:pos="458"/>
        </w:tabs>
      </w:pPr>
      <w:r>
        <w:rPr>
          <w:b/>
        </w:rPr>
        <w:t xml:space="preserve">Question 11. </w:t>
      </w:r>
      <w:r>
        <w:t>What is a Q-Q plot? Explain the use and importance of a Q-Q plot in linear regression.</w:t>
      </w:r>
    </w:p>
    <w:p w14:paraId="0000004E" w14:textId="77777777" w:rsidR="003E677E" w:rsidRDefault="00000000">
      <w:pPr>
        <w:tabs>
          <w:tab w:val="left" w:pos="458"/>
          <w:tab w:val="left" w:pos="460"/>
          <w:tab w:val="left" w:pos="7661"/>
        </w:tabs>
        <w:spacing w:line="259" w:lineRule="auto"/>
        <w:ind w:right="104"/>
      </w:pPr>
      <w:r>
        <w:t xml:space="preserve"> (Do not edit)</w:t>
      </w:r>
      <w:r>
        <w:tab/>
      </w:r>
    </w:p>
    <w:p w14:paraId="0000004F" w14:textId="77777777" w:rsidR="003E677E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00000050" w14:textId="77777777" w:rsidR="003E677E" w:rsidRDefault="0000000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00000051" w14:textId="77777777" w:rsidR="003E677E" w:rsidRDefault="003E677E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00000052" w14:textId="77777777" w:rsidR="003E677E" w:rsidRDefault="00000000">
      <w:pPr>
        <w:pStyle w:val="Heading1"/>
        <w:spacing w:before="20"/>
        <w:ind w:firstLine="100"/>
      </w:pPr>
      <w:r>
        <w:rPr>
          <w:b w:val="0"/>
          <w:sz w:val="22"/>
          <w:szCs w:val="22"/>
        </w:rPr>
        <w:t>&lt;Your answer for Question 11 goes here&gt;</w:t>
      </w:r>
    </w:p>
    <w:p w14:paraId="00000053" w14:textId="77777777" w:rsidR="003E677E" w:rsidRDefault="003E677E">
      <w:pPr>
        <w:pStyle w:val="Heading1"/>
        <w:pBdr>
          <w:bottom w:val="single" w:sz="6" w:space="1" w:color="000000"/>
        </w:pBdr>
        <w:spacing w:before="20"/>
        <w:ind w:firstLine="100"/>
      </w:pPr>
    </w:p>
    <w:p w14:paraId="0FCF119B" w14:textId="77777777" w:rsidR="00C038FB" w:rsidRDefault="00C038FB">
      <w:pPr>
        <w:pStyle w:val="Heading1"/>
        <w:pBdr>
          <w:bottom w:val="single" w:sz="6" w:space="1" w:color="000000"/>
        </w:pBdr>
        <w:spacing w:before="20"/>
        <w:ind w:firstLine="100"/>
        <w:rPr>
          <w:rFonts w:ascii="Georgia" w:hAnsi="Georgia"/>
          <w:b w:val="0"/>
          <w:bCs w:val="0"/>
          <w:color w:val="242424"/>
          <w:spacing w:val="-1"/>
          <w:sz w:val="30"/>
          <w:szCs w:val="30"/>
          <w:shd w:val="clear" w:color="auto" w:fill="FFFFFF"/>
        </w:rPr>
      </w:pPr>
      <w:r w:rsidRPr="00C038FB">
        <w:rPr>
          <w:b w:val="0"/>
          <w:bCs w:val="0"/>
          <w:sz w:val="22"/>
          <w:szCs w:val="22"/>
        </w:rPr>
        <w:t>A Q-Q plot is a scatterplot created by plotting two sets of quantiles against</w:t>
      </w:r>
      <w:r>
        <w:rPr>
          <w:b w:val="0"/>
          <w:bCs w:val="0"/>
          <w:sz w:val="22"/>
          <w:szCs w:val="22"/>
        </w:rPr>
        <w:t xml:space="preserve"> each other</w:t>
      </w:r>
      <w:r w:rsidRPr="00C038FB">
        <w:rPr>
          <w:b w:val="0"/>
          <w:bCs w:val="0"/>
          <w:sz w:val="22"/>
          <w:szCs w:val="22"/>
        </w:rPr>
        <w:t>. If both sets of quantiles came from the same distribution, we should see the points forming a line that’s roughly straight.</w:t>
      </w:r>
      <w:r w:rsidRPr="00C038FB">
        <w:rPr>
          <w:rFonts w:ascii="Georgia" w:hAnsi="Georgia"/>
          <w:b w:val="0"/>
          <w:bCs w:val="0"/>
          <w:color w:val="242424"/>
          <w:spacing w:val="-1"/>
          <w:sz w:val="30"/>
          <w:szCs w:val="30"/>
          <w:shd w:val="clear" w:color="auto" w:fill="FFFFFF"/>
        </w:rPr>
        <w:t xml:space="preserve"> </w:t>
      </w:r>
    </w:p>
    <w:p w14:paraId="397061E4" w14:textId="77777777" w:rsidR="00C038FB" w:rsidRDefault="00C038FB">
      <w:pPr>
        <w:pStyle w:val="Heading1"/>
        <w:pBdr>
          <w:bottom w:val="single" w:sz="6" w:space="1" w:color="000000"/>
        </w:pBdr>
        <w:spacing w:before="20"/>
        <w:ind w:firstLine="100"/>
        <w:rPr>
          <w:rFonts w:ascii="Georgia" w:hAnsi="Georgia"/>
          <w:b w:val="0"/>
          <w:bCs w:val="0"/>
          <w:color w:val="242424"/>
          <w:spacing w:val="-1"/>
          <w:sz w:val="30"/>
          <w:szCs w:val="30"/>
          <w:shd w:val="clear" w:color="auto" w:fill="FFFFFF"/>
        </w:rPr>
      </w:pPr>
    </w:p>
    <w:p w14:paraId="0EAA6323" w14:textId="77777777" w:rsidR="00C038FB" w:rsidRDefault="00C038FB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Uses: </w:t>
      </w:r>
    </w:p>
    <w:p w14:paraId="437BE024" w14:textId="2957216F" w:rsidR="00C038FB" w:rsidRDefault="00C038FB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bCs w:val="0"/>
          <w:sz w:val="22"/>
          <w:szCs w:val="22"/>
        </w:rPr>
      </w:pPr>
      <w:r w:rsidRPr="00C038FB">
        <w:rPr>
          <w:b w:val="0"/>
          <w:bCs w:val="0"/>
          <w:sz w:val="22"/>
          <w:szCs w:val="22"/>
        </w:rPr>
        <w:t>Q-Q plot is primarily used to check the normality assumption of the residuals.</w:t>
      </w:r>
      <w:r>
        <w:rPr>
          <w:b w:val="0"/>
          <w:bCs w:val="0"/>
          <w:sz w:val="22"/>
          <w:szCs w:val="22"/>
        </w:rPr>
        <w:t xml:space="preserve"> </w:t>
      </w:r>
      <w:r w:rsidRPr="00C038FB">
        <w:rPr>
          <w:b w:val="0"/>
          <w:bCs w:val="0"/>
          <w:sz w:val="22"/>
          <w:szCs w:val="22"/>
        </w:rPr>
        <w:t>The Q-Q plot is used to see if the points lie approximately on the line. If they don’t, it means, our residuals aren’t Norma</w:t>
      </w:r>
      <w:r>
        <w:rPr>
          <w:b w:val="0"/>
          <w:bCs w:val="0"/>
          <w:sz w:val="22"/>
          <w:szCs w:val="22"/>
        </w:rPr>
        <w:t xml:space="preserve">lly distributed. </w:t>
      </w:r>
    </w:p>
    <w:p w14:paraId="489A14FF" w14:textId="6F9F9203" w:rsidR="00C038FB" w:rsidRDefault="00C038FB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The plot helps in d</w:t>
      </w:r>
      <w:r w:rsidRPr="00C038FB">
        <w:rPr>
          <w:b w:val="0"/>
          <w:bCs w:val="0"/>
          <w:sz w:val="22"/>
          <w:szCs w:val="22"/>
        </w:rPr>
        <w:t>etecting Deviations</w:t>
      </w:r>
      <w:r>
        <w:rPr>
          <w:b w:val="0"/>
          <w:bCs w:val="0"/>
          <w:sz w:val="22"/>
          <w:szCs w:val="22"/>
        </w:rPr>
        <w:t>.</w:t>
      </w:r>
    </w:p>
    <w:p w14:paraId="4FF52E6C" w14:textId="39C10A45" w:rsidR="00C038FB" w:rsidRDefault="00C038FB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Helps identify outliers.</w:t>
      </w:r>
    </w:p>
    <w:p w14:paraId="37B7540E" w14:textId="77777777" w:rsidR="00C038FB" w:rsidRDefault="00C038FB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bCs w:val="0"/>
          <w:sz w:val="22"/>
          <w:szCs w:val="22"/>
        </w:rPr>
      </w:pPr>
    </w:p>
    <w:p w14:paraId="12D8312B" w14:textId="77777777" w:rsidR="00C038FB" w:rsidRDefault="00C038FB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bCs w:val="0"/>
          <w:sz w:val="22"/>
          <w:szCs w:val="22"/>
        </w:rPr>
      </w:pPr>
    </w:p>
    <w:p w14:paraId="72BE7CF4" w14:textId="10CC90B5" w:rsidR="00C038FB" w:rsidRDefault="00C038FB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lastRenderedPageBreak/>
        <w:t>Importance:</w:t>
      </w:r>
    </w:p>
    <w:p w14:paraId="6C1A6CC9" w14:textId="039D99CB" w:rsidR="00C038FB" w:rsidRPr="00C038FB" w:rsidRDefault="00C038FB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In linear regression, QQ plot helps in validating the model assumptions such as the normal distribution of residuals. It helps improve the model and make it reliable.</w:t>
      </w:r>
    </w:p>
    <w:p w14:paraId="2619E5A4" w14:textId="77777777" w:rsidR="00C038FB" w:rsidRDefault="00C038FB">
      <w:pPr>
        <w:pStyle w:val="Heading1"/>
        <w:pBdr>
          <w:bottom w:val="single" w:sz="6" w:space="1" w:color="000000"/>
        </w:pBdr>
        <w:spacing w:before="20"/>
        <w:ind w:firstLine="100"/>
      </w:pPr>
    </w:p>
    <w:p w14:paraId="680FEEA3" w14:textId="77777777" w:rsidR="00C038FB" w:rsidRDefault="00C038FB">
      <w:pPr>
        <w:pStyle w:val="Heading1"/>
        <w:pBdr>
          <w:bottom w:val="single" w:sz="6" w:space="1" w:color="000000"/>
        </w:pBdr>
        <w:spacing w:before="20"/>
        <w:ind w:firstLine="100"/>
      </w:pPr>
    </w:p>
    <w:p w14:paraId="00000055" w14:textId="77777777" w:rsidR="003E677E" w:rsidRDefault="003E677E">
      <w:pPr>
        <w:pStyle w:val="Heading1"/>
        <w:spacing w:before="20"/>
        <w:ind w:firstLine="100"/>
      </w:pPr>
    </w:p>
    <w:p w14:paraId="00000056" w14:textId="77777777" w:rsidR="003E677E" w:rsidRDefault="003E677E">
      <w:pPr>
        <w:pBdr>
          <w:top w:val="nil"/>
          <w:left w:val="nil"/>
          <w:bottom w:val="nil"/>
          <w:right w:val="nil"/>
          <w:between w:val="nil"/>
        </w:pBdr>
        <w:spacing w:before="22"/>
        <w:ind w:left="458" w:hanging="358"/>
        <w:rPr>
          <w:color w:val="000000"/>
        </w:rPr>
      </w:pPr>
    </w:p>
    <w:p w14:paraId="00000057" w14:textId="77777777" w:rsidR="003E677E" w:rsidRDefault="003E677E">
      <w:pPr>
        <w:pBdr>
          <w:top w:val="nil"/>
          <w:left w:val="nil"/>
          <w:bottom w:val="nil"/>
          <w:right w:val="nil"/>
          <w:between w:val="nil"/>
        </w:pBdr>
        <w:spacing w:before="22"/>
        <w:ind w:left="458" w:hanging="358"/>
        <w:rPr>
          <w:color w:val="000000"/>
        </w:rPr>
      </w:pPr>
    </w:p>
    <w:sectPr w:rsidR="003E677E">
      <w:pgSz w:w="12240" w:h="15840"/>
      <w:pgMar w:top="1420" w:right="1540" w:bottom="280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671D1C"/>
    <w:multiLevelType w:val="hybridMultilevel"/>
    <w:tmpl w:val="9788D7CE"/>
    <w:lvl w:ilvl="0" w:tplc="8BC20146">
      <w:start w:val="1"/>
      <w:numFmt w:val="decimal"/>
      <w:lvlText w:val="%1-"/>
      <w:lvlJc w:val="left"/>
      <w:pPr>
        <w:ind w:left="5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80" w:hanging="360"/>
      </w:pPr>
    </w:lvl>
    <w:lvl w:ilvl="2" w:tplc="0809001B" w:tentative="1">
      <w:start w:val="1"/>
      <w:numFmt w:val="lowerRoman"/>
      <w:lvlText w:val="%3."/>
      <w:lvlJc w:val="right"/>
      <w:pPr>
        <w:ind w:left="2000" w:hanging="180"/>
      </w:pPr>
    </w:lvl>
    <w:lvl w:ilvl="3" w:tplc="0809000F" w:tentative="1">
      <w:start w:val="1"/>
      <w:numFmt w:val="decimal"/>
      <w:lvlText w:val="%4."/>
      <w:lvlJc w:val="left"/>
      <w:pPr>
        <w:ind w:left="2720" w:hanging="360"/>
      </w:pPr>
    </w:lvl>
    <w:lvl w:ilvl="4" w:tplc="08090019" w:tentative="1">
      <w:start w:val="1"/>
      <w:numFmt w:val="lowerLetter"/>
      <w:lvlText w:val="%5."/>
      <w:lvlJc w:val="left"/>
      <w:pPr>
        <w:ind w:left="3440" w:hanging="360"/>
      </w:pPr>
    </w:lvl>
    <w:lvl w:ilvl="5" w:tplc="0809001B" w:tentative="1">
      <w:start w:val="1"/>
      <w:numFmt w:val="lowerRoman"/>
      <w:lvlText w:val="%6."/>
      <w:lvlJc w:val="right"/>
      <w:pPr>
        <w:ind w:left="4160" w:hanging="180"/>
      </w:pPr>
    </w:lvl>
    <w:lvl w:ilvl="6" w:tplc="0809000F" w:tentative="1">
      <w:start w:val="1"/>
      <w:numFmt w:val="decimal"/>
      <w:lvlText w:val="%7."/>
      <w:lvlJc w:val="left"/>
      <w:pPr>
        <w:ind w:left="4880" w:hanging="360"/>
      </w:pPr>
    </w:lvl>
    <w:lvl w:ilvl="7" w:tplc="08090019" w:tentative="1">
      <w:start w:val="1"/>
      <w:numFmt w:val="lowerLetter"/>
      <w:lvlText w:val="%8."/>
      <w:lvlJc w:val="left"/>
      <w:pPr>
        <w:ind w:left="5600" w:hanging="360"/>
      </w:pPr>
    </w:lvl>
    <w:lvl w:ilvl="8" w:tplc="08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2" w15:restartNumberingAfterBreak="0">
    <w:nsid w:val="21CD76E7"/>
    <w:multiLevelType w:val="hybridMultilevel"/>
    <w:tmpl w:val="8698087E"/>
    <w:lvl w:ilvl="0" w:tplc="8BC20146">
      <w:start w:val="1"/>
      <w:numFmt w:val="decimal"/>
      <w:lvlText w:val="%1-"/>
      <w:lvlJc w:val="left"/>
      <w:pPr>
        <w:ind w:left="6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40" w:hanging="360"/>
      </w:pPr>
    </w:lvl>
    <w:lvl w:ilvl="2" w:tplc="0809001B" w:tentative="1">
      <w:start w:val="1"/>
      <w:numFmt w:val="lowerRoman"/>
      <w:lvlText w:val="%3."/>
      <w:lvlJc w:val="right"/>
      <w:pPr>
        <w:ind w:left="2260" w:hanging="180"/>
      </w:pPr>
    </w:lvl>
    <w:lvl w:ilvl="3" w:tplc="0809000F" w:tentative="1">
      <w:start w:val="1"/>
      <w:numFmt w:val="decimal"/>
      <w:lvlText w:val="%4."/>
      <w:lvlJc w:val="left"/>
      <w:pPr>
        <w:ind w:left="2980" w:hanging="360"/>
      </w:pPr>
    </w:lvl>
    <w:lvl w:ilvl="4" w:tplc="08090019" w:tentative="1">
      <w:start w:val="1"/>
      <w:numFmt w:val="lowerLetter"/>
      <w:lvlText w:val="%5."/>
      <w:lvlJc w:val="left"/>
      <w:pPr>
        <w:ind w:left="3700" w:hanging="360"/>
      </w:pPr>
    </w:lvl>
    <w:lvl w:ilvl="5" w:tplc="0809001B" w:tentative="1">
      <w:start w:val="1"/>
      <w:numFmt w:val="lowerRoman"/>
      <w:lvlText w:val="%6."/>
      <w:lvlJc w:val="right"/>
      <w:pPr>
        <w:ind w:left="4420" w:hanging="180"/>
      </w:pPr>
    </w:lvl>
    <w:lvl w:ilvl="6" w:tplc="0809000F" w:tentative="1">
      <w:start w:val="1"/>
      <w:numFmt w:val="decimal"/>
      <w:lvlText w:val="%7."/>
      <w:lvlJc w:val="left"/>
      <w:pPr>
        <w:ind w:left="5140" w:hanging="360"/>
      </w:pPr>
    </w:lvl>
    <w:lvl w:ilvl="7" w:tplc="08090019" w:tentative="1">
      <w:start w:val="1"/>
      <w:numFmt w:val="lowerLetter"/>
      <w:lvlText w:val="%8."/>
      <w:lvlJc w:val="left"/>
      <w:pPr>
        <w:ind w:left="5860" w:hanging="360"/>
      </w:pPr>
    </w:lvl>
    <w:lvl w:ilvl="8" w:tplc="08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" w15:restartNumberingAfterBreak="0">
    <w:nsid w:val="25AB3C37"/>
    <w:multiLevelType w:val="multilevel"/>
    <w:tmpl w:val="8826A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104774"/>
    <w:multiLevelType w:val="hybridMultilevel"/>
    <w:tmpl w:val="1C06954A"/>
    <w:lvl w:ilvl="0" w:tplc="8BC20146">
      <w:start w:val="1"/>
      <w:numFmt w:val="decimal"/>
      <w:lvlText w:val="%1-"/>
      <w:lvlJc w:val="left"/>
      <w:pPr>
        <w:ind w:left="5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80" w:hanging="360"/>
      </w:pPr>
    </w:lvl>
    <w:lvl w:ilvl="2" w:tplc="0809001B" w:tentative="1">
      <w:start w:val="1"/>
      <w:numFmt w:val="lowerRoman"/>
      <w:lvlText w:val="%3."/>
      <w:lvlJc w:val="right"/>
      <w:pPr>
        <w:ind w:left="2000" w:hanging="180"/>
      </w:pPr>
    </w:lvl>
    <w:lvl w:ilvl="3" w:tplc="0809000F" w:tentative="1">
      <w:start w:val="1"/>
      <w:numFmt w:val="decimal"/>
      <w:lvlText w:val="%4."/>
      <w:lvlJc w:val="left"/>
      <w:pPr>
        <w:ind w:left="2720" w:hanging="360"/>
      </w:pPr>
    </w:lvl>
    <w:lvl w:ilvl="4" w:tplc="08090019" w:tentative="1">
      <w:start w:val="1"/>
      <w:numFmt w:val="lowerLetter"/>
      <w:lvlText w:val="%5."/>
      <w:lvlJc w:val="left"/>
      <w:pPr>
        <w:ind w:left="3440" w:hanging="360"/>
      </w:pPr>
    </w:lvl>
    <w:lvl w:ilvl="5" w:tplc="0809001B" w:tentative="1">
      <w:start w:val="1"/>
      <w:numFmt w:val="lowerRoman"/>
      <w:lvlText w:val="%6."/>
      <w:lvlJc w:val="right"/>
      <w:pPr>
        <w:ind w:left="4160" w:hanging="180"/>
      </w:pPr>
    </w:lvl>
    <w:lvl w:ilvl="6" w:tplc="0809000F" w:tentative="1">
      <w:start w:val="1"/>
      <w:numFmt w:val="decimal"/>
      <w:lvlText w:val="%7."/>
      <w:lvlJc w:val="left"/>
      <w:pPr>
        <w:ind w:left="4880" w:hanging="360"/>
      </w:pPr>
    </w:lvl>
    <w:lvl w:ilvl="7" w:tplc="08090019" w:tentative="1">
      <w:start w:val="1"/>
      <w:numFmt w:val="lowerLetter"/>
      <w:lvlText w:val="%8."/>
      <w:lvlJc w:val="left"/>
      <w:pPr>
        <w:ind w:left="5600" w:hanging="360"/>
      </w:pPr>
    </w:lvl>
    <w:lvl w:ilvl="8" w:tplc="08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5" w15:restartNumberingAfterBreak="0">
    <w:nsid w:val="39164204"/>
    <w:multiLevelType w:val="hybridMultilevel"/>
    <w:tmpl w:val="CB8C4DFE"/>
    <w:lvl w:ilvl="0" w:tplc="08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6" w15:restartNumberingAfterBreak="0">
    <w:nsid w:val="518A6C6F"/>
    <w:multiLevelType w:val="multilevel"/>
    <w:tmpl w:val="677A2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54749039">
    <w:abstractNumId w:val="5"/>
  </w:num>
  <w:num w:numId="2" w16cid:durableId="86656839">
    <w:abstractNumId w:val="3"/>
  </w:num>
  <w:num w:numId="3" w16cid:durableId="342174177">
    <w:abstractNumId w:val="4"/>
  </w:num>
  <w:num w:numId="4" w16cid:durableId="1553039355">
    <w:abstractNumId w:val="2"/>
  </w:num>
  <w:num w:numId="5" w16cid:durableId="1533346914">
    <w:abstractNumId w:val="1"/>
  </w:num>
  <w:num w:numId="6" w16cid:durableId="603150958">
    <w:abstractNumId w:val="6"/>
  </w:num>
  <w:num w:numId="7" w16cid:durableId="1782411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77E"/>
    <w:rsid w:val="003E677E"/>
    <w:rsid w:val="004D4A30"/>
    <w:rsid w:val="006F0E60"/>
    <w:rsid w:val="009D6D52"/>
    <w:rsid w:val="00B0110D"/>
    <w:rsid w:val="00B306DD"/>
    <w:rsid w:val="00C038FB"/>
    <w:rsid w:val="00CD6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9DA58"/>
  <w15:docId w15:val="{01AC40B5-EF4F-FE45-89A5-6DFE143B8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pPr>
      <w:spacing w:before="22"/>
      <w:ind w:left="458" w:hanging="358"/>
    </w:pPr>
  </w:style>
  <w:style w:type="paragraph" w:styleId="ListParagraph">
    <w:name w:val="List Paragraph"/>
    <w:basedOn w:val="Normal"/>
    <w:uiPriority w:val="1"/>
    <w:qFormat/>
    <w:pPr>
      <w:spacing w:before="22"/>
      <w:ind w:left="458" w:hanging="358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011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11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749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6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5809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18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78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353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597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8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4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9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+6caIUAZkieoi8cqes0gH0lmMw==">CgMxLjAyDmguZjI1dmhybGZybjN3Mg5oLnBsZGpiY2swemdiaTIOaC5xZ2ltZWFyOWx4bWgyDmguNG5odDBlN3JuaGJ5OAByITFPN1NNS3hJMFFKQm1rTElaQUk1bUl3dWplV1pydFlLYQ==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1683</Words>
  <Characters>9597</Characters>
  <Application>Microsoft Office Word</Application>
  <DocSecurity>0</DocSecurity>
  <Lines>79</Lines>
  <Paragraphs>22</Paragraphs>
  <ScaleCrop>false</ScaleCrop>
  <Company/>
  <LinksUpToDate>false</LinksUpToDate>
  <CharactersWithSpaces>11258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Ginodia</dc:creator>
  <cp:lastModifiedBy>Gautham Kalyan</cp:lastModifiedBy>
  <cp:revision>7</cp:revision>
  <dcterms:created xsi:type="dcterms:W3CDTF">2024-08-29T05:36:00Z</dcterms:created>
  <dcterms:modified xsi:type="dcterms:W3CDTF">2024-12-21T18:18:00Z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2020-04-06T00:00:00Z</vt:lpwstr>
  </property>
  <property fmtid="{D5CDD505-2E9C-101B-9397-08002B2CF9AE}" pid="3" name="Creator">
    <vt:lpwstr>Microsoft® Word for Office 365</vt:lpwstr>
  </property>
  <property fmtid="{D5CDD505-2E9C-101B-9397-08002B2CF9AE}" pid="4" name="LastSaved">
    <vt:lpwstr>2024-08-29T00:00:00Z</vt:lpwstr>
  </property>
  <property fmtid="{D5CDD505-2E9C-101B-9397-08002B2CF9AE}" pid="5" name="Producer">
    <vt:lpwstr>Microsoft® Word for Office 365</vt:lpwstr>
  </property>
</Properties>
</file>