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Ubuntu研究サーバー構築ガイド（概要版）</w:t>
      </w:r>
    </w:p>
    <w:p>
      <w:r>
        <w:t>CFD・量子流体・MPI・GPU計算・論文執筆を想定したUbuntu共有サーバー向け推奨ソフトウェア一覧。</w:t>
        <w:br/>
      </w:r>
    </w:p>
    <w:p>
      <w:pPr>
        <w:pStyle w:val="Heading1"/>
      </w:pPr>
      <w:r>
        <w:t>1. 推奨ソフトウェア一覧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ソフトウェア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  <w:tc>
          <w:tcPr>
            <w:tcW w:type="dxa" w:w="2160"/>
          </w:tcPr>
          <w:p>
            <w:r>
              <w:t>インストール例</w:t>
            </w:r>
          </w:p>
        </w:tc>
        <w:tc>
          <w:tcPr>
            <w:tcW w:type="dxa" w:w="2160"/>
          </w:tcPr>
          <w:p>
            <w:r>
              <w:t>使用例</w:t>
            </w:r>
          </w:p>
        </w:tc>
      </w:tr>
      <w:tr>
        <w:tc>
          <w:tcPr>
            <w:tcW w:type="dxa" w:w="2160"/>
          </w:tcPr>
          <w:p>
            <w:r>
              <w:t>Git</w:t>
            </w:r>
          </w:p>
        </w:tc>
        <w:tc>
          <w:tcPr>
            <w:tcW w:type="dxa" w:w="2160"/>
          </w:tcPr>
          <w:p>
            <w:r>
              <w:t>履歴管理・GitHub連携</w:t>
            </w:r>
          </w:p>
        </w:tc>
        <w:tc>
          <w:tcPr>
            <w:tcW w:type="dxa" w:w="2160"/>
          </w:tcPr>
          <w:p>
            <w:r>
              <w:t>sudo apt install git</w:t>
            </w:r>
          </w:p>
        </w:tc>
        <w:tc>
          <w:tcPr>
            <w:tcW w:type="dxa" w:w="2160"/>
          </w:tcPr>
          <w:p>
            <w:r>
              <w:t>git commit</w:t>
            </w:r>
          </w:p>
        </w:tc>
      </w:tr>
      <w:tr>
        <w:tc>
          <w:tcPr>
            <w:tcW w:type="dxa" w:w="2160"/>
          </w:tcPr>
          <w:p>
            <w:r>
              <w:t>OpenSSH Server</w:t>
            </w:r>
          </w:p>
        </w:tc>
        <w:tc>
          <w:tcPr>
            <w:tcW w:type="dxa" w:w="2160"/>
          </w:tcPr>
          <w:p>
            <w:r>
              <w:t>SSH接続</w:t>
            </w:r>
          </w:p>
        </w:tc>
        <w:tc>
          <w:tcPr>
            <w:tcW w:type="dxa" w:w="2160"/>
          </w:tcPr>
          <w:p>
            <w:r>
              <w:t>sudo apt install openssh-server</w:t>
            </w:r>
          </w:p>
        </w:tc>
        <w:tc>
          <w:tcPr>
            <w:tcW w:type="dxa" w:w="2160"/>
          </w:tcPr>
          <w:p>
            <w:r>
              <w:t>ssh user@server</w:t>
            </w:r>
          </w:p>
        </w:tc>
      </w:tr>
      <w:tr>
        <w:tc>
          <w:tcPr>
            <w:tcW w:type="dxa" w:w="2160"/>
          </w:tcPr>
          <w:p>
            <w:r>
              <w:t>tmux</w:t>
            </w:r>
          </w:p>
        </w:tc>
        <w:tc>
          <w:tcPr>
            <w:tcW w:type="dxa" w:w="2160"/>
          </w:tcPr>
          <w:p>
            <w:r>
              <w:t>長時間ジョブ管理</w:t>
            </w:r>
          </w:p>
        </w:tc>
        <w:tc>
          <w:tcPr>
            <w:tcW w:type="dxa" w:w="2160"/>
          </w:tcPr>
          <w:p>
            <w:r>
              <w:t>sudo apt install tmux</w:t>
            </w:r>
          </w:p>
        </w:tc>
        <w:tc>
          <w:tcPr>
            <w:tcW w:type="dxa" w:w="2160"/>
          </w:tcPr>
          <w:p>
            <w:r>
              <w:t>tmux new -s work</w:t>
            </w:r>
          </w:p>
        </w:tc>
      </w:tr>
      <w:tr>
        <w:tc>
          <w:tcPr>
            <w:tcW w:type="dxa" w:w="2160"/>
          </w:tcPr>
          <w:p>
            <w:r>
              <w:t>htop</w:t>
            </w:r>
          </w:p>
        </w:tc>
        <w:tc>
          <w:tcPr>
            <w:tcW w:type="dxa" w:w="2160"/>
          </w:tcPr>
          <w:p>
            <w:r>
              <w:t>リソース監視</w:t>
            </w:r>
          </w:p>
        </w:tc>
        <w:tc>
          <w:tcPr>
            <w:tcW w:type="dxa" w:w="2160"/>
          </w:tcPr>
          <w:p>
            <w:r>
              <w:t>sudo apt install htop</w:t>
            </w:r>
          </w:p>
        </w:tc>
        <w:tc>
          <w:tcPr>
            <w:tcW w:type="dxa" w:w="2160"/>
          </w:tcPr>
          <w:p>
            <w:r>
              <w:t>htop</w:t>
            </w:r>
          </w:p>
        </w:tc>
      </w:tr>
      <w:tr>
        <w:tc>
          <w:tcPr>
            <w:tcW w:type="dxa" w:w="2160"/>
          </w:tcPr>
          <w:p>
            <w:r>
              <w:t>tree</w:t>
            </w:r>
          </w:p>
        </w:tc>
        <w:tc>
          <w:tcPr>
            <w:tcW w:type="dxa" w:w="2160"/>
          </w:tcPr>
          <w:p>
            <w:r>
              <w:t>ディレクトリ表示</w:t>
            </w:r>
          </w:p>
        </w:tc>
        <w:tc>
          <w:tcPr>
            <w:tcW w:type="dxa" w:w="2160"/>
          </w:tcPr>
          <w:p>
            <w:r>
              <w:t>sudo apt install tree</w:t>
            </w:r>
          </w:p>
        </w:tc>
        <w:tc>
          <w:tcPr>
            <w:tcW w:type="dxa" w:w="2160"/>
          </w:tcPr>
          <w:p>
            <w:r>
              <w:t>tree cases</w:t>
            </w:r>
          </w:p>
        </w:tc>
      </w:tr>
      <w:tr>
        <w:tc>
          <w:tcPr>
            <w:tcW w:type="dxa" w:w="2160"/>
          </w:tcPr>
          <w:p>
            <w:r>
              <w:t>rsync</w:t>
            </w:r>
          </w:p>
        </w:tc>
        <w:tc>
          <w:tcPr>
            <w:tcW w:type="dxa" w:w="2160"/>
          </w:tcPr>
          <w:p>
            <w:r>
              <w:t>データ同期</w:t>
            </w:r>
          </w:p>
        </w:tc>
        <w:tc>
          <w:tcPr>
            <w:tcW w:type="dxa" w:w="2160"/>
          </w:tcPr>
          <w:p>
            <w:r>
              <w:t>sudo apt install rsync</w:t>
            </w:r>
          </w:p>
        </w:tc>
        <w:tc>
          <w:tcPr>
            <w:tcW w:type="dxa" w:w="2160"/>
          </w:tcPr>
          <w:p>
            <w:r>
              <w:t>rsync -av</w:t>
            </w:r>
          </w:p>
        </w:tc>
      </w:tr>
      <w:tr>
        <w:tc>
          <w:tcPr>
            <w:tcW w:type="dxa" w:w="2160"/>
          </w:tcPr>
          <w:p>
            <w:r>
              <w:t>Miniforge</w:t>
            </w:r>
          </w:p>
        </w:tc>
        <w:tc>
          <w:tcPr>
            <w:tcW w:type="dxa" w:w="2160"/>
          </w:tcPr>
          <w:p>
            <w:r>
              <w:t>Python環境管理</w:t>
            </w:r>
          </w:p>
        </w:tc>
        <w:tc>
          <w:tcPr>
            <w:tcW w:type="dxa" w:w="2160"/>
          </w:tcPr>
          <w:p>
            <w:r>
              <w:t>公式インストーラ</w:t>
            </w:r>
          </w:p>
        </w:tc>
        <w:tc>
          <w:tcPr>
            <w:tcW w:type="dxa" w:w="2160"/>
          </w:tcPr>
          <w:p>
            <w:r>
              <w:t>conda create</w:t>
            </w:r>
          </w:p>
        </w:tc>
      </w:tr>
      <w:tr>
        <w:tc>
          <w:tcPr>
            <w:tcW w:type="dxa" w:w="2160"/>
          </w:tcPr>
          <w:p>
            <w:r>
              <w:t>JupyterLab</w:t>
            </w:r>
          </w:p>
        </w:tc>
        <w:tc>
          <w:tcPr>
            <w:tcW w:type="dxa" w:w="2160"/>
          </w:tcPr>
          <w:p>
            <w:r>
              <w:t>解析・可視化</w:t>
            </w:r>
          </w:p>
        </w:tc>
        <w:tc>
          <w:tcPr>
            <w:tcW w:type="dxa" w:w="2160"/>
          </w:tcPr>
          <w:p>
            <w:r>
              <w:t>conda install jupyterlab</w:t>
            </w:r>
          </w:p>
        </w:tc>
        <w:tc>
          <w:tcPr>
            <w:tcW w:type="dxa" w:w="2160"/>
          </w:tcPr>
          <w:p>
            <w:r>
              <w:t>jupyter lab</w:t>
            </w:r>
          </w:p>
        </w:tc>
      </w:tr>
      <w:tr>
        <w:tc>
          <w:tcPr>
            <w:tcW w:type="dxa" w:w="2160"/>
          </w:tcPr>
          <w:p>
            <w:r>
              <w:t>gfortran</w:t>
            </w:r>
          </w:p>
        </w:tc>
        <w:tc>
          <w:tcPr>
            <w:tcW w:type="dxa" w:w="2160"/>
          </w:tcPr>
          <w:p>
            <w:r>
              <w:t>Fortranコンパイラ</w:t>
            </w:r>
          </w:p>
        </w:tc>
        <w:tc>
          <w:tcPr>
            <w:tcW w:type="dxa" w:w="2160"/>
          </w:tcPr>
          <w:p>
            <w:r>
              <w:t>sudo apt install gfortran</w:t>
            </w:r>
          </w:p>
        </w:tc>
        <w:tc>
          <w:tcPr>
            <w:tcW w:type="dxa" w:w="2160"/>
          </w:tcPr>
          <w:p>
            <w:r>
              <w:t>gfortran main.f90</w:t>
            </w:r>
          </w:p>
        </w:tc>
      </w:tr>
      <w:tr>
        <w:tc>
          <w:tcPr>
            <w:tcW w:type="dxa" w:w="2160"/>
          </w:tcPr>
          <w:p>
            <w:r>
              <w:t>OpenMPI</w:t>
            </w:r>
          </w:p>
        </w:tc>
        <w:tc>
          <w:tcPr>
            <w:tcW w:type="dxa" w:w="2160"/>
          </w:tcPr>
          <w:p>
            <w:r>
              <w:t>MPI並列計算</w:t>
            </w:r>
          </w:p>
        </w:tc>
        <w:tc>
          <w:tcPr>
            <w:tcW w:type="dxa" w:w="2160"/>
          </w:tcPr>
          <w:p>
            <w:r>
              <w:t>sudo apt install openmpi-bin libopenmpi-dev</w:t>
            </w:r>
          </w:p>
        </w:tc>
        <w:tc>
          <w:tcPr>
            <w:tcW w:type="dxa" w:w="2160"/>
          </w:tcPr>
          <w:p>
            <w:r>
              <w:t>mpirun -np 16</w:t>
            </w:r>
          </w:p>
        </w:tc>
      </w:tr>
      <w:tr>
        <w:tc>
          <w:tcPr>
            <w:tcW w:type="dxa" w:w="2160"/>
          </w:tcPr>
          <w:p>
            <w:r>
              <w:t>FFTW</w:t>
            </w:r>
          </w:p>
        </w:tc>
        <w:tc>
          <w:tcPr>
            <w:tcW w:type="dxa" w:w="2160"/>
          </w:tcPr>
          <w:p>
            <w:r>
              <w:t>高速FFT</w:t>
            </w:r>
          </w:p>
        </w:tc>
        <w:tc>
          <w:tcPr>
            <w:tcW w:type="dxa" w:w="2160"/>
          </w:tcPr>
          <w:p>
            <w:r>
              <w:t>sudo apt install libfftw3-dev</w:t>
            </w:r>
          </w:p>
        </w:tc>
        <w:tc>
          <w:tcPr>
            <w:tcW w:type="dxa" w:w="2160"/>
          </w:tcPr>
          <w:p>
            <w:r>
              <w:t>FFTライブラリ利用</w:t>
            </w:r>
          </w:p>
        </w:tc>
      </w:tr>
      <w:tr>
        <w:tc>
          <w:tcPr>
            <w:tcW w:type="dxa" w:w="2160"/>
          </w:tcPr>
          <w:p>
            <w:r>
              <w:t>HDF5</w:t>
            </w:r>
          </w:p>
        </w:tc>
        <w:tc>
          <w:tcPr>
            <w:tcW w:type="dxa" w:w="2160"/>
          </w:tcPr>
          <w:p>
            <w:r>
              <w:t>大規模データ保存</w:t>
            </w:r>
          </w:p>
        </w:tc>
        <w:tc>
          <w:tcPr>
            <w:tcW w:type="dxa" w:w="2160"/>
          </w:tcPr>
          <w:p>
            <w:r>
              <w:t>sudo apt install libhdf5-dev</w:t>
            </w:r>
          </w:p>
        </w:tc>
        <w:tc>
          <w:tcPr>
            <w:tcW w:type="dxa" w:w="2160"/>
          </w:tcPr>
          <w:p>
            <w:r>
              <w:t>h5dump</w:t>
            </w:r>
          </w:p>
        </w:tc>
      </w:tr>
      <w:tr>
        <w:tc>
          <w:tcPr>
            <w:tcW w:type="dxa" w:w="2160"/>
          </w:tcPr>
          <w:p>
            <w:r>
              <w:t>ParaView</w:t>
            </w:r>
          </w:p>
        </w:tc>
        <w:tc>
          <w:tcPr>
            <w:tcW w:type="dxa" w:w="2160"/>
          </w:tcPr>
          <w:p>
            <w:r>
              <w:t>3D可視化</w:t>
            </w:r>
          </w:p>
        </w:tc>
        <w:tc>
          <w:tcPr>
            <w:tcW w:type="dxa" w:w="2160"/>
          </w:tcPr>
          <w:p>
            <w:r>
              <w:t>sudo apt install paraview</w:t>
            </w:r>
          </w:p>
        </w:tc>
        <w:tc>
          <w:tcPr>
            <w:tcW w:type="dxa" w:w="2160"/>
          </w:tcPr>
          <w:p>
            <w:r>
              <w:t>paraview</w:t>
            </w:r>
          </w:p>
        </w:tc>
      </w:tr>
      <w:tr>
        <w:tc>
          <w:tcPr>
            <w:tcW w:type="dxa" w:w="2160"/>
          </w:tcPr>
          <w:p>
            <w:r>
              <w:t>TeX Live</w:t>
            </w:r>
          </w:p>
        </w:tc>
        <w:tc>
          <w:tcPr>
            <w:tcW w:type="dxa" w:w="2160"/>
          </w:tcPr>
          <w:p>
            <w:r>
              <w:t>LaTeX環境</w:t>
            </w:r>
          </w:p>
        </w:tc>
        <w:tc>
          <w:tcPr>
            <w:tcW w:type="dxa" w:w="2160"/>
          </w:tcPr>
          <w:p>
            <w:r>
              <w:t>sudo apt install texlive-full</w:t>
            </w:r>
          </w:p>
        </w:tc>
        <w:tc>
          <w:tcPr>
            <w:tcW w:type="dxa" w:w="2160"/>
          </w:tcPr>
          <w:p>
            <w:r>
              <w:t>pdflatex main.tex</w:t>
            </w:r>
          </w:p>
        </w:tc>
      </w:tr>
      <w:tr>
        <w:tc>
          <w:tcPr>
            <w:tcW w:type="dxa" w:w="2160"/>
          </w:tcPr>
          <w:p>
            <w:r>
              <w:t>CUDA Toolkit</w:t>
            </w:r>
          </w:p>
        </w:tc>
        <w:tc>
          <w:tcPr>
            <w:tcW w:type="dxa" w:w="2160"/>
          </w:tcPr>
          <w:p>
            <w:r>
              <w:t>GPU開発</w:t>
            </w:r>
          </w:p>
        </w:tc>
        <w:tc>
          <w:tcPr>
            <w:tcW w:type="dxa" w:w="2160"/>
          </w:tcPr>
          <w:p>
            <w:r>
              <w:t>NVIDIA公式</w:t>
            </w:r>
          </w:p>
        </w:tc>
        <w:tc>
          <w:tcPr>
            <w:tcW w:type="dxa" w:w="2160"/>
          </w:tcPr>
          <w:p>
            <w:r>
              <w:t>nvcc --version</w:t>
            </w:r>
          </w:p>
        </w:tc>
      </w:tr>
      <w:tr>
        <w:tc>
          <w:tcPr>
            <w:tcW w:type="dxa" w:w="2160"/>
          </w:tcPr>
          <w:p>
            <w:r>
              <w:t>Apptainer</w:t>
            </w:r>
          </w:p>
        </w:tc>
        <w:tc>
          <w:tcPr>
            <w:tcW w:type="dxa" w:w="2160"/>
          </w:tcPr>
          <w:p>
            <w:r>
              <w:t>コンテナ環境</w:t>
            </w:r>
          </w:p>
        </w:tc>
        <w:tc>
          <w:tcPr>
            <w:tcW w:type="dxa" w:w="2160"/>
          </w:tcPr>
          <w:p>
            <w:r>
              <w:t>sudo apt install apptainer</w:t>
            </w:r>
          </w:p>
        </w:tc>
        <w:tc>
          <w:tcPr>
            <w:tcW w:type="dxa" w:w="2160"/>
          </w:tcPr>
          <w:p>
            <w:r>
              <w:t>apptainer run</w:t>
            </w:r>
          </w:p>
        </w:tc>
      </w:tr>
    </w:tbl>
    <w:p>
      <w:r>
        <w:br w:type="page"/>
      </w:r>
    </w:p>
    <w:p>
      <w:pPr>
        <w:pStyle w:val="Heading2"/>
      </w:pPr>
      <w:r>
        <w:t>Git</w:t>
      </w:r>
    </w:p>
    <w:p>
      <w:r>
        <w:t>研究コード・論文・解析スクリプトの履歴管理を行う。GitHubと組み合わせることで共同研究やバックアップが容易になる。</w:t>
      </w:r>
    </w:p>
    <w:p>
      <w:pPr>
        <w:pStyle w:val="Heading2"/>
      </w:pPr>
      <w:r>
        <w:t>tmux</w:t>
      </w:r>
    </w:p>
    <w:p>
      <w:r>
        <w:t>SSH切断後も計算を継続できる。共有サーバー運用では必須級。</w:t>
      </w:r>
    </w:p>
    <w:p>
      <w:pPr>
        <w:pStyle w:val="Heading2"/>
      </w:pPr>
      <w:r>
        <w:t>OpenMPI</w:t>
      </w:r>
    </w:p>
    <w:p>
      <w:r>
        <w:t>MPI並列計算ライブラリ。スパコンとの互換性が高い。</w:t>
      </w:r>
    </w:p>
    <w:p>
      <w:pPr>
        <w:pStyle w:val="Heading2"/>
      </w:pPr>
      <w:r>
        <w:t>FFTW</w:t>
      </w:r>
    </w:p>
    <w:p>
      <w:r>
        <w:t>擬スペクトル法やGPE計算で利用される高速FFTライブラリ。</w:t>
      </w:r>
    </w:p>
    <w:p>
      <w:pPr>
        <w:pStyle w:val="Heading2"/>
      </w:pPr>
      <w:r>
        <w:t>HDF5</w:t>
      </w:r>
    </w:p>
    <w:p>
      <w:r>
        <w:t>大規模三次元データ保存用フォーマット。</w:t>
      </w:r>
    </w:p>
    <w:p>
      <w:pPr>
        <w:pStyle w:val="Heading2"/>
      </w:pPr>
      <w:r>
        <w:t>ParaView</w:t>
      </w:r>
    </w:p>
    <w:p>
      <w:r>
        <w:t>VTKやHDF5データの可視化ソフトウェア。</w:t>
      </w:r>
    </w:p>
    <w:p>
      <w:pPr>
        <w:pStyle w:val="Heading2"/>
      </w:pPr>
      <w:r>
        <w:t>CUDA Toolkit</w:t>
      </w:r>
    </w:p>
    <w:p>
      <w:r>
        <w:t>NVIDIA GPU向け開発環境。</w:t>
      </w:r>
    </w:p>
    <w:p>
      <w:pPr>
        <w:pStyle w:val="Heading2"/>
      </w:pPr>
      <w:r>
        <w:t>Apptainer</w:t>
      </w:r>
    </w:p>
    <w:p>
      <w:r>
        <w:t>研究環境の再現性向上に有効なコンテナ技術。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