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Module 3: Get started w/ ML in Azure</w:t>
      </w:r>
    </w:p>
    <w:p>
      <w:pPr>
        <w:pStyle w:val="Heading1"/>
        <w:numPr>
          <w:ilvl w:val="0"/>
          <w:numId w:val="2"/>
        </w:numPr>
        <w:bidi w:val="0"/>
        <w:ind w:hanging="0" w:start="0"/>
        <w:jc w:val="start"/>
        <w:rPr/>
      </w:pPr>
      <w:r>
        <w:rPr/>
        <w:t>ML Framework</w:t>
      </w:r>
    </w:p>
    <w:p>
      <w:pPr>
        <w:pStyle w:val="Normal"/>
        <w:bidi w:val="0"/>
        <w:jc w:val="start"/>
        <w:rPr/>
      </w:pPr>
      <w:r>
        <w:rPr/>
        <w:drawing>
          <wp:inline distT="0" distB="0" distL="0" distR="0">
            <wp:extent cx="6332220" cy="8051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805180"/>
                    </a:xfrm>
                    <a:prstGeom prst="rect">
                      <a:avLst/>
                    </a:prstGeom>
                    <a:noFill/>
                  </pic:spPr>
                </pic:pic>
              </a:graphicData>
            </a:graphic>
          </wp:inline>
        </w:drawing>
      </w:r>
      <w:r>
        <w:rPr/>
        <w:t xml:space="preserve"> </w:t>
      </w:r>
    </w:p>
    <w:p>
      <w:pPr>
        <w:pStyle w:val="Normal"/>
        <w:numPr>
          <w:ilvl w:val="0"/>
          <w:numId w:val="3"/>
        </w:numPr>
        <w:bidi w:val="0"/>
        <w:jc w:val="start"/>
        <w:rPr/>
      </w:pPr>
      <w:r>
        <w:rPr>
          <w:b/>
          <w:bCs/>
        </w:rPr>
        <w:t>Define the problem</w:t>
      </w:r>
      <w:r>
        <w:rPr/>
        <w:t>: Decide on what model should predict and when it's successful.</w:t>
      </w:r>
    </w:p>
    <w:p>
      <w:pPr>
        <w:pStyle w:val="Normal"/>
        <w:numPr>
          <w:ilvl w:val="0"/>
          <w:numId w:val="3"/>
        </w:numPr>
        <w:bidi w:val="0"/>
        <w:jc w:val="start"/>
        <w:rPr/>
      </w:pPr>
      <w:r>
        <w:rPr>
          <w:b/>
          <w:bCs/>
        </w:rPr>
        <w:t xml:space="preserve">Get the data </w:t>
      </w:r>
      <w:r>
        <w:rPr>
          <w:b w:val="false"/>
          <w:bCs w:val="false"/>
        </w:rPr>
        <w:t xml:space="preserve">from </w:t>
      </w:r>
      <w:r>
        <w:rPr/>
        <w:t>data sources.</w:t>
      </w:r>
    </w:p>
    <w:p>
      <w:pPr>
        <w:pStyle w:val="Normal"/>
        <w:numPr>
          <w:ilvl w:val="0"/>
          <w:numId w:val="3"/>
        </w:numPr>
        <w:bidi w:val="0"/>
        <w:jc w:val="start"/>
        <w:rPr/>
      </w:pPr>
      <w:r>
        <w:rPr>
          <w:b/>
          <w:bCs/>
        </w:rPr>
        <w:t xml:space="preserve">Prepare the data </w:t>
      </w:r>
      <w:r>
        <w:rPr>
          <w:b w:val="false"/>
          <w:bCs w:val="false"/>
        </w:rPr>
        <w:t xml:space="preserve">through ETL </w:t>
      </w:r>
      <w:r>
        <w:rPr/>
        <w:t>based on the model's requirements.</w:t>
      </w:r>
    </w:p>
    <w:p>
      <w:pPr>
        <w:pStyle w:val="Normal"/>
        <w:numPr>
          <w:ilvl w:val="0"/>
          <w:numId w:val="3"/>
        </w:numPr>
        <w:bidi w:val="0"/>
        <w:jc w:val="start"/>
        <w:rPr/>
      </w:pPr>
      <w:r>
        <w:rPr>
          <w:b/>
          <w:bCs/>
        </w:rPr>
        <w:t>Train the model</w:t>
      </w:r>
      <w:r>
        <w:rPr>
          <w:b w:val="false"/>
          <w:bCs w:val="false"/>
        </w:rPr>
        <w:t xml:space="preserve"> by choosing right </w:t>
      </w:r>
      <w:r>
        <w:rPr/>
        <w:t>algorithm and hyper-parameter values based on trial and error.</w:t>
      </w:r>
    </w:p>
    <w:p>
      <w:pPr>
        <w:pStyle w:val="Normal"/>
        <w:numPr>
          <w:ilvl w:val="0"/>
          <w:numId w:val="3"/>
        </w:numPr>
        <w:bidi w:val="0"/>
        <w:jc w:val="start"/>
        <w:rPr/>
      </w:pPr>
      <w:r>
        <w:rPr>
          <w:b/>
          <w:bCs/>
        </w:rPr>
        <w:t>Integrate the model</w:t>
      </w:r>
      <w:r>
        <w:rPr/>
        <w:t>: Deploy the model to an endpoint to generate predictions.</w:t>
      </w:r>
    </w:p>
    <w:p>
      <w:pPr>
        <w:pStyle w:val="Normal"/>
        <w:numPr>
          <w:ilvl w:val="0"/>
          <w:numId w:val="3"/>
        </w:numPr>
        <w:bidi w:val="0"/>
        <w:jc w:val="start"/>
        <w:rPr/>
      </w:pPr>
      <w:r>
        <w:rPr>
          <w:b/>
          <w:bCs/>
        </w:rPr>
        <w:t xml:space="preserve">Monitor the model’s </w:t>
      </w:r>
      <w:r>
        <w:rPr/>
        <w:t>performance.</w:t>
      </w:r>
    </w:p>
    <w:p>
      <w:pPr>
        <w:pStyle w:val="Heading1"/>
        <w:numPr>
          <w:ilvl w:val="0"/>
          <w:numId w:val="2"/>
        </w:numPr>
        <w:bidi w:val="0"/>
        <w:ind w:hanging="0" w:start="0"/>
        <w:jc w:val="start"/>
        <w:rPr/>
      </w:pPr>
      <w:r>
        <w:rPr/>
        <w:t>Define the Problem</w:t>
      </w:r>
    </w:p>
    <w:p>
      <w:pPr>
        <w:pStyle w:val="BodyText"/>
        <w:numPr>
          <w:ilvl w:val="0"/>
          <w:numId w:val="4"/>
        </w:numPr>
        <w:bidi w:val="0"/>
        <w:jc w:val="start"/>
        <w:rPr/>
      </w:pPr>
      <w:r>
        <w:rPr>
          <w:b/>
          <w:bCs/>
        </w:rPr>
        <w:t>Criteria</w:t>
      </w:r>
      <w:r>
        <w:rPr/>
        <w:t>:</w:t>
      </w:r>
    </w:p>
    <w:p>
      <w:pPr>
        <w:pStyle w:val="BodyText"/>
        <w:numPr>
          <w:ilvl w:val="1"/>
          <w:numId w:val="4"/>
        </w:numPr>
        <w:bidi w:val="0"/>
        <w:jc w:val="start"/>
        <w:rPr/>
      </w:pPr>
      <w:r>
        <w:rPr/>
        <w:t>What the model’s output should be.</w:t>
      </w:r>
    </w:p>
    <w:p>
      <w:pPr>
        <w:pStyle w:val="BodyText"/>
        <w:numPr>
          <w:ilvl w:val="1"/>
          <w:numId w:val="4"/>
        </w:numPr>
        <w:bidi w:val="0"/>
        <w:jc w:val="start"/>
        <w:rPr/>
      </w:pPr>
      <w:r>
        <w:rPr/>
        <w:t>What type of machine learning task you use.</w:t>
      </w:r>
    </w:p>
    <w:p>
      <w:pPr>
        <w:pStyle w:val="BodyText"/>
        <w:numPr>
          <w:ilvl w:val="1"/>
          <w:numId w:val="4"/>
        </w:numPr>
        <w:bidi w:val="0"/>
        <w:jc w:val="start"/>
        <w:rPr/>
      </w:pPr>
      <w:r>
        <w:rPr/>
        <w:t>What criteria make a model successful.</w:t>
      </w:r>
    </w:p>
    <w:p>
      <w:pPr>
        <w:pStyle w:val="BodyText"/>
        <w:numPr>
          <w:ilvl w:val="0"/>
          <w:numId w:val="4"/>
        </w:numPr>
        <w:bidi w:val="0"/>
        <w:jc w:val="start"/>
        <w:rPr/>
      </w:pPr>
      <w:r>
        <w:rPr>
          <w:u w:val="single"/>
        </w:rPr>
        <w:t>Use Cases</w:t>
      </w:r>
      <w:r>
        <w:rPr/>
        <w:t>:</w:t>
      </w:r>
    </w:p>
    <w:p>
      <w:pPr>
        <w:pStyle w:val="BodyText"/>
        <w:numPr>
          <w:ilvl w:val="1"/>
          <w:numId w:val="4"/>
        </w:numPr>
        <w:bidi w:val="0"/>
        <w:jc w:val="start"/>
        <w:rPr/>
      </w:pPr>
      <w:r>
        <w:rPr>
          <w:b/>
          <w:bCs/>
        </w:rPr>
        <w:t>Classification</w:t>
      </w:r>
      <w:r>
        <w:rPr/>
        <w:t>: Predict a categorical value.</w:t>
      </w:r>
    </w:p>
    <w:p>
      <w:pPr>
        <w:pStyle w:val="BodyText"/>
        <w:numPr>
          <w:ilvl w:val="1"/>
          <w:numId w:val="4"/>
        </w:numPr>
        <w:bidi w:val="0"/>
        <w:jc w:val="start"/>
        <w:rPr/>
      </w:pPr>
      <w:r>
        <w:rPr>
          <w:b/>
          <w:bCs/>
        </w:rPr>
        <w:t>Regression</w:t>
      </w:r>
      <w:r>
        <w:rPr/>
        <w:t>: Predict a numerical value.</w:t>
      </w:r>
    </w:p>
    <w:p>
      <w:pPr>
        <w:pStyle w:val="BodyText"/>
        <w:numPr>
          <w:ilvl w:val="1"/>
          <w:numId w:val="4"/>
        </w:numPr>
        <w:bidi w:val="0"/>
        <w:jc w:val="start"/>
        <w:rPr/>
      </w:pPr>
      <w:r>
        <w:rPr>
          <w:b/>
          <w:bCs/>
        </w:rPr>
        <w:t>Time-series forecasting</w:t>
      </w:r>
      <w:r>
        <w:rPr/>
        <w:t>: Predict future numerical values based on time-series data.</w:t>
      </w:r>
    </w:p>
    <w:p>
      <w:pPr>
        <w:pStyle w:val="BodyText"/>
        <w:numPr>
          <w:ilvl w:val="1"/>
          <w:numId w:val="4"/>
        </w:numPr>
        <w:bidi w:val="0"/>
        <w:jc w:val="start"/>
        <w:rPr/>
      </w:pPr>
      <w:r>
        <w:rPr>
          <w:b/>
          <w:bCs/>
        </w:rPr>
        <w:t>Computer vision</w:t>
      </w:r>
      <w:r>
        <w:rPr/>
        <w:t>: Classify images or detect objects in images.</w:t>
      </w:r>
    </w:p>
    <w:p>
      <w:pPr>
        <w:pStyle w:val="BodyText"/>
        <w:numPr>
          <w:ilvl w:val="1"/>
          <w:numId w:val="4"/>
        </w:numPr>
        <w:bidi w:val="0"/>
        <w:jc w:val="start"/>
        <w:rPr/>
      </w:pPr>
      <w:r>
        <w:rPr>
          <w:b/>
          <w:bCs/>
        </w:rPr>
        <w:t xml:space="preserve">Natural language processing </w:t>
      </w:r>
      <w:r>
        <w:rPr/>
        <w:t>(NLP): Extract insights from text.</w:t>
      </w:r>
    </w:p>
    <w:p>
      <w:pPr>
        <w:pStyle w:val="BodyText"/>
        <w:bidi w:val="0"/>
        <w:jc w:val="start"/>
        <w:rPr/>
      </w:pPr>
      <w:r>
        <w:rPr>
          <w:b/>
          <w:bCs/>
        </w:rPr>
        <w:t>Example</w:t>
      </w:r>
      <w:r>
        <w:rPr/>
        <w:t xml:space="preserve">: </w:t>
      </w:r>
      <w:r>
        <w:rPr>
          <w:i/>
          <w:iCs/>
        </w:rPr>
        <w:t>Determine if Patients have Diabetes</w:t>
      </w:r>
    </w:p>
    <w:p>
      <w:pPr>
        <w:pStyle w:val="BodyText"/>
        <w:numPr>
          <w:ilvl w:val="0"/>
          <w:numId w:val="5"/>
        </w:numPr>
        <w:bidi w:val="0"/>
        <w:jc w:val="start"/>
        <w:rPr/>
      </w:pPr>
      <w:r>
        <w:rPr>
          <w:b/>
          <w:bCs/>
        </w:rPr>
        <w:t>Framework</w:t>
      </w:r>
      <w:r>
        <w:rPr/>
        <w:t xml:space="preserve">: </w:t>
      </w:r>
      <w:r>
        <w:rPr>
          <w:i/>
          <w:iCs/>
          <w:u w:val="single"/>
        </w:rPr>
        <w:t xml:space="preserve">Problem </w:t>
      </w:r>
      <w:r>
        <w:rPr>
          <w:i/>
          <w:iCs/>
        </w:rPr>
        <w:t xml:space="preserve">you're trying to solve and the </w:t>
      </w:r>
      <w:r>
        <w:rPr>
          <w:i/>
          <w:iCs/>
          <w:u w:val="single"/>
        </w:rPr>
        <w:t xml:space="preserve">type of data </w:t>
      </w:r>
      <w:r>
        <w:rPr>
          <w:i/>
          <w:iCs/>
        </w:rPr>
        <w:t xml:space="preserve">available determines the </w:t>
      </w:r>
      <w:r>
        <w:rPr>
          <w:i/>
          <w:iCs/>
          <w:u w:val="single"/>
        </w:rPr>
        <w:t xml:space="preserve">machine learning task </w:t>
      </w:r>
      <w:r>
        <w:rPr>
          <w:i/>
          <w:iCs/>
        </w:rPr>
        <w:t>you choose</w:t>
      </w:r>
      <w:r>
        <w:rPr/>
        <w:t xml:space="preserve">. </w:t>
      </w:r>
    </w:p>
    <w:p>
      <w:pPr>
        <w:pStyle w:val="BodyText"/>
        <w:numPr>
          <w:ilvl w:val="1"/>
          <w:numId w:val="5"/>
        </w:numPr>
        <w:bidi w:val="0"/>
        <w:spacing w:before="0" w:after="0"/>
        <w:jc w:val="start"/>
        <w:rPr/>
      </w:pPr>
      <w:r>
        <w:rPr/>
        <w:t>In this case, the available data are other health data points from patients. We can represent the output we want as categorical information that either the patient has diabetes or doesn't have diabetes. Thus, the machine learning task is classification.</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BodyText"/>
        <w:numPr>
          <w:ilvl w:val="0"/>
          <w:numId w:val="5"/>
        </w:numPr>
        <w:bidi w:val="0"/>
        <w:jc w:val="start"/>
        <w:rPr/>
      </w:pPr>
      <w:r>
        <w:rPr/>
        <w:drawing>
          <wp:inline distT="0" distB="0" distL="0" distR="0">
            <wp:extent cx="2793365" cy="29038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793365" cy="2903855"/>
                    </a:xfrm>
                    <a:prstGeom prst="rect">
                      <a:avLst/>
                    </a:prstGeom>
                    <a:noFill/>
                  </pic:spPr>
                </pic:pic>
              </a:graphicData>
            </a:graphic>
          </wp:inline>
        </w:drawing>
      </w:r>
    </w:p>
    <w:p>
      <w:pPr>
        <w:pStyle w:val="BodyText"/>
        <w:numPr>
          <w:ilvl w:val="1"/>
          <w:numId w:val="6"/>
        </w:numPr>
        <w:bidi w:val="0"/>
        <w:jc w:val="start"/>
        <w:rPr/>
      </w:pPr>
      <w:r>
        <w:rPr>
          <w:b/>
          <w:bCs/>
        </w:rPr>
        <w:t>Load data</w:t>
      </w:r>
      <w:r>
        <w:rPr/>
        <w:t>: Import / inspect the dataset.</w:t>
      </w:r>
    </w:p>
    <w:p>
      <w:pPr>
        <w:pStyle w:val="BodyText"/>
        <w:numPr>
          <w:ilvl w:val="1"/>
          <w:numId w:val="6"/>
        </w:numPr>
        <w:bidi w:val="0"/>
        <w:jc w:val="start"/>
        <w:rPr/>
      </w:pPr>
      <w:r>
        <w:rPr>
          <w:b/>
          <w:bCs/>
        </w:rPr>
        <w:t>Preprocess data</w:t>
      </w:r>
      <w:r>
        <w:rPr/>
        <w:t>: Normalize / clean.</w:t>
      </w:r>
    </w:p>
    <w:p>
      <w:pPr>
        <w:pStyle w:val="BodyText"/>
        <w:numPr>
          <w:ilvl w:val="1"/>
          <w:numId w:val="6"/>
        </w:numPr>
        <w:bidi w:val="0"/>
        <w:jc w:val="start"/>
        <w:rPr/>
      </w:pPr>
      <w:r>
        <w:rPr>
          <w:b/>
          <w:bCs/>
        </w:rPr>
        <w:t>Split data</w:t>
      </w:r>
      <w:r>
        <w:rPr/>
        <w:t>: Separate into training and test sets.</w:t>
      </w:r>
    </w:p>
    <w:p>
      <w:pPr>
        <w:pStyle w:val="BodyText"/>
        <w:numPr>
          <w:ilvl w:val="1"/>
          <w:numId w:val="6"/>
        </w:numPr>
        <w:bidi w:val="0"/>
        <w:jc w:val="start"/>
        <w:rPr/>
      </w:pPr>
      <w:r>
        <w:rPr>
          <w:b/>
          <w:bCs/>
        </w:rPr>
        <w:t>Choose model / Algorithm</w:t>
      </w:r>
    </w:p>
    <w:p>
      <w:pPr>
        <w:pStyle w:val="BodyText"/>
        <w:numPr>
          <w:ilvl w:val="1"/>
          <w:numId w:val="6"/>
        </w:numPr>
        <w:bidi w:val="0"/>
        <w:jc w:val="start"/>
        <w:rPr/>
      </w:pPr>
      <w:r>
        <w:rPr>
          <w:b/>
          <w:bCs/>
        </w:rPr>
        <w:t xml:space="preserve">Train model </w:t>
      </w:r>
      <w:r>
        <w:rPr>
          <w:b w:val="false"/>
          <w:bCs w:val="false"/>
        </w:rPr>
        <w:t>to l</w:t>
      </w:r>
      <w:r>
        <w:rPr/>
        <w:t>earn patterns from the training data.</w:t>
      </w:r>
    </w:p>
    <w:p>
      <w:pPr>
        <w:pStyle w:val="BodyText"/>
        <w:numPr>
          <w:ilvl w:val="1"/>
          <w:numId w:val="6"/>
        </w:numPr>
        <w:bidi w:val="0"/>
        <w:jc w:val="start"/>
        <w:rPr/>
      </w:pPr>
      <w:r>
        <w:rPr>
          <w:b/>
          <w:bCs/>
        </w:rPr>
        <w:t>Score model</w:t>
      </w:r>
      <w:r>
        <w:rPr/>
        <w:t>: Generate predictions in test.</w:t>
      </w:r>
    </w:p>
    <w:p>
      <w:pPr>
        <w:pStyle w:val="BodyText"/>
        <w:numPr>
          <w:ilvl w:val="1"/>
          <w:numId w:val="6"/>
        </w:numPr>
        <w:bidi w:val="0"/>
        <w:spacing w:before="0" w:after="0"/>
        <w:jc w:val="start"/>
        <w:rPr/>
      </w:pPr>
      <w:r>
        <w:rPr>
          <w:b/>
          <w:bCs/>
        </w:rPr>
        <w:t>Evaluate</w:t>
      </w:r>
      <w:r>
        <w:rPr/>
        <w:t>: Calculate performance metrics.</w:t>
      </w:r>
    </w:p>
    <w:p>
      <w:pPr>
        <w:sectPr>
          <w:type w:val="continuous"/>
          <w:pgSz w:w="12240" w:h="15840"/>
          <w:pgMar w:left="1134" w:right="1134" w:gutter="0" w:header="0" w:top="1134" w:footer="0" w:bottom="1134"/>
          <w:cols w:num="2" w:space="282" w:equalWidth="true" w:sep="false"/>
          <w:formProt w:val="false"/>
          <w:textDirection w:val="lrTb"/>
          <w:docGrid w:type="default" w:linePitch="100" w:charSpace="0"/>
        </w:sectPr>
      </w:pPr>
    </w:p>
    <w:p>
      <w:pPr>
        <w:pStyle w:val="Heading1"/>
        <w:numPr>
          <w:ilvl w:val="0"/>
          <w:numId w:val="2"/>
        </w:numPr>
        <w:bidi w:val="0"/>
        <w:ind w:hanging="0" w:start="0"/>
        <w:jc w:val="start"/>
        <w:rPr/>
      </w:pPr>
      <w:r>
        <w:rPr/>
        <w:t>Get and Prep Data</w:t>
      </w:r>
    </w:p>
    <w:p>
      <w:pPr>
        <w:pStyle w:val="Heading2"/>
        <w:numPr>
          <w:ilvl w:val="1"/>
          <w:numId w:val="2"/>
        </w:numPr>
        <w:bidi w:val="0"/>
        <w:ind w:hanging="0" w:start="0"/>
        <w:jc w:val="start"/>
        <w:rPr/>
      </w:pPr>
      <w:r>
        <w:rPr/>
        <w:t>Identity Data Source/Format</w:t>
      </w:r>
    </w:p>
    <w:p>
      <w:pPr>
        <w:pStyle w:val="BodyText"/>
        <w:numPr>
          <w:ilvl w:val="0"/>
          <w:numId w:val="7"/>
        </w:numPr>
        <w:bidi w:val="0"/>
        <w:spacing w:before="0" w:after="140"/>
        <w:jc w:val="start"/>
        <w:rPr/>
      </w:pPr>
      <w:r>
        <w:rPr/>
        <w:drawing>
          <wp:inline distT="0" distB="0" distL="0" distR="0">
            <wp:extent cx="4826635" cy="12636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826635" cy="1263650"/>
                    </a:xfrm>
                    <a:prstGeom prst="rect">
                      <a:avLst/>
                    </a:prstGeom>
                    <a:noFill/>
                  </pic:spPr>
                </pic:pic>
              </a:graphicData>
            </a:graphic>
          </wp:inline>
        </w:drawing>
      </w:r>
    </w:p>
    <w:p>
      <w:pPr>
        <w:pStyle w:val="Heading1"/>
        <w:numPr>
          <w:ilvl w:val="0"/>
          <w:numId w:val="2"/>
        </w:numPr>
        <w:ind w:hanging="0" w:start="0"/>
        <w:rPr/>
      </w:pPr>
      <w:r>
        <w:rPr/>
        <w:t>Design a data ingestion solution</w:t>
      </w:r>
    </w:p>
    <w:p>
      <w:pPr>
        <w:pStyle w:val="BodyText"/>
        <w:numPr>
          <w:ilvl w:val="0"/>
          <w:numId w:val="8"/>
        </w:numPr>
        <w:rPr/>
      </w:pPr>
      <w:r>
        <w:rPr/>
        <w:t xml:space="preserve">Use Data Ingestion Pipeline to </w:t>
      </w:r>
      <w:r>
        <w:rPr/>
        <w:t xml:space="preserve">Extract, Transform, and Load (ETL </w:t>
      </w:r>
      <w:r>
        <w:rPr/>
        <w:t xml:space="preserve">or </w:t>
      </w:r>
      <w:r>
        <w:rPr/>
        <w:t>ELT).</w:t>
      </w:r>
    </w:p>
    <w:p>
      <w:pPr>
        <w:pStyle w:val="BodyText"/>
        <w:numPr>
          <w:ilvl w:val="1"/>
          <w:numId w:val="8"/>
        </w:numPr>
        <w:rPr/>
      </w:pPr>
      <w:r>
        <w:rPr/>
        <w:t xml:space="preserve">Such pipelines can be created </w:t>
      </w:r>
      <w:r>
        <w:rPr/>
        <w:t xml:space="preserve">with </w:t>
      </w:r>
      <w:r>
        <w:rPr/>
        <w:t xml:space="preserve">Azure Synapse Analytics, Azure Databricks, and Azure </w:t>
      </w:r>
      <w:r>
        <w:rPr/>
        <w:t>ML</w:t>
      </w:r>
      <w:r>
        <w:rPr/>
        <w:t>.</w:t>
      </w:r>
    </w:p>
    <w:p>
      <w:pPr>
        <w:pStyle w:val="BodyText"/>
        <w:numPr>
          <w:ilvl w:val="1"/>
          <w:numId w:val="8"/>
        </w:numPr>
        <w:rPr/>
      </w:pPr>
      <w:r>
        <w:rPr>
          <w:u w:val="single"/>
        </w:rPr>
        <w:t>A common approach for a data ingestion solution is to</w:t>
      </w:r>
      <w:r>
        <w:rPr/>
        <w:t>:</w:t>
      </w:r>
    </w:p>
    <w:p>
      <w:pPr>
        <w:pStyle w:val="BodyText"/>
        <w:numPr>
          <w:ilvl w:val="2"/>
          <w:numId w:val="8"/>
        </w:numPr>
        <w:rPr/>
      </w:pPr>
      <w:r>
        <w:rPr>
          <w:b/>
          <w:bCs/>
        </w:rPr>
        <w:t>Extract</w:t>
      </w:r>
      <w:r>
        <w:rPr/>
        <w:t xml:space="preserve"> raw data from its source (like a CRM system or IoT device).</w:t>
      </w:r>
    </w:p>
    <w:p>
      <w:pPr>
        <w:pStyle w:val="BodyText"/>
        <w:numPr>
          <w:ilvl w:val="2"/>
          <w:numId w:val="8"/>
        </w:numPr>
        <w:rPr/>
      </w:pPr>
      <w:r>
        <w:rPr>
          <w:b/>
          <w:bCs/>
        </w:rPr>
        <w:t>Copy</w:t>
      </w:r>
      <w:r>
        <w:rPr/>
        <w:t xml:space="preserve"> and </w:t>
      </w:r>
      <w:r>
        <w:rPr>
          <w:b/>
          <w:bCs/>
        </w:rPr>
        <w:t>transform</w:t>
      </w:r>
      <w:r>
        <w:rPr/>
        <w:t xml:space="preserve"> the data with Azure Synapse Analytics.</w:t>
      </w:r>
    </w:p>
    <w:p>
      <w:pPr>
        <w:pStyle w:val="BodyText"/>
        <w:numPr>
          <w:ilvl w:val="2"/>
          <w:numId w:val="8"/>
        </w:numPr>
        <w:rPr/>
      </w:pPr>
      <w:r>
        <w:rPr>
          <w:b/>
          <w:bCs/>
        </w:rPr>
        <w:t>Store</w:t>
      </w:r>
      <w:r>
        <w:rPr/>
        <w:t xml:space="preserve"> the prepared data in an Azure Blob Storage.</w:t>
      </w:r>
    </w:p>
    <w:p>
      <w:pPr>
        <w:pStyle w:val="BodyText"/>
        <w:numPr>
          <w:ilvl w:val="2"/>
          <w:numId w:val="8"/>
        </w:numPr>
        <w:rPr/>
      </w:pPr>
      <w:r>
        <w:rPr>
          <w:b/>
          <w:bCs/>
        </w:rPr>
        <w:t>Train</w:t>
      </w:r>
      <w:r>
        <w:rPr/>
        <w:t xml:space="preserve"> the model with Azure Machine Learning.</w:t>
      </w:r>
    </w:p>
    <w:p>
      <w:pPr>
        <w:pStyle w:val="BodyText"/>
        <w:rPr>
          <w:b/>
          <w:bCs/>
        </w:rPr>
      </w:pPr>
      <w:r>
        <w:rPr>
          <w:b/>
          <w:bCs/>
        </w:rPr>
      </w:r>
      <w:r>
        <w:br w:type="page"/>
      </w:r>
    </w:p>
    <w:p>
      <w:pPr>
        <w:pStyle w:val="BodyText"/>
        <w:rPr/>
      </w:pPr>
      <w:r>
        <w:rPr>
          <w:b/>
          <w:bCs/>
        </w:rPr>
        <w:t>Example</w:t>
      </w:r>
      <w:r>
        <w:rPr/>
        <w:t xml:space="preserve">: </w:t>
      </w:r>
      <w:r>
        <w:rPr>
          <w:i/>
          <w:iCs/>
        </w:rPr>
        <w:t>Train a weather forecasting model</w:t>
      </w:r>
      <w:r>
        <w:rPr/>
        <w:t>.</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numPr>
          <w:ilvl w:val="0"/>
          <w:numId w:val="9"/>
        </w:numPr>
        <w:rPr/>
      </w:pPr>
      <w:r>
        <w:rPr/>
        <w:drawing>
          <wp:inline distT="0" distB="0" distL="0" distR="0">
            <wp:extent cx="2745105" cy="199898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745105" cy="1998980"/>
                    </a:xfrm>
                    <a:prstGeom prst="rect">
                      <a:avLst/>
                    </a:prstGeom>
                    <a:noFill/>
                  </pic:spPr>
                </pic:pic>
              </a:graphicData>
            </a:graphic>
          </wp:inline>
        </w:drawing>
      </w:r>
    </w:p>
    <w:p>
      <w:pPr>
        <w:pStyle w:val="BodyText"/>
        <w:numPr>
          <w:ilvl w:val="0"/>
          <w:numId w:val="9"/>
        </w:numPr>
        <w:rPr/>
      </w:pPr>
      <w:r>
        <w:rPr/>
        <w:t xml:space="preserve">You can </w:t>
      </w:r>
      <w:r>
        <w:rPr/>
        <w:t xml:space="preserve">create a dataset </w:t>
      </w:r>
      <w:r>
        <w:rPr/>
        <w:t xml:space="preserve">for training </w:t>
      </w:r>
      <w:r>
        <w:rPr/>
        <w:t xml:space="preserve">the forecasting model </w:t>
      </w:r>
      <w:r>
        <w:rPr/>
        <w:t>by</w:t>
      </w:r>
      <w:r>
        <w:rPr/>
        <w:t>:</w:t>
      </w:r>
    </w:p>
    <w:p>
      <w:pPr>
        <w:pStyle w:val="BodyText"/>
        <w:numPr>
          <w:ilvl w:val="1"/>
          <w:numId w:val="9"/>
        </w:numPr>
        <w:rPr/>
      </w:pPr>
      <w:r>
        <w:rPr>
          <w:b/>
          <w:bCs/>
        </w:rPr>
        <w:t>Extract</w:t>
      </w:r>
      <w:r>
        <w:rPr/>
        <w:t xml:space="preserve"> data measurements as JSON objects from the IoT devices.</w:t>
      </w:r>
    </w:p>
    <w:p>
      <w:pPr>
        <w:pStyle w:val="BodyText"/>
        <w:numPr>
          <w:ilvl w:val="1"/>
          <w:numId w:val="9"/>
        </w:numPr>
        <w:rPr/>
      </w:pPr>
      <w:r>
        <w:rPr>
          <w:b/>
          <w:bCs/>
        </w:rPr>
        <w:t>Convert</w:t>
      </w:r>
      <w:r>
        <w:rPr/>
        <w:t xml:space="preserve"> the JSON objects to a table.</w:t>
      </w:r>
    </w:p>
    <w:p>
      <w:pPr>
        <w:pStyle w:val="BodyText"/>
        <w:numPr>
          <w:ilvl w:val="1"/>
          <w:numId w:val="9"/>
        </w:numPr>
        <w:rPr/>
      </w:pPr>
      <w:r>
        <w:rPr>
          <w:b/>
          <w:bCs/>
        </w:rPr>
        <w:t>Transform</w:t>
      </w:r>
      <w:r>
        <w:rPr/>
        <w:t xml:space="preserve"> the data to get the temperature per machine per minute.</w:t>
      </w:r>
    </w:p>
    <w:p>
      <w:pPr>
        <w:sectPr>
          <w:type w:val="continuous"/>
          <w:pgSz w:w="12240" w:h="15840"/>
          <w:pgMar w:left="1134" w:right="1134" w:gutter="0" w:header="0" w:top="1134" w:footer="0" w:bottom="1134"/>
          <w:cols w:num="2" w:space="282" w:equalWidth="true" w:sep="false"/>
          <w:formProt w:val="false"/>
          <w:textDirection w:val="lrTb"/>
          <w:docGrid w:type="default" w:linePitch="100" w:charSpace="0"/>
        </w:sectPr>
      </w:pPr>
    </w:p>
    <w:p>
      <w:pPr>
        <w:pStyle w:val="Heading1"/>
        <w:numPr>
          <w:ilvl w:val="0"/>
          <w:numId w:val="2"/>
        </w:numPr>
        <w:ind w:hanging="0" w:start="0"/>
        <w:rPr/>
      </w:pPr>
      <w:r>
        <w:rPr/>
        <w:t>Train the model</w:t>
      </w:r>
    </w:p>
    <w:p>
      <w:pPr>
        <w:pStyle w:val="Normal"/>
        <w:rPr/>
      </w:pPr>
      <w:r>
        <w:rPr/>
        <w:t>Choose Azure Service based on:</w:t>
      </w:r>
    </w:p>
    <w:p>
      <w:pPr>
        <w:pStyle w:val="Normal"/>
        <w:numPr>
          <w:ilvl w:val="0"/>
          <w:numId w:val="11"/>
        </w:numPr>
        <w:rPr/>
      </w:pPr>
      <w:r>
        <w:rPr/>
        <w:t>What type of model you need to train,</w:t>
      </w:r>
    </w:p>
    <w:p>
      <w:pPr>
        <w:pStyle w:val="Normal"/>
        <w:numPr>
          <w:ilvl w:val="0"/>
          <w:numId w:val="10"/>
        </w:numPr>
        <w:rPr/>
      </w:pPr>
      <w:r>
        <w:rPr/>
        <w:t>Whether you need full control over model training,</w:t>
      </w:r>
    </w:p>
    <w:p>
      <w:pPr>
        <w:pStyle w:val="Normal"/>
        <w:numPr>
          <w:ilvl w:val="0"/>
          <w:numId w:val="10"/>
        </w:numPr>
        <w:rPr/>
      </w:pPr>
      <w:r>
        <w:rPr/>
        <w:t>How much time you want to invest in model training,</w:t>
      </w:r>
    </w:p>
    <w:p>
      <w:pPr>
        <w:pStyle w:val="Normal"/>
        <w:numPr>
          <w:ilvl w:val="0"/>
          <w:numId w:val="10"/>
        </w:numPr>
        <w:rPr/>
      </w:pPr>
      <w:r>
        <w:rPr/>
        <w:t>Which services are already within your organization,</w:t>
      </w:r>
    </w:p>
    <w:p>
      <w:pPr>
        <w:pStyle w:val="Normal"/>
        <w:numPr>
          <w:ilvl w:val="0"/>
          <w:numId w:val="10"/>
        </w:numPr>
        <w:rPr/>
      </w:pPr>
      <w:r>
        <w:rPr/>
        <w:t>Which programming language you’re comfortable with.</w:t>
      </w:r>
    </w:p>
    <w:p>
      <w:pPr>
        <w:pStyle w:val="BodyText"/>
        <w:numPr>
          <w:ilvl w:val="0"/>
          <w:numId w:val="10"/>
        </w:numPr>
        <w:rPr/>
      </w:pPr>
      <w:r>
        <w:rPr/>
        <w:drawing>
          <wp:inline distT="0" distB="0" distL="0" distR="0">
            <wp:extent cx="5547995" cy="202946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547995" cy="2029460"/>
                    </a:xfrm>
                    <a:prstGeom prst="rect">
                      <a:avLst/>
                    </a:prstGeom>
                    <a:noFill/>
                  </pic:spPr>
                </pic:pic>
              </a:graphicData>
            </a:graphic>
          </wp:inline>
        </w:drawing>
      </w:r>
    </w:p>
    <w:p>
      <w:pPr>
        <w:pStyle w:val="Heading2"/>
        <w:numPr>
          <w:ilvl w:val="1"/>
          <w:numId w:val="2"/>
        </w:numPr>
        <w:ind w:hanging="0" w:start="0"/>
        <w:rPr/>
      </w:pPr>
      <w:r>
        <w:rPr/>
        <w:t>Features and capabilities of Azure Machine Learning</w:t>
      </w:r>
    </w:p>
    <w:p>
      <w:pPr>
        <w:pStyle w:val="BodyText"/>
        <w:numPr>
          <w:ilvl w:val="0"/>
          <w:numId w:val="13"/>
        </w:numPr>
        <w:rPr/>
      </w:pPr>
      <w:r>
        <w:rPr/>
        <w:t>Azure ML Supports Tasks:</w:t>
      </w:r>
    </w:p>
    <w:p>
      <w:pPr>
        <w:pStyle w:val="BodyText"/>
        <w:numPr>
          <w:ilvl w:val="1"/>
          <w:numId w:val="13"/>
        </w:numPr>
        <w:rPr/>
      </w:pPr>
      <w:r>
        <w:rPr/>
        <w:t>Exploring data and preparing it for modeling.</w:t>
      </w:r>
    </w:p>
    <w:p>
      <w:pPr>
        <w:pStyle w:val="BodyText"/>
        <w:numPr>
          <w:ilvl w:val="1"/>
          <w:numId w:val="13"/>
        </w:numPr>
        <w:rPr/>
      </w:pPr>
      <w:r>
        <w:rPr/>
        <w:t>Training and evaluating machine learning models.</w:t>
      </w:r>
    </w:p>
    <w:p>
      <w:pPr>
        <w:pStyle w:val="BodyText"/>
        <w:numPr>
          <w:ilvl w:val="1"/>
          <w:numId w:val="13"/>
        </w:numPr>
        <w:rPr/>
      </w:pPr>
      <w:r>
        <w:rPr/>
        <w:t>Registering and managing trained models.</w:t>
      </w:r>
    </w:p>
    <w:p>
      <w:pPr>
        <w:pStyle w:val="BodyText"/>
        <w:numPr>
          <w:ilvl w:val="1"/>
          <w:numId w:val="13"/>
        </w:numPr>
        <w:rPr/>
      </w:pPr>
      <w:r>
        <w:rPr/>
        <w:t>Deploying trained models for use by applications and services.</w:t>
      </w:r>
    </w:p>
    <w:p>
      <w:pPr>
        <w:pStyle w:val="BodyText"/>
        <w:numPr>
          <w:ilvl w:val="1"/>
          <w:numId w:val="13"/>
        </w:numPr>
        <w:rPr/>
      </w:pPr>
      <w:r>
        <w:rPr/>
        <w:t>Reviewing and applying responsible AI principles and practices</w:t>
      </w:r>
    </w:p>
    <w:p>
      <w:pPr>
        <w:pStyle w:val="BodyText"/>
        <w:numPr>
          <w:ilvl w:val="0"/>
          <w:numId w:val="12"/>
        </w:numPr>
        <w:rPr/>
      </w:pPr>
      <w:r>
        <w:rPr/>
        <w:t>Azure ML features and capabilities:</w:t>
      </w:r>
    </w:p>
    <w:p>
      <w:pPr>
        <w:pStyle w:val="BodyText"/>
        <w:numPr>
          <w:ilvl w:val="1"/>
          <w:numId w:val="12"/>
        </w:numPr>
        <w:rPr/>
      </w:pPr>
      <w:r>
        <w:rPr/>
        <w:t>Centralized storage and management of datasets for model training and evaluation.</w:t>
      </w:r>
    </w:p>
    <w:p>
      <w:pPr>
        <w:pStyle w:val="BodyText"/>
        <w:numPr>
          <w:ilvl w:val="1"/>
          <w:numId w:val="12"/>
        </w:numPr>
        <w:rPr/>
      </w:pPr>
      <w:r>
        <w:rPr/>
        <w:t>On-demand compute resources on which you can run machine learning jobs, such as training a model.</w:t>
      </w:r>
    </w:p>
    <w:p>
      <w:pPr>
        <w:pStyle w:val="BodyText"/>
        <w:numPr>
          <w:ilvl w:val="1"/>
          <w:numId w:val="12"/>
        </w:numPr>
        <w:rPr/>
      </w:pPr>
      <w:r>
        <w:rPr/>
        <w:t>Automated machine learning (AutoML), which makes it easy to run multiple training jobs with different algorithms and parameters to find the best model for your data.</w:t>
      </w:r>
    </w:p>
    <w:p>
      <w:pPr>
        <w:pStyle w:val="BodyText"/>
        <w:numPr>
          <w:ilvl w:val="1"/>
          <w:numId w:val="12"/>
        </w:numPr>
        <w:rPr/>
      </w:pPr>
      <w:r>
        <w:rPr/>
        <w:t>Visual tools to define orchestrated pipelines for processes such as model training or inferencing.</w:t>
      </w:r>
    </w:p>
    <w:p>
      <w:pPr>
        <w:pStyle w:val="BodyText"/>
        <w:numPr>
          <w:ilvl w:val="1"/>
          <w:numId w:val="12"/>
        </w:numPr>
        <w:rPr/>
      </w:pPr>
      <w:r>
        <w:rPr/>
        <w:t>Integration with common machine learning frameworks such as MLflow, which make it easier to manage model training, evaluation, and deployment at scale.</w:t>
      </w:r>
    </w:p>
    <w:p>
      <w:pPr>
        <w:pStyle w:val="BodyText"/>
        <w:numPr>
          <w:ilvl w:val="1"/>
          <w:numId w:val="12"/>
        </w:numPr>
        <w:spacing w:before="0" w:after="140"/>
        <w:rPr/>
      </w:pPr>
      <w:r>
        <w:rPr/>
        <w:t>Built-in support for visualizing and evaluating metrics for responsible AI, including model explainability, fairness assessment, and others.</w:t>
      </w:r>
    </w:p>
    <w:sectPr>
      <w:type w:val="continuous"/>
      <w:pgSz w:w="12240" w:h="15840"/>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2"/>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2"/>
      <w:szCs w:val="24"/>
      <w:lang w:val="en-CA"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sz w:val="24"/>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LibreOffice/25.2.4.3$MacOSX_AARCH64 LibreOffice_project/33e196637044ead23f5c3226cde09b47731f7e27</Application>
  <AppVersion>15.0000</AppVersion>
  <Pages>4</Pages>
  <Words>634</Words>
  <Characters>3295</Characters>
  <CharactersWithSpaces>3808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2025-07-19T18:36:00Z</dcterms:created>
  <dc:creator/>
  <dc:description/>
  <dc:language>en-CA</dc:language>
  <cp:lastModifiedBy/>
  <dcterms:modified xsi:type="dcterms:W3CDTF">2025-07-19T19:30:23Z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