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Module 1: Introduction to Azure Virtual Networks</w:t>
      </w:r>
    </w:p>
    <w:p>
      <w:pPr>
        <w:pStyle w:val="Heading1"/>
        <w:numPr>
          <w:ilvl w:val="0"/>
          <w:numId w:val="2"/>
        </w:numPr>
        <w:bidi w:val="0"/>
        <w:jc w:val="left"/>
        <w:rPr/>
      </w:pPr>
      <w:r>
        <w:rPr/>
        <w:t>Chapters</w:t>
      </w:r>
    </w:p>
    <w:p>
      <w:pPr>
        <w:pStyle w:val="Heading2"/>
        <w:numPr>
          <w:ilvl w:val="1"/>
          <w:numId w:val="2"/>
        </w:numPr>
        <w:bidi w:val="0"/>
        <w:jc w:val="left"/>
        <w:rPr/>
      </w:pPr>
      <w:r>
        <w:rPr/>
        <w:t>Chapter 1: Exploring VNETs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VNETs are the building blocks of a private network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It has its own CIDR and can be linked with other VNETs or On-Prem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It enables resources in Azure to communicate with each other/Internet/On-Prem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>
          <w:b/>
          <w:bCs/>
        </w:rPr>
        <w:t>Capabilities of VNETs</w:t>
      </w:r>
      <w:r>
        <w:rPr/>
        <w:t>: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Communicate w/ Internet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Outbound to Internet by default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Use Public IP or Load Balancer for Inbound/Outbound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Communicate w/ Azure Resources</w:t>
      </w:r>
    </w:p>
    <w:p>
      <w:pPr>
        <w:pStyle w:val="TextBody"/>
        <w:numPr>
          <w:ilvl w:val="1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3 Key Ways to Comm.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VNETs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Contained services can communicate directly</w:t>
      </w:r>
    </w:p>
    <w:p>
      <w:pPr>
        <w:pStyle w:val="TextBody"/>
        <w:numPr>
          <w:ilvl w:val="4"/>
          <w:numId w:val="3"/>
        </w:numPr>
        <w:bidi w:val="0"/>
        <w:jc w:val="left"/>
        <w:rPr/>
      </w:pPr>
      <w:r>
        <w:rPr>
          <w:b/>
          <w:bCs/>
        </w:rPr>
        <w:t>Ex</w:t>
      </w:r>
      <w:r>
        <w:rPr/>
        <w:t>. VM, ASE, Kubernetes, VMSS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VNET Service Endpoint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>
          <w:b/>
          <w:bCs/>
        </w:rPr>
        <w:t>Ex</w:t>
      </w:r>
      <w:r>
        <w:rPr/>
        <w:t xml:space="preserve">. SQL DB, SA 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VNET peering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Comm w/ On-Prem resources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 xml:space="preserve">Use P2S VPN, S2S VPN, ExpressRoute 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Filter Traffic between subnets, peered VNETs using: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Firewall, Gateways, Proxy, NAT Services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 xml:space="preserve">Routing 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 xml:space="preserve">Use route tables, BGP routes 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  <w:t>Design Considerations</w:t>
      </w:r>
    </w:p>
    <w:p>
      <w:pPr>
        <w:pStyle w:val="TextBody"/>
        <w:numPr>
          <w:ilvl w:val="0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 xml:space="preserve">Virtual Networks 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Recommended to use the address ranges enumerated in RFC 1918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>
          <w:b/>
          <w:bCs/>
        </w:rPr>
        <w:t xml:space="preserve">Set aside </w:t>
      </w:r>
      <w:r>
        <w:rPr/>
        <w:t>by the IETF for private, non-routable address spaces: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10.0.0.0 - 10.255.255.255 (10/8 prefix)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172.16.0.0 - 172.31.255.255 (172.16/12 prefix)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192.168.0.0 - 192.168.255.255 (192.168/16 prefix)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>
          <w:b/>
          <w:bCs/>
        </w:rPr>
        <w:t xml:space="preserve">Can't add </w:t>
      </w:r>
      <w:r>
        <w:rPr/>
        <w:t>the following address ranges: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224.0.0.0/4 (Multicast)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255.255.255.255/32 (Broadcast)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127.0.0.0/8 (Loopback)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169.254.0.0/16 (Link-local)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168.63.129.16/32 (Internal DNS)</w:t>
      </w:r>
    </w:p>
    <w:p>
      <w:pPr>
        <w:pStyle w:val="TextBody"/>
        <w:numPr>
          <w:ilvl w:val="1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Resources like VMs are auto assigned a private IP based on subnet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Azure reserves the first four and last IP address for a total of 5 IP addresses within each subnet. These are x.x.x.0-x.x.x.3 and the last address of the subnet.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>
          <w:b/>
          <w:bCs/>
        </w:rPr>
        <w:t>Consider</w:t>
      </w:r>
      <w:r>
        <w:rPr/>
        <w:t>: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No-overlapping of address space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Is security isolation required?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Mitigate IP addressing limits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Connections between On-prem and Azure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Does the Azure Services create own VNET?</w:t>
      </w:r>
    </w:p>
    <w:p>
      <w:pPr>
        <w:pStyle w:val="TextBody"/>
        <w:numPr>
          <w:ilvl w:val="0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Subnets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>
          <w:b/>
          <w:bCs/>
        </w:rPr>
        <w:t>Sizes</w:t>
      </w:r>
      <w:r>
        <w:rPr/>
        <w:t>: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 xml:space="preserve">Smallest IPv4 subnet is /29, largest is /2 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 xml:space="preserve">IPv6 subnets must be /64 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>
          <w:b/>
          <w:bCs/>
        </w:rPr>
        <w:t>Consider</w:t>
      </w:r>
      <w:r>
        <w:rPr/>
        <w:t>: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Subnets must have unique IP range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Some Az Resources need own subnet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Subnets can manage traffic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Limit access to subnets w/ Service Endpoint</w:t>
      </w:r>
    </w:p>
    <w:p>
      <w:pPr>
        <w:pStyle w:val="TextBody"/>
        <w:numPr>
          <w:ilvl w:val="0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Naming Conventions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drawing>
          <wp:inline distT="0" distB="0" distL="0" distR="0">
            <wp:extent cx="4716780" cy="99822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 xml:space="preserve">Since VNETs are RGP scoped: 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>
          <w:b/>
          <w:bCs/>
        </w:rPr>
        <w:t xml:space="preserve">vnet-prod-westus-001 </w:t>
      </w:r>
      <w:r>
        <w:rPr/>
        <w:t xml:space="preserve">in each resource group. 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Subnets are VNET scoped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  <w:t>Regions and Subscriptions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Resource can only be created in VNET of same region and subscription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But you can connect resources via VNET Peerings</w:t>
      </w:r>
    </w:p>
    <w:p>
      <w:pPr>
        <w:pStyle w:val="TextBody"/>
        <w:numPr>
          <w:ilvl w:val="0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Availability Zones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drawing>
          <wp:inline distT="0" distB="0" distL="0" distR="0">
            <wp:extent cx="1775460" cy="152527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3 Types: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Zonal (resource pinned to a specific zone)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ex. VMs, Managed Disks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Zone-Redundant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Resource is replicated across zones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Non-regional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Service is always available</w:t>
      </w:r>
    </w:p>
    <w:p>
      <w:pPr>
        <w:pStyle w:val="Heading2"/>
        <w:numPr>
          <w:ilvl w:val="1"/>
          <w:numId w:val="2"/>
        </w:numPr>
        <w:bidi w:val="0"/>
        <w:jc w:val="left"/>
        <w:rPr/>
      </w:pPr>
      <w:r>
        <w:rPr/>
        <w:t>Chapter 2: Configure Public IPs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Public IP addresses enable: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 xml:space="preserve">Internet/public-facing Azure services to communicate with Azure private resources 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Each resources has its own public IP assigned by network engineer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Resources w/o public IP use NAT rules (Azure will dynamically give it a public IP)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>
          <w:b/>
          <w:bCs/>
        </w:rPr>
        <w:t>Example Resources</w:t>
      </w:r>
      <w:r>
        <w:rPr/>
        <w:t>:</w:t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Virtual machine network interfaces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Virtual machine scale sets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Public Load Balancers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Virtual Network Gateways (VPN/ER)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NAT gateways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Application Gateways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Azure Firewall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Bastion Host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Route Server</w:t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cols w:num="2" w:space="0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Types of Public IPs</w:t>
      </w:r>
    </w:p>
    <w:p>
      <w:pPr>
        <w:pStyle w:val="TextBody"/>
        <w:numPr>
          <w:ilvl w:val="1"/>
          <w:numId w:val="4"/>
        </w:numPr>
        <w:bidi w:val="0"/>
        <w:jc w:val="left"/>
        <w:rPr>
          <w:b/>
          <w:b/>
          <w:bCs/>
        </w:rPr>
      </w:pPr>
      <w:r>
        <w:rPr>
          <w:b/>
          <w:bCs/>
        </w:rPr>
        <w:t>Dynamic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Assigned address that can change over time and the unique pool is region based.</w:t>
      </w:r>
    </w:p>
    <w:p>
      <w:pPr>
        <w:pStyle w:val="TextBody"/>
        <w:numPr>
          <w:ilvl w:val="3"/>
          <w:numId w:val="4"/>
        </w:numPr>
        <w:bidi w:val="0"/>
        <w:jc w:val="left"/>
        <w:rPr/>
      </w:pPr>
      <w:r>
        <w:rPr>
          <w:b/>
          <w:bCs/>
        </w:rPr>
        <w:t>Ex</w:t>
      </w:r>
      <w:r>
        <w:rPr/>
        <w:t>. VM’s IP address changes when you start/stop the VM</w:t>
      </w:r>
    </w:p>
    <w:p>
      <w:pPr>
        <w:pStyle w:val="TextBody"/>
        <w:numPr>
          <w:ilvl w:val="1"/>
          <w:numId w:val="4"/>
        </w:numPr>
        <w:bidi w:val="0"/>
        <w:jc w:val="left"/>
        <w:rPr>
          <w:b/>
          <w:b/>
          <w:bCs/>
        </w:rPr>
      </w:pPr>
      <w:r>
        <w:rPr>
          <w:b/>
          <w:bCs/>
        </w:rPr>
        <w:t>Static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Assigned address won’t change over time. Only changes if resources is deleted</w:t>
      </w:r>
    </w:p>
    <w:p>
      <w:pPr>
        <w:pStyle w:val="TextBody"/>
        <w:numPr>
          <w:ilvl w:val="0"/>
          <w:numId w:val="4"/>
        </w:numPr>
        <w:bidi w:val="0"/>
        <w:jc w:val="left"/>
        <w:rPr>
          <w:b/>
          <w:b/>
          <w:bCs/>
        </w:rPr>
      </w:pPr>
      <w:r>
        <w:rPr>
          <w:b/>
          <w:bCs/>
        </w:rPr>
        <w:t>SKU for Public IP address resource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drawing>
          <wp:inline distT="0" distB="0" distL="0" distR="0">
            <wp:extent cx="4172585" cy="361569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Chapter 5: Design name resolution for VNET</w:t>
      </w:r>
    </w:p>
    <w:p>
      <w:pPr>
        <w:pStyle w:val="TextBody"/>
        <w:numPr>
          <w:ilvl w:val="0"/>
          <w:numId w:val="5"/>
        </w:numPr>
        <w:rPr/>
      </w:pPr>
      <w:r>
        <w:rPr>
          <w:b/>
          <w:bCs/>
        </w:rPr>
        <w:t>DNS has 2 types</w:t>
      </w:r>
      <w:r>
        <w:rPr/>
        <w:t xml:space="preserve">: </w:t>
      </w:r>
      <w:r>
        <w:rPr>
          <w:b w:val="false"/>
          <w:bCs w:val="false"/>
        </w:rPr>
        <w:t>(domain name)</w:t>
      </w:r>
    </w:p>
    <w:p>
      <w:pPr>
        <w:pStyle w:val="TextBody"/>
        <w:numPr>
          <w:ilvl w:val="1"/>
          <w:numId w:val="5"/>
        </w:numPr>
        <w:rPr/>
      </w:pPr>
      <w:r>
        <w:rPr/>
        <w:t>Public &amp; Private DNS for resources accessible from your own internal networks</w:t>
      </w:r>
    </w:p>
    <w:p>
      <w:pPr>
        <w:pStyle w:val="TextBody"/>
        <w:numPr>
          <w:ilvl w:val="0"/>
          <w:numId w:val="5"/>
        </w:numPr>
        <w:rPr/>
      </w:pPr>
      <w:r>
        <w:rPr/>
        <w:t>Azure DNS service hosts the DNS domains/records for your services</w:t>
      </w:r>
    </w:p>
    <w:p>
      <w:pPr>
        <w:pStyle w:val="TextBody"/>
        <w:numPr>
          <w:ilvl w:val="1"/>
          <w:numId w:val="5"/>
        </w:numPr>
        <w:rPr/>
      </w:pPr>
      <w:r>
        <w:rPr/>
        <w:t>Create address records manually within relevant zones</w:t>
      </w:r>
    </w:p>
    <w:p>
      <w:pPr>
        <w:pStyle w:val="TextBody"/>
        <w:numPr>
          <w:ilvl w:val="2"/>
          <w:numId w:val="5"/>
        </w:numPr>
        <w:rPr/>
      </w:pPr>
      <w:r>
        <w:rPr/>
        <w:t>Host records: A/AAAA (IPv4/IPv6)</w:t>
      </w:r>
    </w:p>
    <w:p>
      <w:pPr>
        <w:pStyle w:val="TextBody"/>
        <w:numPr>
          <w:ilvl w:val="2"/>
          <w:numId w:val="5"/>
        </w:numPr>
        <w:rPr/>
      </w:pPr>
      <w:r>
        <w:rPr/>
        <w:t>Alias records: CNAME</w:t>
      </w:r>
    </w:p>
    <w:p>
      <w:pPr>
        <w:pStyle w:val="TextBody"/>
        <w:numPr>
          <w:ilvl w:val="0"/>
          <w:numId w:val="5"/>
        </w:numPr>
        <w:rPr/>
      </w:pPr>
      <w:r>
        <w:rPr/>
        <w:t>DNS zone hosts the DNS records for a domain</w:t>
      </w:r>
    </w:p>
    <w:p>
      <w:pPr>
        <w:pStyle w:val="TextBody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Considerations when creating DNS Zone</w:t>
      </w:r>
    </w:p>
    <w:p>
      <w:pPr>
        <w:pStyle w:val="TextBody"/>
        <w:numPr>
          <w:ilvl w:val="1"/>
          <w:numId w:val="5"/>
        </w:numPr>
        <w:rPr/>
      </w:pPr>
      <w:r>
        <w:rPr/>
        <w:t>Zone must be unique within RGP, but same zone name can be reused in a different RGP/subscriptions.</w:t>
      </w:r>
    </w:p>
    <w:p>
      <w:pPr>
        <w:pStyle w:val="TextBody"/>
        <w:numPr>
          <w:ilvl w:val="1"/>
          <w:numId w:val="5"/>
        </w:numPr>
        <w:rPr/>
      </w:pPr>
      <w:r>
        <w:rPr/>
        <w:t>Where multiple zones share the same name, each instance is assigned different name server addresses.</w:t>
      </w:r>
    </w:p>
    <w:p>
      <w:pPr>
        <w:pStyle w:val="TextBody"/>
        <w:numPr>
          <w:ilvl w:val="1"/>
          <w:numId w:val="5"/>
        </w:numPr>
        <w:rPr/>
      </w:pPr>
      <w:r>
        <w:rPr/>
        <w:t>Root/Parent domain is registered at the registrar and pointed to Azure NS.</w:t>
      </w:r>
    </w:p>
    <w:p>
      <w:pPr>
        <w:pStyle w:val="TextBody"/>
        <w:numPr>
          <w:ilvl w:val="2"/>
          <w:numId w:val="5"/>
        </w:numPr>
        <w:rPr/>
      </w:pPr>
      <w:r>
        <w:rPr/>
        <w:t>Child domains are registered in AzureDNS directly.</w:t>
      </w:r>
    </w:p>
    <w:p>
      <w:pPr>
        <w:pStyle w:val="Heading3"/>
        <w:numPr>
          <w:ilvl w:val="2"/>
          <w:numId w:val="2"/>
        </w:numPr>
        <w:rPr/>
      </w:pPr>
      <w:r>
        <w:rPr/>
        <w:t>Private DNS</w:t>
      </w:r>
    </w:p>
    <w:p>
      <w:pPr>
        <w:pStyle w:val="TextBody"/>
        <w:numPr>
          <w:ilvl w:val="0"/>
          <w:numId w:val="5"/>
        </w:numPr>
        <w:rPr/>
      </w:pPr>
      <w:r>
        <w:rPr/>
        <w:t>When resources deployed in virtual networks need to resolve domain names to internal IP addresses, they can use one the three methods:</w:t>
      </w:r>
    </w:p>
    <w:p>
      <w:pPr>
        <w:pStyle w:val="TextBody"/>
        <w:numPr>
          <w:ilvl w:val="1"/>
          <w:numId w:val="5"/>
        </w:numPr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Azure-provided name resolution</w:t>
      </w:r>
    </w:p>
    <w:p>
      <w:pPr>
        <w:pStyle w:val="TextBody"/>
        <w:numPr>
          <w:ilvl w:val="2"/>
          <w:numId w:val="5"/>
        </w:numPr>
        <w:rPr/>
      </w:pPr>
      <w:r>
        <w:rPr/>
        <w:t xml:space="preserve">An internal DNS zone that always exists, supports automatic registration, requires no manual record creation, and is created when the VNET is created. </w:t>
      </w:r>
    </w:p>
    <w:p>
      <w:pPr>
        <w:pStyle w:val="TextBody"/>
        <w:numPr>
          <w:ilvl w:val="3"/>
          <w:numId w:val="5"/>
        </w:numPr>
        <w:rPr/>
      </w:pPr>
      <w:r>
        <w:rPr>
          <w:b/>
          <w:bCs/>
        </w:rPr>
        <w:t>Ex</w:t>
      </w:r>
      <w:r>
        <w:rPr/>
        <w:t xml:space="preserve">. Internal DNS defines a namespace as follows: </w:t>
      </w:r>
      <w:r>
        <w:rPr>
          <w:i/>
          <w:iCs/>
        </w:rPr>
        <w:t>.internal.cloudapp.net.</w:t>
      </w:r>
    </w:p>
    <w:p>
      <w:pPr>
        <w:pStyle w:val="TextBody"/>
        <w:numPr>
          <w:ilvl w:val="4"/>
          <w:numId w:val="5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Any VM created in the VNET will use this namespace</w:t>
      </w:r>
    </w:p>
    <w:p>
      <w:pPr>
        <w:pStyle w:val="TextBody"/>
        <w:numPr>
          <w:ilvl w:val="2"/>
          <w:numId w:val="5"/>
        </w:numPr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Limitations of Internal DNS</w:t>
      </w:r>
    </w:p>
    <w:p>
      <w:pPr>
        <w:pStyle w:val="TextBody"/>
        <w:numPr>
          <w:ilvl w:val="3"/>
          <w:numId w:val="5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Can't resolve across different VNets.</w:t>
      </w:r>
    </w:p>
    <w:p>
      <w:pPr>
        <w:pStyle w:val="TextBody"/>
        <w:numPr>
          <w:ilvl w:val="3"/>
          <w:numId w:val="5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Registers resource names, not guest OS names.</w:t>
      </w:r>
    </w:p>
    <w:p>
      <w:pPr>
        <w:pStyle w:val="TextBody"/>
        <w:numPr>
          <w:ilvl w:val="3"/>
          <w:numId w:val="5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Does not allow manual record creation.</w:t>
      </w:r>
    </w:p>
    <w:p>
      <w:pPr>
        <w:pStyle w:val="TextBody"/>
        <w:numPr>
          <w:ilvl w:val="1"/>
          <w:numId w:val="5"/>
        </w:numPr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Azure DNS Private Zones</w:t>
      </w:r>
    </w:p>
    <w:p>
      <w:pPr>
        <w:pStyle w:val="TextBody"/>
        <w:numPr>
          <w:ilvl w:val="2"/>
          <w:numId w:val="5"/>
        </w:numPr>
        <w:rPr/>
      </w:pPr>
      <w:r>
        <w:rPr/>
        <w:t>Only available to internal resources &amp; accessible globally (any region, subscription, VNET, tenant)</w:t>
      </w:r>
    </w:p>
    <w:p>
      <w:pPr>
        <w:pStyle w:val="TextBody"/>
        <w:numPr>
          <w:ilvl w:val="3"/>
          <w:numId w:val="5"/>
        </w:numPr>
        <w:rPr/>
      </w:pPr>
      <w:r>
        <w:rPr/>
        <w:t xml:space="preserve">Allows for more flexibility. Let’s you: </w:t>
      </w:r>
    </w:p>
    <w:p>
      <w:pPr>
        <w:pStyle w:val="TextBody"/>
        <w:numPr>
          <w:ilvl w:val="4"/>
          <w:numId w:val="5"/>
        </w:numPr>
        <w:rPr/>
      </w:pPr>
      <w:r>
        <w:rPr/>
        <w:t>Configure a specific DNS name for a zone.</w:t>
      </w:r>
    </w:p>
    <w:p>
      <w:pPr>
        <w:pStyle w:val="TextBody"/>
        <w:numPr>
          <w:ilvl w:val="4"/>
          <w:numId w:val="5"/>
        </w:numPr>
        <w:rPr/>
      </w:pPr>
      <w:r>
        <w:rPr/>
        <w:t>Create records manually when necessary.</w:t>
      </w:r>
    </w:p>
    <w:p>
      <w:pPr>
        <w:pStyle w:val="TextBody"/>
        <w:numPr>
          <w:ilvl w:val="4"/>
          <w:numId w:val="5"/>
        </w:numPr>
        <w:rPr/>
      </w:pPr>
      <w:r>
        <w:rPr/>
        <w:t>Resolve names and IP addresses across different zones.</w:t>
      </w:r>
    </w:p>
    <w:p>
      <w:pPr>
        <w:pStyle w:val="TextBody"/>
        <w:numPr>
          <w:ilvl w:val="4"/>
          <w:numId w:val="5"/>
        </w:numPr>
        <w:rPr/>
      </w:pPr>
      <w:r>
        <w:rPr/>
        <w:t>Resolve names and IP addresses across different Vnets.</w:t>
      </w:r>
    </w:p>
    <w:p>
      <w:pPr>
        <w:pStyle w:val="TextBody"/>
        <w:numPr>
          <w:ilvl w:val="3"/>
          <w:numId w:val="5"/>
        </w:numPr>
        <w:rPr>
          <w:b/>
          <w:b/>
          <w:bCs/>
        </w:rPr>
      </w:pPr>
      <w:r>
        <w:rPr>
          <w:b/>
          <w:bCs/>
        </w:rPr>
        <w:t>When the new DNS zone is deployed</w:t>
      </w:r>
    </w:p>
    <w:p>
      <w:pPr>
        <w:pStyle w:val="TextBody"/>
        <w:numPr>
          <w:ilvl w:val="4"/>
          <w:numId w:val="5"/>
        </w:numPr>
        <w:rPr/>
      </w:pPr>
      <w:r>
        <w:rPr/>
        <w:t>Manually create resource records, or use auto-registration (create resource records based on the Azure resource name).</w:t>
      </w:r>
    </w:p>
    <w:p>
      <w:pPr>
        <w:pStyle w:val="TextBody"/>
        <w:numPr>
          <w:ilvl w:val="5"/>
          <w:numId w:val="5"/>
        </w:numPr>
        <w:rPr/>
      </w:pPr>
      <w:r>
        <w:rPr/>
        <w:t>Support the full range of records including pointers, MX, SOA, service, and text records.</w:t>
      </w:r>
    </w:p>
    <w:p>
      <w:pPr>
        <w:pStyle w:val="TextBody"/>
        <w:numPr>
          <w:ilvl w:val="3"/>
          <w:numId w:val="5"/>
        </w:numPr>
        <w:rPr>
          <w:b/>
          <w:b/>
          <w:bCs/>
        </w:rPr>
      </w:pPr>
      <w:r>
        <w:rPr>
          <w:b/>
          <w:bCs/>
        </w:rPr>
        <w:t>Linking VNETS to Private DNS</w:t>
      </w:r>
    </w:p>
    <w:p>
      <w:pPr>
        <w:pStyle w:val="TextBody"/>
        <w:numPr>
          <w:ilvl w:val="4"/>
          <w:numId w:val="5"/>
        </w:numPr>
        <w:rPr/>
      </w:pPr>
      <w:r>
        <w:rPr/>
        <w:t xml:space="preserve">If necessary, you can override the default configuration by configuring an alternate DNS server at the VM NIC. </w:t>
      </w:r>
    </w:p>
    <w:p>
      <w:pPr>
        <w:pStyle w:val="TextBody"/>
        <w:numPr>
          <w:ilvl w:val="4"/>
          <w:numId w:val="5"/>
        </w:numPr>
        <w:rPr/>
      </w:pPr>
      <w:r>
        <w:rPr/>
        <w:drawing>
          <wp:inline distT="0" distB="0" distL="0" distR="0">
            <wp:extent cx="3300095" cy="203644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13" t="-182" r="-113" b="-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0364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5"/>
        </w:numPr>
        <w:rPr>
          <w:b/>
          <w:b/>
          <w:bCs/>
        </w:rPr>
      </w:pPr>
      <w:r>
        <w:rPr>
          <w:b/>
          <w:bCs/>
        </w:rPr>
        <w:t>Two ways to link VNets to a private zone:</w:t>
      </w:r>
    </w:p>
    <w:p>
      <w:pPr>
        <w:pStyle w:val="TextBody"/>
        <w:numPr>
          <w:ilvl w:val="4"/>
          <w:numId w:val="5"/>
        </w:numPr>
        <w:rPr/>
      </w:pPr>
      <w:r>
        <w:rPr>
          <w:b/>
          <w:bCs/>
        </w:rPr>
        <w:t>Registration</w:t>
      </w:r>
      <w:r>
        <w:rPr/>
        <w:t>: Each VNET can link to one private DNS zone for registration. However, up to 100 VNets can link to the same private DNS zone for registration.</w:t>
      </w:r>
    </w:p>
    <w:p>
      <w:pPr>
        <w:pStyle w:val="TextBody"/>
        <w:numPr>
          <w:ilvl w:val="4"/>
          <w:numId w:val="5"/>
        </w:numPr>
        <w:rPr/>
      </w:pPr>
      <w:r>
        <w:rPr>
          <w:b/>
          <w:bCs/>
        </w:rPr>
        <w:t>Resolution</w:t>
      </w:r>
      <w:r>
        <w:rPr/>
        <w:t>: There may be many other private DNS zones for different namespaces. You can link a VNet to each of those zones for name resolution. Each VNet can link to up to 1000 private DNS Zones for name resolution.</w:t>
      </w:r>
    </w:p>
    <w:p>
      <w:pPr>
        <w:pStyle w:val="TextBody"/>
        <w:numPr>
          <w:ilvl w:val="3"/>
          <w:numId w:val="5"/>
        </w:numPr>
        <w:rPr/>
      </w:pPr>
      <w:r>
        <w:rPr/>
        <w:t>VNet is linked to a private DNS zone for registration and up to 100 private DNS zones for resolution.</w:t>
      </w:r>
    </w:p>
    <w:p>
      <w:pPr>
        <w:pStyle w:val="TextBody"/>
        <w:numPr>
          <w:ilvl w:val="4"/>
          <w:numId w:val="5"/>
        </w:numPr>
        <w:rPr/>
      </w:pPr>
      <w:r>
        <w:rPr/>
        <w:drawing>
          <wp:inline distT="0" distB="0" distL="0" distR="0">
            <wp:extent cx="3714750" cy="273875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5"/>
        </w:numPr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Name resolution that uses your own DNS server</w:t>
      </w:r>
    </w:p>
    <w:p>
      <w:pPr>
        <w:pStyle w:val="TextBody"/>
        <w:numPr>
          <w:ilvl w:val="2"/>
          <w:numId w:val="5"/>
        </w:numPr>
        <w:rPr/>
      </w:pPr>
      <w:r>
        <w:rPr/>
        <w:t>Companies use an internal Azure private DNS zone for auto registration, and then use a custom configuration to forward queries external zones from an external DNS server.</w:t>
      </w:r>
    </w:p>
    <w:p>
      <w:pPr>
        <w:pStyle w:val="TextBody"/>
        <w:numPr>
          <w:ilvl w:val="3"/>
          <w:numId w:val="5"/>
        </w:numPr>
        <w:rPr/>
      </w:pPr>
      <w:r>
        <w:rPr>
          <w:u w:val="single"/>
        </w:rPr>
        <w:t>Forwarding takes two forms</w:t>
      </w:r>
      <w:r>
        <w:rPr/>
        <w:t>:</w:t>
      </w:r>
    </w:p>
    <w:p>
      <w:pPr>
        <w:pStyle w:val="TextBody"/>
        <w:numPr>
          <w:ilvl w:val="4"/>
          <w:numId w:val="5"/>
        </w:numPr>
        <w:rPr/>
      </w:pPr>
      <w:r>
        <w:rPr>
          <w:b/>
          <w:bCs/>
        </w:rPr>
        <w:t>Forwarding</w:t>
      </w:r>
      <w:r>
        <w:rPr/>
        <w:t xml:space="preserve"> - specifies another DNS server (SOA for a zone) to resolve the query if the initial server cannot.</w:t>
      </w:r>
    </w:p>
    <w:p>
      <w:pPr>
        <w:pStyle w:val="TextBody"/>
        <w:numPr>
          <w:ilvl w:val="4"/>
          <w:numId w:val="5"/>
        </w:numPr>
        <w:rPr/>
      </w:pPr>
      <w:r>
        <w:rPr>
          <w:b/>
          <w:bCs/>
        </w:rPr>
        <w:t xml:space="preserve">Conditional forwarding </w:t>
      </w:r>
      <w:r>
        <w:rPr/>
        <w:t>- specifies a DNS server for a named zone, so that all queries for that zone are routed to the specified DNS server.</w:t>
      </w:r>
    </w:p>
    <w:p>
      <w:pPr>
        <w:pStyle w:val="TextBody"/>
        <w:numPr>
          <w:ilvl w:val="4"/>
          <w:numId w:val="5"/>
        </w:numPr>
        <w:spacing w:before="0" w:after="140"/>
        <w:rPr/>
      </w:pPr>
      <w:r>
        <w:rPr/>
        <w:drawing>
          <wp:inline distT="0" distB="0" distL="0" distR="0">
            <wp:extent cx="4394835" cy="98679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2"/>
          <w:numId w:val="2"/>
        </w:numPr>
        <w:rPr/>
      </w:pPr>
      <w:r>
        <w:rPr/>
        <w:t>Chapter 7: Enable cross-virtual network connectivity w/ peering</w:t>
      </w:r>
    </w:p>
    <w:p>
      <w:pPr>
        <w:pStyle w:val="TextBody"/>
        <w:numPr>
          <w:ilvl w:val="0"/>
          <w:numId w:val="5"/>
        </w:numPr>
        <w:spacing w:before="0" w:after="140"/>
        <w:rPr/>
      </w:pPr>
      <w:r>
        <w:rPr/>
        <w:t>Virtual network peering enables you to connect separate VNETs privately over the MS backbone</w:t>
      </w:r>
    </w:p>
    <w:p>
      <w:pPr>
        <w:pStyle w:val="TextBody"/>
        <w:numPr>
          <w:ilvl w:val="1"/>
          <w:numId w:val="5"/>
        </w:numPr>
        <w:spacing w:before="0" w:after="140"/>
        <w:rPr/>
      </w:pPr>
      <w:r>
        <w:rPr/>
        <w:t>In same Azure region (</w:t>
      </w:r>
      <w:r>
        <w:rPr>
          <w:b/>
          <w:bCs/>
        </w:rPr>
        <w:t>Regional</w:t>
      </w:r>
      <w:r>
        <w:rPr/>
        <w:t xml:space="preserve"> VNET peering) </w:t>
      </w:r>
    </w:p>
    <w:p>
      <w:pPr>
        <w:pStyle w:val="TextBody"/>
        <w:numPr>
          <w:ilvl w:val="1"/>
          <w:numId w:val="5"/>
        </w:numPr>
        <w:spacing w:before="0" w:after="140"/>
        <w:rPr/>
      </w:pPr>
      <w:r>
        <w:rPr/>
        <w:t>In different regions (</w:t>
      </w:r>
      <w:r>
        <w:rPr>
          <w:b/>
          <w:bCs/>
        </w:rPr>
        <w:t xml:space="preserve">Global </w:t>
      </w:r>
      <w:r>
        <w:rPr/>
        <w:t>VNET peering).</w:t>
      </w:r>
    </w:p>
    <w:p>
      <w:pPr>
        <w:pStyle w:val="TextBody"/>
        <w:numPr>
          <w:ilvl w:val="2"/>
          <w:numId w:val="5"/>
        </w:numPr>
        <w:rPr/>
      </w:pPr>
      <w:r>
        <w:rPr/>
        <w:t>Peered virtual networks can exist in any Azure public cloud region or China cloud regions, but NOT w/ Gov’t cloud regions. ONLY pair gov’t cloud regions with each other</w:t>
      </w:r>
    </w:p>
    <w:p>
      <w:pPr>
        <w:pStyle w:val="TextBody"/>
        <w:numPr>
          <w:ilvl w:val="2"/>
          <w:numId w:val="5"/>
        </w:numPr>
        <w:rPr/>
      </w:pPr>
      <w:r>
        <w:rPr/>
        <w:drawing>
          <wp:inline distT="0" distB="0" distL="0" distR="0">
            <wp:extent cx="3742690" cy="74930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5"/>
        </w:numPr>
        <w:rPr>
          <w:b/>
          <w:b/>
          <w:bCs/>
          <w:u w:val="single"/>
        </w:rPr>
      </w:pPr>
      <w:r>
        <w:rPr>
          <w:b/>
          <w:bCs/>
          <w:u w:val="single"/>
        </w:rPr>
        <w:t>Benefits of VNET Peering</w:t>
      </w:r>
    </w:p>
    <w:p>
      <w:pPr>
        <w:pStyle w:val="TextBody"/>
        <w:numPr>
          <w:ilvl w:val="1"/>
          <w:numId w:val="5"/>
        </w:numPr>
        <w:rPr/>
      </w:pPr>
      <w:r>
        <w:rPr>
          <w:b/>
          <w:bCs/>
        </w:rPr>
        <w:t>Low-latency, high-bandwidth</w:t>
      </w:r>
      <w:r>
        <w:rPr/>
        <w:t xml:space="preserve"> connection between resources in diff VNETs.</w:t>
      </w:r>
    </w:p>
    <w:p>
      <w:pPr>
        <w:pStyle w:val="TextBody"/>
        <w:numPr>
          <w:ilvl w:val="1"/>
          <w:numId w:val="5"/>
        </w:numPr>
        <w:rPr/>
      </w:pPr>
      <w:r>
        <w:rPr/>
        <w:t xml:space="preserve">Apply NSGs in either virtual network to </w:t>
      </w:r>
      <w:r>
        <w:rPr>
          <w:b/>
          <w:bCs/>
        </w:rPr>
        <w:t xml:space="preserve">control access to other virtual networks </w:t>
      </w:r>
      <w:r>
        <w:rPr/>
        <w:t>or subnets.</w:t>
      </w:r>
    </w:p>
    <w:p>
      <w:pPr>
        <w:pStyle w:val="TextBody"/>
        <w:numPr>
          <w:ilvl w:val="1"/>
          <w:numId w:val="5"/>
        </w:numPr>
        <w:rPr/>
      </w:pPr>
      <w:r>
        <w:rPr>
          <w:b/>
          <w:bCs/>
        </w:rPr>
        <w:t xml:space="preserve">Transfer data between VNETs </w:t>
      </w:r>
      <w:r>
        <w:rPr/>
        <w:t>across Azure subscriptions, Azure Active Directory tenants, deployment models, and Azure regions.</w:t>
      </w:r>
    </w:p>
    <w:p>
      <w:pPr>
        <w:pStyle w:val="TextBody"/>
        <w:numPr>
          <w:ilvl w:val="1"/>
          <w:numId w:val="5"/>
        </w:numPr>
        <w:rPr/>
      </w:pPr>
      <w:r>
        <w:rPr/>
        <w:t>Peer VNETs created through ARM.</w:t>
      </w:r>
    </w:p>
    <w:p>
      <w:pPr>
        <w:pStyle w:val="TextBody"/>
        <w:numPr>
          <w:ilvl w:val="1"/>
          <w:numId w:val="5"/>
        </w:numPr>
        <w:rPr/>
      </w:pPr>
      <w:r>
        <w:rPr/>
        <w:t>Peer a VNET created through ARM w/ one created through the classic deployment model.</w:t>
      </w:r>
    </w:p>
    <w:p>
      <w:pPr>
        <w:pStyle w:val="TextBody"/>
        <w:numPr>
          <w:ilvl w:val="1"/>
          <w:numId w:val="5"/>
        </w:numPr>
        <w:rPr/>
      </w:pPr>
      <w:r>
        <w:rPr>
          <w:b/>
          <w:bCs/>
        </w:rPr>
        <w:t xml:space="preserve">No downtime </w:t>
      </w:r>
      <w:r>
        <w:rPr/>
        <w:t>to resources when creating the peering, or after the peering is created.</w:t>
      </w:r>
    </w:p>
    <w:p>
      <w:pPr>
        <w:pStyle w:val="TextBody"/>
        <w:numPr>
          <w:ilvl w:val="1"/>
          <w:numId w:val="5"/>
        </w:numPr>
        <w:rPr/>
      </w:pPr>
      <w:r>
        <w:rPr>
          <w:b/>
          <w:bCs/>
        </w:rPr>
        <w:t>Example</w:t>
      </w:r>
      <w:r>
        <w:rPr/>
        <w:t>:</w:t>
      </w:r>
    </w:p>
    <w:p>
      <w:pPr>
        <w:pStyle w:val="TextBody"/>
        <w:numPr>
          <w:ilvl w:val="2"/>
          <w:numId w:val="5"/>
        </w:numPr>
        <w:rPr/>
      </w:pPr>
      <w:r>
        <w:rPr/>
        <w:drawing>
          <wp:inline distT="0" distB="0" distL="0" distR="0">
            <wp:extent cx="2690495" cy="201739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5"/>
        </w:numPr>
        <w:rPr/>
      </w:pPr>
      <w:r>
        <w:rPr/>
        <w:t xml:space="preserve">Routing tables (RTs) show the routes known to the resources in each subscription. </w:t>
      </w:r>
    </w:p>
    <w:p>
      <w:pPr>
        <w:pStyle w:val="TextBody"/>
        <w:numPr>
          <w:ilvl w:val="3"/>
          <w:numId w:val="5"/>
        </w:numPr>
        <w:rPr/>
      </w:pPr>
      <w:r>
        <w:rPr/>
        <w:t xml:space="preserve">When peered, RT shows the routes known to Contoso + final entry being </w:t>
      </w:r>
      <w:r>
        <w:rPr>
          <w:i/>
          <w:iCs/>
        </w:rPr>
        <w:t>Global VNet peering entry to the Fabrikam 10.10.26.0/24 subnet</w:t>
      </w:r>
      <w:r>
        <w:rPr/>
        <w:t>.</w:t>
      </w:r>
    </w:p>
    <w:p>
      <w:pPr>
        <w:pStyle w:val="TextBody"/>
        <w:numPr>
          <w:ilvl w:val="3"/>
          <w:numId w:val="5"/>
        </w:numPr>
        <w:rPr/>
      </w:pPr>
      <w:r>
        <w:rPr/>
        <w:drawing>
          <wp:inline distT="0" distB="0" distL="0" distR="0">
            <wp:extent cx="4057015" cy="185483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5"/>
        </w:numPr>
        <w:rPr/>
      </w:pPr>
      <w:r>
        <w:rPr/>
        <w:t>And Vice-versa (</w:t>
      </w:r>
      <w:r>
        <w:rPr>
          <w:b/>
          <w:bCs/>
        </w:rPr>
        <w:t>when you create 1 peering, the other is auto-created too!</w:t>
      </w:r>
      <w:r>
        <w:rPr/>
        <w:t>)</w:t>
      </w:r>
    </w:p>
    <w:p>
      <w:pPr>
        <w:pStyle w:val="Heading3"/>
        <w:numPr>
          <w:ilvl w:val="2"/>
          <w:numId w:val="2"/>
        </w:numPr>
        <w:rPr/>
      </w:pPr>
      <w:r>
        <w:rPr/>
        <w:t xml:space="preserve">Gateway Transit and Connectivity </w:t>
      </w:r>
    </w:p>
    <w:p>
      <w:pPr>
        <w:pStyle w:val="TextBody"/>
        <w:numPr>
          <w:ilvl w:val="0"/>
          <w:numId w:val="6"/>
        </w:numPr>
        <w:rPr/>
      </w:pPr>
      <w:r>
        <w:rPr/>
        <w:t>When peering VNETs, you can configure 1 VPN gateway (max) in the peered virtual network as a transit point.</w:t>
      </w:r>
    </w:p>
    <w:p>
      <w:pPr>
        <w:pStyle w:val="TextBody"/>
        <w:numPr>
          <w:ilvl w:val="1"/>
          <w:numId w:val="6"/>
        </w:numPr>
        <w:rPr/>
      </w:pPr>
      <w:r>
        <w:rPr/>
        <w:t>Used for the peered VNET to access other resources (regionally and globally) outside the peering.</w:t>
      </w:r>
    </w:p>
    <w:p>
      <w:pPr>
        <w:pStyle w:val="TextBody"/>
        <w:numPr>
          <w:ilvl w:val="1"/>
          <w:numId w:val="6"/>
        </w:numPr>
        <w:rPr/>
      </w:pPr>
      <w:r>
        <w:rPr/>
        <w:t>Examples of subnet gateways</w:t>
      </w:r>
    </w:p>
    <w:p>
      <w:pPr>
        <w:pStyle w:val="TextBody"/>
        <w:numPr>
          <w:ilvl w:val="2"/>
          <w:numId w:val="6"/>
        </w:numPr>
        <w:rPr/>
      </w:pPr>
      <w:r>
        <w:rPr/>
        <w:t>Site-to-site (S2S) VPN to connect to an on-premises network.</w:t>
      </w:r>
    </w:p>
    <w:p>
      <w:pPr>
        <w:pStyle w:val="TextBody"/>
        <w:numPr>
          <w:ilvl w:val="2"/>
          <w:numId w:val="6"/>
        </w:numPr>
        <w:rPr/>
      </w:pPr>
      <w:r>
        <w:rPr/>
        <w:t>VNET-to-VNET connection to another virtual network.</w:t>
      </w:r>
    </w:p>
    <w:p>
      <w:pPr>
        <w:pStyle w:val="TextBody"/>
        <w:numPr>
          <w:ilvl w:val="2"/>
          <w:numId w:val="6"/>
        </w:numPr>
        <w:rPr/>
      </w:pPr>
      <w:r>
        <w:rPr/>
        <w:t>Point-to-site (P3S) VPN to connect to a client.</w:t>
      </w:r>
    </w:p>
    <w:p>
      <w:pPr>
        <w:pStyle w:val="TextBody"/>
        <w:numPr>
          <w:ilvl w:val="1"/>
          <w:numId w:val="6"/>
        </w:numPr>
        <w:rPr/>
      </w:pPr>
      <w:r>
        <w:rPr/>
        <w:t>Peered VNETs can share this gateway</w:t>
      </w:r>
    </w:p>
    <w:p>
      <w:pPr>
        <w:pStyle w:val="TextBody"/>
        <w:numPr>
          <w:ilvl w:val="2"/>
          <w:numId w:val="6"/>
        </w:numPr>
        <w:rPr>
          <w:i/>
          <w:i/>
          <w:iCs/>
        </w:rPr>
      </w:pPr>
      <w:r>
        <w:rPr>
          <w:i/>
          <w:iCs/>
        </w:rPr>
        <w:t>***NSGS can be applied in either virtual network to block access to other virtual networks or subnets.***</w:t>
      </w:r>
    </w:p>
    <w:p>
      <w:pPr>
        <w:pStyle w:val="Heading3"/>
        <w:numPr>
          <w:ilvl w:val="2"/>
          <w:numId w:val="2"/>
        </w:numPr>
        <w:rPr/>
      </w:pPr>
      <w:r>
        <w:rPr/>
        <w:t>Service Chaining (directs traffic to gateway)</w:t>
      </w:r>
    </w:p>
    <w:p>
      <w:pPr>
        <w:pStyle w:val="TextBody"/>
        <w:numPr>
          <w:ilvl w:val="0"/>
          <w:numId w:val="7"/>
        </w:numPr>
        <w:rPr/>
      </w:pPr>
      <w:r>
        <w:rPr/>
        <w:t xml:space="preserve">User-defined routes (UDRs) can be used to direct traffic from a VNET to a specific Network Virtual Appliance (NVA) </w:t>
      </w:r>
    </w:p>
    <w:p>
      <w:pPr>
        <w:pStyle w:val="TextBody"/>
        <w:numPr>
          <w:ilvl w:val="1"/>
          <w:numId w:val="7"/>
        </w:numPr>
        <w:rPr/>
      </w:pPr>
      <w:r>
        <w:rPr/>
        <w:t>AKA “Service Chaining”</w:t>
      </w:r>
    </w:p>
    <w:p>
      <w:pPr>
        <w:pStyle w:val="TextBody"/>
        <w:numPr>
          <w:ilvl w:val="1"/>
          <w:numId w:val="7"/>
        </w:numPr>
        <w:rPr/>
      </w:pPr>
      <w:r>
        <w:rPr>
          <w:b/>
          <w:bCs/>
        </w:rPr>
        <w:t>Enable service chaining by:</w:t>
      </w:r>
    </w:p>
    <w:p>
      <w:pPr>
        <w:pStyle w:val="TextBody"/>
        <w:numPr>
          <w:ilvl w:val="2"/>
          <w:numId w:val="7"/>
        </w:numPr>
        <w:rPr/>
      </w:pPr>
      <w:r>
        <w:rPr/>
        <w:t xml:space="preserve">Add user-defined routes pointing to VM in the peered virtual network as the next hop IP address. </w:t>
      </w:r>
    </w:p>
    <w:p>
      <w:pPr>
        <w:pStyle w:val="TextBody"/>
        <w:numPr>
          <w:ilvl w:val="2"/>
          <w:numId w:val="7"/>
        </w:numPr>
        <w:rPr/>
      </w:pPr>
      <w:r>
        <w:rPr/>
        <w:t>User-defined routes can also point to virtual network gateways.</w:t>
      </w:r>
    </w:p>
    <w:p>
      <w:pPr>
        <w:pStyle w:val="TextBody"/>
        <w:numPr>
          <w:ilvl w:val="0"/>
          <w:numId w:val="7"/>
        </w:numPr>
        <w:rPr/>
      </w:pPr>
      <w:r>
        <w:rPr/>
        <w:t>Hub-and-Spoke Topology</w:t>
      </w:r>
    </w:p>
    <w:p>
      <w:pPr>
        <w:pStyle w:val="TextBody"/>
        <w:numPr>
          <w:ilvl w:val="1"/>
          <w:numId w:val="7"/>
        </w:numPr>
        <w:rPr/>
      </w:pPr>
      <w:r>
        <w:rPr/>
        <w:t>Hub virtual network hosts infrastructure components such as an NVA, virtual machines and a VPN gateway</w:t>
      </w:r>
    </w:p>
    <w:p>
      <w:pPr>
        <w:pStyle w:val="TextBody"/>
        <w:numPr>
          <w:ilvl w:val="2"/>
          <w:numId w:val="7"/>
        </w:numPr>
        <w:rPr/>
      </w:pPr>
      <w:r>
        <w:rPr/>
        <w:t>Other VNETs (Spokes) are peered to it:</w:t>
      </w:r>
    </w:p>
    <w:p>
      <w:pPr>
        <w:pStyle w:val="TextBody"/>
        <w:numPr>
          <w:ilvl w:val="3"/>
          <w:numId w:val="7"/>
        </w:numPr>
        <w:rPr/>
      </w:pPr>
      <w:r>
        <w:rPr/>
        <w:drawing>
          <wp:inline distT="0" distB="0" distL="0" distR="0">
            <wp:extent cx="4157345" cy="232918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Chapter 9: Implement VNET Traffic Routing</w:t>
      </w:r>
    </w:p>
    <w:p>
      <w:pPr>
        <w:pStyle w:val="TextBody"/>
        <w:numPr>
          <w:ilvl w:val="0"/>
          <w:numId w:val="8"/>
        </w:numPr>
        <w:rPr/>
      </w:pPr>
      <w:r>
        <w:rPr/>
        <w:t>Azure routes outbound traffic from a subnet based on the routes in a subnet's route table.</w:t>
      </w:r>
    </w:p>
    <w:p>
      <w:pPr>
        <w:pStyle w:val="Heading3"/>
        <w:numPr>
          <w:ilvl w:val="2"/>
          <w:numId w:val="2"/>
        </w:numPr>
        <w:rPr/>
      </w:pPr>
      <w:r>
        <w:rPr/>
        <w:t>System routes</w:t>
      </w:r>
    </w:p>
    <w:p>
      <w:pPr>
        <w:pStyle w:val="TextBody"/>
        <w:numPr>
          <w:ilvl w:val="0"/>
          <w:numId w:val="8"/>
        </w:numPr>
        <w:rPr/>
      </w:pPr>
      <w:r>
        <w:rPr/>
        <w:t>Azure automatically creates system routes and assigns the routes to each subnet in a virtual network.</w:t>
      </w:r>
    </w:p>
    <w:p>
      <w:pPr>
        <w:pStyle w:val="TextBody"/>
        <w:numPr>
          <w:ilvl w:val="1"/>
          <w:numId w:val="8"/>
        </w:numPr>
        <w:rPr/>
      </w:pPr>
      <w:r>
        <w:rPr/>
        <w:t>Can’t create/remove these, but you can override them with Custom Routes</w:t>
      </w:r>
    </w:p>
    <w:p>
      <w:pPr>
        <w:pStyle w:val="Heading3"/>
        <w:numPr>
          <w:ilvl w:val="2"/>
          <w:numId w:val="2"/>
        </w:numPr>
        <w:rPr/>
      </w:pPr>
      <w:r>
        <w:rPr/>
        <w:t>Default routes</w:t>
      </w:r>
    </w:p>
    <w:p>
      <w:pPr>
        <w:pStyle w:val="TextBody"/>
        <w:numPr>
          <w:ilvl w:val="0"/>
          <w:numId w:val="8"/>
        </w:numPr>
        <w:rPr/>
      </w:pPr>
      <w:r>
        <w:rPr/>
        <w:t xml:space="preserve">Each route contains an address prefix and next hop type. 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When traffic leaving a subnet is sent to an IP address within the address prefix of a route, the route that contains the prefix is the route Azure uses. </w:t>
      </w:r>
    </w:p>
    <w:p>
      <w:pPr>
        <w:pStyle w:val="TextBody"/>
        <w:numPr>
          <w:ilvl w:val="2"/>
          <w:numId w:val="8"/>
        </w:numPr>
        <w:rPr/>
      </w:pPr>
      <w:r>
        <w:rPr/>
        <w:t>Whenever a virtual network is created, Azure automatically creates the following default system routes for each subnet within the virtual network:</w:t>
      </w:r>
    </w:p>
    <w:p>
      <w:pPr>
        <w:pStyle w:val="TextBody"/>
        <w:numPr>
          <w:ilvl w:val="3"/>
          <w:numId w:val="8"/>
        </w:numPr>
        <w:rPr/>
      </w:pPr>
      <w:r>
        <w:rPr/>
        <w:drawing>
          <wp:inline distT="0" distB="0" distL="0" distR="0">
            <wp:extent cx="3953510" cy="165417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8"/>
        </w:numPr>
        <w:rPr/>
      </w:pPr>
      <w:r>
        <w:rPr/>
        <w:t xml:space="preserve">A </w:t>
      </w:r>
      <w:r>
        <w:rPr>
          <w:b/>
          <w:bCs/>
        </w:rPr>
        <w:t xml:space="preserve">hop </w:t>
      </w:r>
      <w:r>
        <w:rPr/>
        <w:t>is a way-point on the overall route. Therefore, the next hop is the next way-point that the traffic is directed to on its journey to its ultimate destination.</w:t>
      </w:r>
    </w:p>
    <w:p>
      <w:pPr>
        <w:pStyle w:val="TextBody"/>
        <w:numPr>
          <w:ilvl w:val="1"/>
          <w:numId w:val="8"/>
        </w:numPr>
        <w:rPr>
          <w:b/>
          <w:b/>
          <w:bCs/>
          <w:u w:val="single"/>
        </w:rPr>
      </w:pPr>
      <w:r>
        <w:rPr>
          <w:b/>
          <w:bCs/>
          <w:u w:val="single"/>
        </w:rPr>
        <w:t>Next hop types are:</w:t>
      </w:r>
    </w:p>
    <w:p>
      <w:pPr>
        <w:pStyle w:val="TextBody"/>
        <w:numPr>
          <w:ilvl w:val="2"/>
          <w:numId w:val="8"/>
        </w:numPr>
        <w:rPr/>
      </w:pPr>
      <w:r>
        <w:rPr>
          <w:i/>
          <w:iCs/>
        </w:rPr>
        <w:t>VNET</w:t>
      </w:r>
      <w:r>
        <w:rPr/>
        <w:t xml:space="preserve"> - Routes traffic between address ranges within the address space of </w:t>
      </w:r>
      <w:r>
        <w:rPr>
          <w:b/>
          <w:bCs/>
        </w:rPr>
        <w:t>a virtual network</w:t>
      </w:r>
      <w:r>
        <w:rPr/>
        <w:t>.</w:t>
      </w:r>
    </w:p>
    <w:p>
      <w:pPr>
        <w:pStyle w:val="TextBody"/>
        <w:numPr>
          <w:ilvl w:val="2"/>
          <w:numId w:val="8"/>
        </w:numPr>
        <w:rPr/>
      </w:pPr>
      <w:r>
        <w:rPr/>
        <w:t xml:space="preserve">Azure automatically routes traffic </w:t>
      </w:r>
      <w:r>
        <w:rPr>
          <w:b/>
          <w:bCs/>
        </w:rPr>
        <w:t>between subnets</w:t>
      </w:r>
      <w:r>
        <w:rPr/>
        <w:t xml:space="preserve"> using the routes created for each address range</w:t>
      </w:r>
    </w:p>
    <w:p>
      <w:pPr>
        <w:pStyle w:val="TextBody"/>
        <w:numPr>
          <w:ilvl w:val="1"/>
          <w:numId w:val="8"/>
        </w:numPr>
        <w:rPr/>
      </w:pPr>
      <w:r>
        <w:rPr>
          <w:i/>
          <w:iCs/>
        </w:rPr>
        <w:t>Internet</w:t>
      </w:r>
      <w:r>
        <w:rPr/>
        <w:t xml:space="preserve"> - Routes traffic specified by the address prefix to the Internet</w:t>
      </w:r>
    </w:p>
    <w:p>
      <w:pPr>
        <w:pStyle w:val="TextBody"/>
        <w:numPr>
          <w:ilvl w:val="1"/>
          <w:numId w:val="8"/>
        </w:numPr>
        <w:rPr/>
      </w:pPr>
      <w:r>
        <w:rPr>
          <w:i/>
          <w:iCs/>
        </w:rPr>
        <w:t>None</w:t>
      </w:r>
      <w:r>
        <w:rPr/>
        <w:t xml:space="preserve"> -  Traffic routed to the None next hop type is dropped</w:t>
      </w:r>
    </w:p>
    <w:p>
      <w:pPr>
        <w:pStyle w:val="TextBody"/>
        <w:numPr>
          <w:ilvl w:val="1"/>
          <w:numId w:val="8"/>
        </w:numPr>
        <w:rPr/>
      </w:pPr>
      <w:r>
        <w:rPr>
          <w:i/>
          <w:iCs/>
        </w:rPr>
        <w:t xml:space="preserve">VNET Peering </w:t>
      </w:r>
      <w:r>
        <w:rPr/>
        <w:t>– Route auto-created to hop to other VNET</w:t>
      </w:r>
    </w:p>
    <w:p>
      <w:pPr>
        <w:pStyle w:val="TextBody"/>
        <w:numPr>
          <w:ilvl w:val="1"/>
          <w:numId w:val="8"/>
        </w:numPr>
        <w:rPr/>
      </w:pPr>
      <w:r>
        <w:rPr>
          <w:i/>
          <w:iCs/>
        </w:rPr>
        <w:t>VNET Gateway</w:t>
      </w:r>
      <w:r>
        <w:rPr/>
        <w:t xml:space="preserve"> - </w:t>
      </w:r>
    </w:p>
    <w:p>
      <w:pPr>
        <w:pStyle w:val="TextBody"/>
        <w:numPr>
          <w:ilvl w:val="2"/>
          <w:numId w:val="8"/>
        </w:numPr>
        <w:rPr/>
      </w:pPr>
      <w:r>
        <w:rPr/>
        <w:t>If on-premises network gateway exchanges (BGP) routes with an Azure virtual network gateway, a route is added for each route propagated from the on-premises network gateway.</w:t>
      </w:r>
    </w:p>
    <w:p>
      <w:pPr>
        <w:pStyle w:val="TextBody"/>
        <w:numPr>
          <w:ilvl w:val="1"/>
          <w:numId w:val="8"/>
        </w:numPr>
        <w:rPr/>
      </w:pPr>
      <w:r>
        <w:rPr>
          <w:i/>
          <w:iCs/>
        </w:rPr>
        <w:t>VirtualNetworkServiceEndpoint</w:t>
      </w:r>
      <w:r>
        <w:rPr/>
        <w:t xml:space="preserve"> - Azure adds the public IP addresses for certain services to the route table when you </w:t>
      </w:r>
      <w:r>
        <w:rPr>
          <w:b/>
          <w:bCs/>
        </w:rPr>
        <w:t>enable a service endpoint to the service</w:t>
      </w:r>
    </w:p>
    <w:p>
      <w:pPr>
        <w:pStyle w:val="TextBody"/>
        <w:rPr>
          <w:b/>
          <w:b/>
          <w:bCs/>
        </w:rPr>
      </w:pPr>
      <w:r>
        <w:rPr/>
      </w:r>
    </w:p>
    <w:p>
      <w:pPr>
        <w:pStyle w:val="Heading3"/>
        <w:numPr>
          <w:ilvl w:val="2"/>
          <w:numId w:val="2"/>
        </w:numPr>
        <w:rPr/>
      </w:pPr>
      <w:r>
        <w:rPr/>
        <w:t>Custom Routes</w:t>
      </w:r>
    </w:p>
    <w:p>
      <w:pPr>
        <w:pStyle w:val="TextBody"/>
        <w:numPr>
          <w:ilvl w:val="0"/>
          <w:numId w:val="9"/>
        </w:numPr>
        <w:rPr/>
      </w:pPr>
      <w:r>
        <w:rPr/>
        <w:t>U</w:t>
      </w:r>
      <w:r>
        <w:rPr/>
        <w:t>seful when you want to ensure that traffic between two subnets passes:</w:t>
      </w:r>
    </w:p>
    <w:p>
      <w:pPr>
        <w:pStyle w:val="TextBody"/>
        <w:numPr>
          <w:ilvl w:val="1"/>
          <w:numId w:val="9"/>
        </w:numPr>
        <w:rPr/>
      </w:pPr>
      <w:r>
        <w:rPr/>
        <w:t>T</w:t>
      </w:r>
      <w:r>
        <w:rPr/>
        <w:t>hrough a firewall appliance</w:t>
      </w:r>
    </w:p>
    <w:p>
      <w:pPr>
        <w:pStyle w:val="TextBody"/>
        <w:numPr>
          <w:ilvl w:val="1"/>
          <w:numId w:val="9"/>
        </w:numPr>
        <w:rPr/>
      </w:pPr>
      <w:r>
        <w:rPr/>
        <w:t>E</w:t>
      </w:r>
      <w:r>
        <w:rPr/>
        <w:t>nsure that no traffic from a VNet could be routed to the internet.</w:t>
      </w:r>
    </w:p>
    <w:p>
      <w:pPr>
        <w:pStyle w:val="TextBody"/>
        <w:numPr>
          <w:ilvl w:val="0"/>
          <w:numId w:val="9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UDRs</w:t>
      </w:r>
      <w:r>
        <w:rPr>
          <w:sz w:val="26"/>
          <w:szCs w:val="26"/>
        </w:rPr>
        <w:t xml:space="preserve"> – each subnet has 0/1 RT associated with it</w:t>
      </w:r>
    </w:p>
    <w:p>
      <w:pPr>
        <w:pStyle w:val="TextBody"/>
        <w:numPr>
          <w:ilvl w:val="1"/>
          <w:numId w:val="9"/>
        </w:numPr>
        <w:rPr/>
      </w:pPr>
      <w:r>
        <w:rPr>
          <w:u w:val="single"/>
        </w:rPr>
        <w:t xml:space="preserve">Possible </w:t>
      </w:r>
      <w:r>
        <w:rPr>
          <w:b/>
          <w:bCs/>
          <w:u w:val="single"/>
        </w:rPr>
        <w:t xml:space="preserve">next hop types </w:t>
      </w:r>
      <w:r>
        <w:rPr>
          <w:u w:val="single"/>
        </w:rPr>
        <w:t>when creating a UDR</w:t>
      </w:r>
      <w:r>
        <w:rPr/>
        <w:t>:</w:t>
      </w:r>
    </w:p>
    <w:p>
      <w:pPr>
        <w:pStyle w:val="TextBody"/>
        <w:numPr>
          <w:ilvl w:val="2"/>
          <w:numId w:val="9"/>
        </w:numPr>
        <w:rPr/>
      </w:pPr>
      <w:r>
        <w:rPr>
          <w:i/>
          <w:iCs/>
        </w:rPr>
        <w:t>Virtual appliance</w:t>
      </w:r>
      <w:r>
        <w:rPr/>
        <w:t>: Virtual appliance === virtual machine (typically it runs a network application, such as a firewall)</w:t>
      </w:r>
    </w:p>
    <w:p>
      <w:pPr>
        <w:pStyle w:val="TextBody"/>
        <w:numPr>
          <w:ilvl w:val="3"/>
          <w:numId w:val="9"/>
        </w:numPr>
        <w:rPr/>
      </w:pPr>
      <w:r>
        <w:rPr/>
        <w:t xml:space="preserve">When you create a route with the virtual appliance hop type, specify a next hop IP address. </w:t>
      </w:r>
    </w:p>
    <w:p>
      <w:pPr>
        <w:pStyle w:val="TextBody"/>
        <w:numPr>
          <w:ilvl w:val="4"/>
          <w:numId w:val="9"/>
        </w:numPr>
        <w:rPr/>
      </w:pPr>
      <w:r>
        <w:rPr/>
        <w:t>Private IP address of a NIC (network interface) attached to a VM.</w:t>
      </w:r>
    </w:p>
    <w:p>
      <w:pPr>
        <w:pStyle w:val="TextBody"/>
        <w:numPr>
          <w:ilvl w:val="4"/>
          <w:numId w:val="9"/>
        </w:numPr>
        <w:rPr/>
      </w:pPr>
      <w:r>
        <w:rPr>
          <w:b/>
          <w:bCs/>
        </w:rPr>
        <w:t>OR</w:t>
      </w:r>
      <w:r>
        <w:rPr/>
        <w:t xml:space="preserve"> The private IP address of an Azure internal load balancer (AILB).</w:t>
      </w:r>
    </w:p>
    <w:p>
      <w:pPr>
        <w:pStyle w:val="TextBody"/>
        <w:numPr>
          <w:ilvl w:val="2"/>
          <w:numId w:val="9"/>
        </w:numPr>
        <w:rPr/>
      </w:pPr>
      <w:r>
        <w:rPr>
          <w:i/>
          <w:iCs/>
        </w:rPr>
        <w:t xml:space="preserve">Virtual network gateway - </w:t>
      </w:r>
      <w:r>
        <w:rPr/>
        <w:t>The VNET gateway must be created with type VPN.</w:t>
      </w:r>
    </w:p>
    <w:p>
      <w:pPr>
        <w:pStyle w:val="TextBody"/>
        <w:numPr>
          <w:ilvl w:val="2"/>
          <w:numId w:val="9"/>
        </w:numPr>
        <w:rPr/>
      </w:pPr>
      <w:r>
        <w:rPr>
          <w:i/>
          <w:iCs/>
        </w:rPr>
        <w:t>None</w:t>
      </w:r>
    </w:p>
    <w:p>
      <w:pPr>
        <w:pStyle w:val="TextBody"/>
        <w:numPr>
          <w:ilvl w:val="2"/>
          <w:numId w:val="9"/>
        </w:numPr>
        <w:rPr/>
      </w:pPr>
      <w:r>
        <w:rPr>
          <w:i/>
          <w:iCs/>
        </w:rPr>
        <w:t>VNET</w:t>
      </w:r>
      <w:r>
        <w:rPr/>
        <w:t xml:space="preserve"> - Specify when you want to override the default routing within a virtual network.</w:t>
      </w:r>
    </w:p>
    <w:p>
      <w:pPr>
        <w:pStyle w:val="TextBody"/>
        <w:numPr>
          <w:ilvl w:val="2"/>
          <w:numId w:val="9"/>
        </w:numPr>
        <w:rPr/>
      </w:pPr>
      <w:r>
        <w:rPr>
          <w:i/>
          <w:iCs/>
        </w:rPr>
        <w:t>Internet</w:t>
      </w:r>
    </w:p>
    <w:p>
      <w:pPr>
        <w:pStyle w:val="TextBody"/>
        <w:numPr>
          <w:ilvl w:val="3"/>
          <w:numId w:val="9"/>
        </w:numPr>
        <w:rPr/>
      </w:pPr>
      <w:r>
        <w:rPr/>
        <w:t>Specify explicitly route traffic to the Internet, or if you want traffic destined for Azure services with public IP addresses within the Azure backbone network.</w:t>
      </w:r>
    </w:p>
    <w:p>
      <w:pPr>
        <w:pStyle w:val="TextBody"/>
        <w:numPr>
          <w:ilvl w:val="1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Config UDRs</w:t>
      </w:r>
    </w:p>
    <w:p>
      <w:pPr>
        <w:pStyle w:val="TextBody"/>
        <w:numPr>
          <w:ilvl w:val="2"/>
          <w:numId w:val="9"/>
        </w:numPr>
        <w:rPr/>
      </w:pPr>
      <w:r>
        <w:rPr>
          <w:b/>
          <w:bCs/>
        </w:rPr>
        <w:t>Ex</w:t>
      </w:r>
      <w:r>
        <w:rPr/>
        <w:t>. VNET w/ 3 subnets.</w:t>
      </w:r>
    </w:p>
    <w:p>
      <w:pPr>
        <w:pStyle w:val="TextBody"/>
        <w:numPr>
          <w:ilvl w:val="2"/>
          <w:numId w:val="9"/>
        </w:numPr>
        <w:rPr/>
      </w:pPr>
      <w:r>
        <w:rPr/>
        <w:t xml:space="preserve">The subnets are Frontend, DMZ, and Backend. </w:t>
      </w:r>
    </w:p>
    <w:p>
      <w:pPr>
        <w:pStyle w:val="TextBody"/>
        <w:numPr>
          <w:ilvl w:val="3"/>
          <w:numId w:val="9"/>
        </w:numPr>
        <w:rPr/>
      </w:pPr>
      <w:r>
        <w:rPr/>
        <w:t xml:space="preserve">In the DMZ subnet, there is a NVA. </w:t>
      </w:r>
    </w:p>
    <w:p>
      <w:pPr>
        <w:pStyle w:val="TextBody"/>
        <w:numPr>
          <w:ilvl w:val="3"/>
          <w:numId w:val="9"/>
        </w:numPr>
        <w:rPr/>
      </w:pPr>
      <w:r>
        <w:rPr/>
        <w:t xml:space="preserve">Ensure all traffic from </w:t>
      </w:r>
      <w:r>
        <w:rPr>
          <w:i/>
          <w:iCs/>
        </w:rPr>
        <w:t>Frontend</w:t>
      </w:r>
      <w:r>
        <w:rPr/>
        <w:t xml:space="preserve"> goes through NVA to </w:t>
      </w:r>
      <w:r>
        <w:rPr>
          <w:i/>
          <w:iCs/>
        </w:rPr>
        <w:t>Backend</w:t>
      </w:r>
    </w:p>
    <w:p>
      <w:pPr>
        <w:pStyle w:val="TextBody"/>
        <w:numPr>
          <w:ilvl w:val="3"/>
          <w:numId w:val="9"/>
        </w:numPr>
        <w:rPr/>
      </w:pPr>
      <w:r>
        <w:rPr/>
        <w:drawing>
          <wp:inline distT="0" distB="0" distL="0" distR="0">
            <wp:extent cx="3514090" cy="156972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9"/>
        </w:numPr>
        <w:rPr/>
      </w:pPr>
      <w:r>
        <w:rPr/>
        <w:t xml:space="preserve">Routes are automatically added to the route table for all subnets with </w:t>
      </w:r>
      <w:r>
        <w:rPr>
          <w:b/>
          <w:bCs/>
        </w:rPr>
        <w:t xml:space="preserve">VNET </w:t>
      </w:r>
      <w:r>
        <w:rPr>
          <w:b/>
          <w:bCs/>
        </w:rPr>
        <w:t xml:space="preserve">gateway propagation </w:t>
      </w:r>
      <w:r>
        <w:rPr/>
        <w:t xml:space="preserve">enabled. </w:t>
      </w:r>
      <w:r>
        <w:rPr/>
        <w:t>Useful for ExpressRoute so all subnets get routing info</w:t>
      </w:r>
    </w:p>
    <w:p>
      <w:pPr>
        <w:pStyle w:val="Heading3"/>
        <w:numPr>
          <w:ilvl w:val="2"/>
          <w:numId w:val="2"/>
        </w:numPr>
        <w:rPr/>
      </w:pPr>
      <w:r>
        <w:rPr/>
        <w:t>Secure VNET with Forced Tunneling</w:t>
      </w:r>
    </w:p>
    <w:p>
      <w:pPr>
        <w:pStyle w:val="TextBody"/>
        <w:numPr>
          <w:ilvl w:val="0"/>
          <w:numId w:val="9"/>
        </w:numPr>
        <w:rPr/>
      </w:pPr>
      <w:r>
        <w:rPr>
          <w:b/>
          <w:bCs/>
        </w:rPr>
        <w:t>Forced tunnelling</w:t>
      </w:r>
      <w:r>
        <w:rPr/>
        <w:t xml:space="preserve"> </w:t>
      </w:r>
    </w:p>
    <w:p>
      <w:pPr>
        <w:pStyle w:val="TextBody"/>
        <w:numPr>
          <w:ilvl w:val="1"/>
          <w:numId w:val="9"/>
        </w:numPr>
        <w:rPr/>
      </w:pPr>
      <w:r>
        <w:rPr/>
        <w:t>Re</w:t>
      </w:r>
      <w:r>
        <w:rPr/>
        <w:t>direct or "force" all Internet-bound traffic back to your on-premises location via a Site-to-Site VPN tunnel</w:t>
      </w:r>
    </w:p>
    <w:p>
      <w:pPr>
        <w:pStyle w:val="TextBody"/>
        <w:numPr>
          <w:ilvl w:val="2"/>
          <w:numId w:val="9"/>
        </w:numPr>
        <w:rPr/>
      </w:pPr>
      <w:r>
        <w:rPr/>
        <w:t xml:space="preserve">W/o forced tunneling, Internet-bound traffic from your Azure VMs </w:t>
      </w:r>
      <w:r>
        <w:rPr>
          <w:b/>
          <w:bCs/>
        </w:rPr>
        <w:t xml:space="preserve">always traverses </w:t>
      </w:r>
      <w:r>
        <w:rPr/>
        <w:t>from the Azure Backbone to the Internet, without the option to allow you audit/inspect traffic</w:t>
      </w:r>
    </w:p>
    <w:p>
      <w:pPr>
        <w:pStyle w:val="TextBody"/>
        <w:numPr>
          <w:ilvl w:val="2"/>
          <w:numId w:val="9"/>
        </w:numPr>
        <w:rPr/>
      </w:pPr>
      <w:r>
        <w:rPr>
          <w:b/>
          <w:bCs/>
        </w:rPr>
        <w:t>Example</w:t>
      </w:r>
      <w:r>
        <w:rPr/>
        <w:t>:</w:t>
      </w:r>
    </w:p>
    <w:p>
      <w:pPr>
        <w:pStyle w:val="TextBody"/>
        <w:numPr>
          <w:ilvl w:val="3"/>
          <w:numId w:val="9"/>
        </w:numPr>
        <w:rPr/>
      </w:pPr>
      <w:r>
        <w:rPr/>
        <w:drawing>
          <wp:inline distT="0" distB="0" distL="0" distR="0">
            <wp:extent cx="3295015" cy="3058160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9"/>
        </w:numPr>
        <w:rPr/>
      </w:pPr>
      <w:r>
        <w:rPr/>
        <w:t xml:space="preserve">Backend/mid-tier traffic shouldn’t go to internet </w:t>
      </w:r>
    </w:p>
    <w:p>
      <w:pPr>
        <w:pStyle w:val="TextBody"/>
        <w:numPr>
          <w:ilvl w:val="1"/>
          <w:numId w:val="9"/>
        </w:numPr>
        <w:rPr/>
      </w:pPr>
      <w:r>
        <w:rPr>
          <w:b/>
          <w:bCs/>
        </w:rPr>
        <w:t>Configure Forced Tunnelling by</w:t>
      </w:r>
      <w:r>
        <w:rPr/>
        <w:t>:</w:t>
      </w:r>
    </w:p>
    <w:p>
      <w:pPr>
        <w:pStyle w:val="TextBody"/>
        <w:numPr>
          <w:ilvl w:val="2"/>
          <w:numId w:val="9"/>
        </w:numPr>
        <w:rPr/>
      </w:pPr>
      <w:r>
        <w:rPr/>
        <w:t>Using virtual network custom user-defined routes.</w:t>
      </w:r>
    </w:p>
    <w:p>
      <w:pPr>
        <w:pStyle w:val="TextBody"/>
        <w:numPr>
          <w:ilvl w:val="2"/>
          <w:numId w:val="9"/>
        </w:numPr>
        <w:rPr/>
      </w:pPr>
      <w:r>
        <w:rPr>
          <w:b/>
          <w:bCs/>
          <w:u w:val="single"/>
        </w:rPr>
        <w:t>How</w:t>
      </w:r>
      <w:r>
        <w:rPr/>
        <w:t>:</w:t>
      </w:r>
    </w:p>
    <w:p>
      <w:pPr>
        <w:pStyle w:val="TextBody"/>
        <w:numPr>
          <w:ilvl w:val="3"/>
          <w:numId w:val="9"/>
        </w:numPr>
        <w:rPr/>
      </w:pPr>
      <w:r>
        <w:rPr/>
        <w:t>Create a routing table.</w:t>
      </w:r>
    </w:p>
    <w:p>
      <w:pPr>
        <w:pStyle w:val="TextBody"/>
        <w:numPr>
          <w:ilvl w:val="3"/>
          <w:numId w:val="9"/>
        </w:numPr>
        <w:rPr/>
      </w:pPr>
      <w:r>
        <w:rPr/>
        <w:t>Add a user-defined default route to the VPN Gateway.</w:t>
      </w:r>
    </w:p>
    <w:p>
      <w:pPr>
        <w:pStyle w:val="TextBody"/>
        <w:numPr>
          <w:ilvl w:val="3"/>
          <w:numId w:val="9"/>
        </w:numPr>
        <w:rPr/>
      </w:pPr>
      <w:r>
        <w:rPr/>
        <w:t>Associate the routing table to the appropriate VNet subnet(s).</w:t>
      </w:r>
    </w:p>
    <w:p>
      <w:pPr>
        <w:pStyle w:val="TextBody"/>
        <w:numPr>
          <w:ilvl w:val="2"/>
          <w:numId w:val="9"/>
        </w:numPr>
        <w:rPr/>
      </w:pPr>
      <w:r>
        <w:rPr/>
        <w:t>Forced tunnelling must be associated with a VNet that has a route-based VPN gateway.</w:t>
      </w:r>
    </w:p>
    <w:p>
      <w:pPr>
        <w:pStyle w:val="TextBody"/>
        <w:numPr>
          <w:ilvl w:val="3"/>
          <w:numId w:val="9"/>
        </w:numPr>
        <w:rPr/>
      </w:pPr>
      <w:r>
        <w:rPr/>
        <w:t>You must set a default site connection among the cross-premises local sites connected to the virtual network.</w:t>
      </w:r>
    </w:p>
    <w:p>
      <w:pPr>
        <w:pStyle w:val="TextBody"/>
        <w:numPr>
          <w:ilvl w:val="3"/>
          <w:numId w:val="9"/>
        </w:numPr>
        <w:rPr/>
      </w:pPr>
      <w:r>
        <w:rPr/>
        <w:t>The on-premises VPN device must be configured using 0.0.0.0/0 as traffic selectors.</w:t>
      </w:r>
    </w:p>
    <w:p>
      <w:pPr>
        <w:pStyle w:val="Heading2"/>
        <w:numPr>
          <w:ilvl w:val="1"/>
          <w:numId w:val="2"/>
        </w:numPr>
        <w:spacing w:before="200" w:after="120"/>
        <w:rPr/>
      </w:pPr>
      <w:bookmarkStart w:id="0" w:name="configure-azure-route-server"/>
      <w:bookmarkEnd w:id="0"/>
      <w:r>
        <w:rPr/>
        <w:t>Configure Azure Route Server</w:t>
      </w:r>
    </w:p>
    <w:p>
      <w:pPr>
        <w:pStyle w:val="TextBody"/>
        <w:numPr>
          <w:ilvl w:val="0"/>
          <w:numId w:val="10"/>
        </w:numPr>
        <w:rPr/>
      </w:pPr>
      <w:r>
        <w:rPr/>
        <w:t xml:space="preserve">Route Server simplifies dynamic routing between your network virtual appliance (NVA) and your virtual network. </w:t>
      </w:r>
    </w:p>
    <w:p>
      <w:pPr>
        <w:pStyle w:val="TextBody"/>
        <w:numPr>
          <w:ilvl w:val="1"/>
          <w:numId w:val="10"/>
        </w:numPr>
        <w:rPr/>
      </w:pPr>
      <w:r>
        <w:rPr/>
        <w:t xml:space="preserve">Allows </w:t>
      </w:r>
      <w:r>
        <w:rPr/>
        <w:t xml:space="preserve">exchange </w:t>
      </w:r>
      <w:r>
        <w:rPr/>
        <w:t xml:space="preserve">of </w:t>
      </w:r>
      <w:r>
        <w:rPr/>
        <w:t xml:space="preserve">routing information directly through (BGP) routing protocol </w:t>
      </w:r>
    </w:p>
    <w:p>
      <w:pPr>
        <w:pStyle w:val="TextBody"/>
        <w:numPr>
          <w:ilvl w:val="2"/>
          <w:numId w:val="10"/>
        </w:numPr>
        <w:rPr/>
      </w:pPr>
      <w:r>
        <w:rPr/>
        <w:t>B</w:t>
      </w:r>
      <w:r>
        <w:rPr/>
        <w:t xml:space="preserve">etween any </w:t>
      </w:r>
      <w:r>
        <w:rPr/>
        <w:t xml:space="preserve">supported </w:t>
      </w:r>
      <w:r>
        <w:rPr/>
        <w:t xml:space="preserve">NVA and the Azure Software Defined Network (SDN) in the Azure Virtual Network (VNET) </w:t>
      </w:r>
      <w:r>
        <w:rPr/>
        <w:t>automatically</w:t>
      </w:r>
    </w:p>
    <w:p>
      <w:pPr>
        <w:pStyle w:val="TextBody"/>
        <w:numPr>
          <w:ilvl w:val="0"/>
          <w:numId w:val="10"/>
        </w:numPr>
        <w:rPr/>
      </w:pPr>
      <w:r>
        <w:rPr/>
        <w:t xml:space="preserve">It </w:t>
      </w:r>
      <w:r>
        <w:rPr/>
        <w:t>simplifies configuration, management, and deployment of your NVA in your virtual network.</w:t>
      </w:r>
    </w:p>
    <w:p>
      <w:pPr>
        <w:pStyle w:val="TextBody"/>
        <w:numPr>
          <w:ilvl w:val="1"/>
          <w:numId w:val="10"/>
        </w:numPr>
        <w:rPr/>
      </w:pPr>
      <w:r>
        <w:rPr/>
        <w:t>No need to update RT of NVA</w:t>
      </w:r>
    </w:p>
    <w:p>
      <w:pPr>
        <w:pStyle w:val="TextBody"/>
        <w:numPr>
          <w:ilvl w:val="1"/>
          <w:numId w:val="10"/>
        </w:numPr>
        <w:rPr/>
      </w:pPr>
      <w:r>
        <w:rPr/>
        <w:t>No need to update UDRs when NVA changes</w:t>
      </w:r>
    </w:p>
    <w:p>
      <w:pPr>
        <w:pStyle w:val="TextBody"/>
        <w:numPr>
          <w:ilvl w:val="1"/>
          <w:numId w:val="10"/>
        </w:numPr>
        <w:rPr/>
      </w:pPr>
      <w:r>
        <w:rPr/>
        <w:t>Peer multiple instances of NVA w/ Azure Route Server</w:t>
      </w:r>
    </w:p>
    <w:p>
      <w:pPr>
        <w:pStyle w:val="TextBody"/>
        <w:numPr>
          <w:ilvl w:val="1"/>
          <w:numId w:val="10"/>
        </w:numPr>
        <w:rPr/>
      </w:pPr>
      <w:r>
        <w:rPr/>
        <w:t>Interface between NVA and Azure Route Server is based on a common BGP protocol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r>
        <w:rPr/>
        <w:t>Viewing Effective Routes:</w:t>
      </w:r>
    </w:p>
    <w:p>
      <w:pPr>
        <w:pStyle w:val="TextBody"/>
        <w:numPr>
          <w:ilvl w:val="0"/>
          <w:numId w:val="11"/>
        </w:numPr>
        <w:rPr/>
      </w:pPr>
      <w:r>
        <w:rPr/>
        <w:t>In Portal:</w:t>
      </w:r>
    </w:p>
    <w:p>
      <w:pPr>
        <w:pStyle w:val="TextBody"/>
        <w:numPr>
          <w:ilvl w:val="1"/>
          <w:numId w:val="11"/>
        </w:numPr>
        <w:rPr/>
      </w:pPr>
      <w:r>
        <w:rPr/>
        <w:drawing>
          <wp:inline distT="0" distB="0" distL="0" distR="0">
            <wp:extent cx="4404360" cy="199707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1"/>
        </w:numPr>
        <w:rPr/>
      </w:pPr>
      <w:r>
        <w:rPr/>
        <w:t>In Powershell</w:t>
      </w:r>
    </w:p>
    <w:p>
      <w:pPr>
        <w:pStyle w:val="TextBody"/>
        <w:numPr>
          <w:ilvl w:val="1"/>
          <w:numId w:val="11"/>
        </w:numPr>
        <w:rPr/>
      </w:pPr>
      <w:r>
        <w:rPr/>
        <w:t xml:space="preserve">Get-AzEffectiveRouteTable -NetworkInterfaceName myVMNic1 -ResourceGroupName myResourceGroup </w:t>
      </w:r>
    </w:p>
    <w:p>
      <w:pPr>
        <w:pStyle w:val="Heading3"/>
        <w:widowControl/>
        <w:numPr>
          <w:ilvl w:val="0"/>
          <w:numId w:val="0"/>
        </w:numPr>
        <w:suppressAutoHyphens w:val="true"/>
        <w:jc w:val="left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r>
        <w:rPr/>
        <w:t>R</w:t>
      </w:r>
      <w:r>
        <w:rPr/>
        <w:t>esolv</w:t>
      </w:r>
      <w:r>
        <w:rPr/>
        <w:t>ing R</w:t>
      </w:r>
      <w:r>
        <w:rPr/>
        <w:t xml:space="preserve">outing </w:t>
      </w:r>
      <w:r>
        <w:rPr/>
        <w:t>I</w:t>
      </w:r>
      <w:r>
        <w:rPr/>
        <w:t xml:space="preserve">ssue </w:t>
      </w:r>
      <w:r>
        <w:rPr/>
        <w:t>Steps</w:t>
      </w:r>
    </w:p>
    <w:p>
      <w:pPr>
        <w:pStyle w:val="TextBody"/>
        <w:numPr>
          <w:ilvl w:val="0"/>
          <w:numId w:val="12"/>
        </w:numPr>
        <w:rPr/>
      </w:pPr>
      <w:r>
        <w:rPr/>
        <w:t xml:space="preserve">Add a custom route to override a default route. </w:t>
      </w:r>
    </w:p>
    <w:p>
      <w:pPr>
        <w:pStyle w:val="TextBody"/>
        <w:numPr>
          <w:ilvl w:val="0"/>
          <w:numId w:val="12"/>
        </w:numPr>
        <w:rPr/>
      </w:pPr>
      <w:r>
        <w:rPr/>
        <w:t>C</w:t>
      </w:r>
      <w:r>
        <w:rPr/>
        <w:t xml:space="preserve">hange or remove a custom route that causes traffic to be routed to an undesired location. </w:t>
      </w:r>
    </w:p>
    <w:p>
      <w:pPr>
        <w:pStyle w:val="TextBody"/>
        <w:numPr>
          <w:ilvl w:val="0"/>
          <w:numId w:val="12"/>
        </w:numPr>
        <w:rPr/>
      </w:pPr>
      <w:r>
        <w:rPr/>
        <w:t xml:space="preserve">Ensure that the route table is associated to the correct subnet </w:t>
      </w:r>
    </w:p>
    <w:p>
      <w:pPr>
        <w:pStyle w:val="TextBody"/>
        <w:numPr>
          <w:ilvl w:val="0"/>
          <w:numId w:val="12"/>
        </w:numPr>
        <w:rPr/>
      </w:pPr>
      <w:r>
        <w:rPr/>
        <w:t xml:space="preserve">Ensure that devices </w:t>
      </w:r>
      <w:r>
        <w:rPr/>
        <w:t>(</w:t>
      </w:r>
      <w:r>
        <w:rPr/>
        <w:t xml:space="preserve">Azure VPN gateway or </w:t>
      </w:r>
      <w:r>
        <w:rPr/>
        <w:t xml:space="preserve">NVA) </w:t>
      </w:r>
      <w:r>
        <w:rPr/>
        <w:t>are operating as intended.</w:t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2"/>
        </w:numPr>
        <w:rPr/>
      </w:pPr>
      <w:r>
        <w:rPr/>
        <w:t>Chapter 10: Configure internet access with Azure Virtual NAT</w:t>
      </w:r>
    </w:p>
    <w:p>
      <w:pPr>
        <w:pStyle w:val="TextBody"/>
        <w:numPr>
          <w:ilvl w:val="0"/>
          <w:numId w:val="13"/>
        </w:numPr>
        <w:rPr/>
      </w:pPr>
      <w:r>
        <w:rPr/>
        <w:t>U</w:t>
      </w:r>
      <w:r>
        <w:rPr/>
        <w:t>se a NAT service to map outgoing requests from internal resources to an external IP address, so that communication can take place.</w:t>
      </w:r>
    </w:p>
    <w:p>
      <w:pPr>
        <w:pStyle w:val="TextBody"/>
        <w:numPr>
          <w:ilvl w:val="1"/>
          <w:numId w:val="13"/>
        </w:numPr>
        <w:rPr/>
      </w:pPr>
      <w:r>
        <w:rPr>
          <w:i/>
          <w:iCs/>
        </w:rPr>
        <w:t>Example of outbound traffic flow from Subnet1 through the NAT gateway to be mapped to a Public IP address or a Public IP prefix</w:t>
      </w:r>
      <w:r>
        <w:rPr/>
        <w:t>.</w:t>
      </w:r>
    </w:p>
    <w:p>
      <w:pPr>
        <w:pStyle w:val="TextBody"/>
        <w:numPr>
          <w:ilvl w:val="2"/>
          <w:numId w:val="13"/>
        </w:numPr>
        <w:rPr/>
      </w:pPr>
      <w:r>
        <w:rPr/>
        <w:drawing>
          <wp:inline distT="0" distB="0" distL="0" distR="0">
            <wp:extent cx="2328545" cy="276225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Support dynamic workloads by scaling NAT</w:t>
      </w:r>
    </w:p>
    <w:p>
      <w:pPr>
        <w:pStyle w:val="TextBody"/>
        <w:numPr>
          <w:ilvl w:val="0"/>
          <w:numId w:val="14"/>
        </w:numPr>
        <w:rPr/>
      </w:pPr>
      <w:r>
        <w:rPr/>
        <w:t xml:space="preserve">With NAT, </w:t>
      </w:r>
      <w:r>
        <w:rPr/>
        <w:t xml:space="preserve">no need for </w:t>
      </w:r>
      <w:r>
        <w:rPr/>
        <w:t xml:space="preserve">extensive pre-planning or pre-allocate addresses because NAT scales to support dynamic workloads. </w:t>
      </w:r>
    </w:p>
    <w:p>
      <w:pPr>
        <w:pStyle w:val="TextBody"/>
        <w:numPr>
          <w:ilvl w:val="1"/>
          <w:numId w:val="14"/>
        </w:numPr>
        <w:rPr/>
      </w:pPr>
      <w:r>
        <w:rPr/>
        <w:t xml:space="preserve">Using </w:t>
      </w:r>
      <w:r>
        <w:rPr/>
        <w:t xml:space="preserve">port network address translation (PNAT or PAT), NAT provides up to 64,000 concurrent flows for UDP and TCP respectively, for each attached public IP address. </w:t>
      </w:r>
    </w:p>
    <w:p>
      <w:pPr>
        <w:pStyle w:val="TextBody"/>
        <w:numPr>
          <w:ilvl w:val="2"/>
          <w:numId w:val="14"/>
        </w:numPr>
        <w:rPr/>
      </w:pPr>
      <w:r>
        <w:rPr/>
        <w:t>NAT can support up to 16 public IP addresses.</w:t>
      </w:r>
    </w:p>
    <w:p>
      <w:pPr>
        <w:pStyle w:val="TextBody"/>
        <w:numPr>
          <w:ilvl w:val="0"/>
          <w:numId w:val="14"/>
        </w:numPr>
        <w:rPr/>
      </w:pPr>
      <w:r>
        <w:rPr/>
        <w:t>NAT can be used together w/ LB, Public IP Address/Prefix to provide inbound Internet connectivity to your subnet(s).</w:t>
      </w:r>
    </w:p>
    <w:p>
      <w:pPr>
        <w:pStyle w:val="TextBody"/>
        <w:numPr>
          <w:ilvl w:val="2"/>
          <w:numId w:val="14"/>
        </w:numPr>
        <w:rPr/>
      </w:pPr>
      <w:r>
        <w:rPr/>
        <w:drawing>
          <wp:inline distT="0" distB="0" distL="0" distR="0">
            <wp:extent cx="2804795" cy="241617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4"/>
        </w:numPr>
        <w:rPr>
          <w:b/>
          <w:b/>
          <w:bCs/>
        </w:rPr>
      </w:pPr>
      <w:r>
        <w:rPr>
          <w:b/>
          <w:bCs/>
        </w:rPr>
        <w:t>Limitations of NAT</w:t>
      </w:r>
    </w:p>
    <w:p>
      <w:pPr>
        <w:pStyle w:val="TextBody"/>
        <w:numPr>
          <w:ilvl w:val="1"/>
          <w:numId w:val="14"/>
        </w:numPr>
        <w:rPr/>
      </w:pPr>
      <w:r>
        <w:rPr/>
        <w:t xml:space="preserve">NAT is compatible with standard SKU public IP, public IP prefix, and load balancer resources. </w:t>
      </w:r>
    </w:p>
    <w:p>
      <w:pPr>
        <w:pStyle w:val="TextBody"/>
        <w:numPr>
          <w:ilvl w:val="1"/>
          <w:numId w:val="14"/>
        </w:numPr>
        <w:rPr/>
      </w:pPr>
      <w:r>
        <w:rPr/>
        <w:t xml:space="preserve"> </w:t>
      </w:r>
      <w:r>
        <w:rPr/>
        <w:t xml:space="preserve">IPv6 address aren’t supported, ONLY IPv4 address family </w:t>
      </w:r>
    </w:p>
    <w:p>
      <w:pPr>
        <w:pStyle w:val="TextBody"/>
        <w:numPr>
          <w:ilvl w:val="1"/>
          <w:numId w:val="14"/>
        </w:numPr>
        <w:rPr/>
      </w:pPr>
      <w:r>
        <w:rPr/>
        <w:t>NAT can't span multiple virtual networks.</w:t>
      </w:r>
    </w:p>
    <w:p>
      <w:pPr>
        <w:pStyle w:val="TextBody"/>
        <w:numPr>
          <w:ilvl w:val="1"/>
          <w:numId w:val="14"/>
        </w:numPr>
        <w:spacing w:before="0" w:after="140"/>
        <w:rPr/>
      </w:pPr>
      <w:r>
        <w:rPr/>
        <w:t>IP fragmentation isn't supported.</w:t>
      </w:r>
    </w:p>
    <w:sectPr>
      <w:type w:val="continuous"/>
      <w:pgSz w:w="12240" w:h="15840"/>
      <w:pgMar w:left="1134" w:right="1134" w:gutter="0" w:header="0" w:top="1134" w:footer="0" w:bottom="1134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2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2"/>
      <w:szCs w:val="24"/>
      <w:lang w:val="en-CA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sz w:val="24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1496</TotalTime>
  <Application>LibreOffice/7.3.7.2$Linux_X86_64 LibreOffice_project/30$Build-2</Application>
  <AppVersion>15.0000</AppVersion>
  <Pages>14</Pages>
  <Words>2509</Words>
  <Characters>12492</Characters>
  <CharactersWithSpaces>14537</CharactersWithSpaces>
  <Paragraphs>271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2023-07-10T15:30:34Z</dcterms:created>
  <dc:creator/>
  <dc:description/>
  <dc:language>en-CA</dc:language>
  <cp:lastModifiedBy/>
  <dcterms:modified xsi:type="dcterms:W3CDTF">2023-07-13T16:46:28Z</dcterms:modified>
  <cp:revision>226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