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4E" w:rsidRPr="008435B9" w:rsidRDefault="00D93B4E" w:rsidP="00D93B4E">
      <w:pPr>
        <w:rPr>
          <w:rFonts w:ascii="Times" w:hAnsi="Times"/>
        </w:rPr>
      </w:pPr>
      <w:bookmarkStart w:id="0" w:name="_GoBack"/>
      <w:bookmarkEnd w:id="0"/>
      <w:r w:rsidRPr="008435B9">
        <w:rPr>
          <w:rFonts w:ascii="Times" w:hAnsi="Times"/>
          <w:noProof/>
          <w:lang w:eastAsia="en-US"/>
        </w:rPr>
        <w:drawing>
          <wp:inline distT="0" distB="0" distL="0" distR="0">
            <wp:extent cx="2997200" cy="822960"/>
            <wp:effectExtent l="25400" t="0" r="0" b="0"/>
            <wp:docPr id="6" name="Picture 6" descr="KU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4E" w:rsidRPr="008435B9" w:rsidRDefault="00D93B4E" w:rsidP="00D93B4E">
      <w:pPr>
        <w:rPr>
          <w:rFonts w:ascii="Times" w:hAnsi="Times"/>
        </w:rPr>
      </w:pPr>
    </w:p>
    <w:p w:rsidR="00D93B4E" w:rsidRPr="008435B9" w:rsidRDefault="00D3544C" w:rsidP="00D93B4E">
      <w:pPr>
        <w:rPr>
          <w:rFonts w:ascii="Times" w:hAnsi="Times"/>
        </w:rPr>
      </w:pPr>
      <w:r>
        <w:rPr>
          <w:rFonts w:ascii="Times" w:hAnsi="Times"/>
        </w:rPr>
        <w:t>26</w:t>
      </w:r>
      <w:r w:rsidR="00230800" w:rsidRPr="008435B9">
        <w:rPr>
          <w:rFonts w:ascii="Times" w:hAnsi="Times"/>
        </w:rPr>
        <w:t xml:space="preserve"> </w:t>
      </w:r>
      <w:r>
        <w:rPr>
          <w:rFonts w:ascii="Times" w:hAnsi="Times"/>
        </w:rPr>
        <w:t>September</w:t>
      </w:r>
      <w:r w:rsidR="00BE36E7">
        <w:rPr>
          <w:rFonts w:ascii="Times" w:hAnsi="Times"/>
        </w:rPr>
        <w:t xml:space="preserve"> 2013</w:t>
      </w:r>
    </w:p>
    <w:p w:rsidR="00D93B4E" w:rsidRPr="008435B9" w:rsidRDefault="00D93B4E" w:rsidP="00D93B4E">
      <w:pPr>
        <w:rPr>
          <w:rFonts w:ascii="Times" w:hAnsi="Times"/>
        </w:rPr>
      </w:pPr>
    </w:p>
    <w:p w:rsidR="00D93B4E" w:rsidRPr="008435B9" w:rsidRDefault="001138E0" w:rsidP="00D93B4E">
      <w:pPr>
        <w:rPr>
          <w:rFonts w:ascii="Times" w:hAnsi="Times"/>
        </w:rPr>
      </w:pPr>
      <w:r>
        <w:rPr>
          <w:rFonts w:ascii="Times" w:hAnsi="Times"/>
        </w:rPr>
        <w:t xml:space="preserve">Dr. </w:t>
      </w:r>
      <w:r w:rsidR="00D3544C">
        <w:rPr>
          <w:rFonts w:ascii="Times" w:hAnsi="Times"/>
        </w:rPr>
        <w:t>Jodi Rowley</w:t>
      </w:r>
    </w:p>
    <w:p w:rsidR="00D93B4E" w:rsidRPr="008435B9" w:rsidRDefault="00D3544C" w:rsidP="00D93B4E">
      <w:pPr>
        <w:rPr>
          <w:rFonts w:ascii="Times" w:hAnsi="Times"/>
        </w:rPr>
      </w:pPr>
      <w:r>
        <w:rPr>
          <w:rFonts w:ascii="Times" w:hAnsi="Times"/>
        </w:rPr>
        <w:t xml:space="preserve">Section </w:t>
      </w:r>
      <w:r w:rsidR="00D93B4E" w:rsidRPr="008435B9">
        <w:rPr>
          <w:rFonts w:ascii="Times" w:hAnsi="Times"/>
        </w:rPr>
        <w:t xml:space="preserve">Editor, </w:t>
      </w:r>
      <w:proofErr w:type="spellStart"/>
      <w:r>
        <w:rPr>
          <w:rFonts w:ascii="Times" w:hAnsi="Times"/>
        </w:rPr>
        <w:t>Zootaxa</w:t>
      </w:r>
      <w:proofErr w:type="spellEnd"/>
    </w:p>
    <w:p w:rsidR="00D93B4E" w:rsidRPr="008435B9" w:rsidRDefault="00D93B4E" w:rsidP="00D93B4E">
      <w:pPr>
        <w:rPr>
          <w:rFonts w:ascii="Times" w:hAnsi="Times"/>
        </w:rPr>
      </w:pPr>
    </w:p>
    <w:p w:rsidR="00D93B4E" w:rsidRPr="008435B9" w:rsidRDefault="00D93B4E" w:rsidP="00D93B4E">
      <w:pPr>
        <w:rPr>
          <w:rFonts w:ascii="Times" w:hAnsi="Times"/>
        </w:rPr>
      </w:pPr>
      <w:r w:rsidRPr="008435B9">
        <w:rPr>
          <w:rFonts w:ascii="Times" w:hAnsi="Times"/>
        </w:rPr>
        <w:t xml:space="preserve">Dear </w:t>
      </w:r>
      <w:r w:rsidR="00BE36E7">
        <w:rPr>
          <w:rFonts w:ascii="Times" w:hAnsi="Times"/>
        </w:rPr>
        <w:t xml:space="preserve">Dr </w:t>
      </w:r>
      <w:r w:rsidR="00D3544C">
        <w:rPr>
          <w:rFonts w:ascii="Times" w:hAnsi="Times"/>
        </w:rPr>
        <w:t>Rowley</w:t>
      </w:r>
      <w:r w:rsidRPr="008435B9">
        <w:rPr>
          <w:rFonts w:ascii="Times" w:hAnsi="Times"/>
        </w:rPr>
        <w:t>,</w:t>
      </w:r>
    </w:p>
    <w:p w:rsidR="00D93B4E" w:rsidRPr="008435B9" w:rsidRDefault="00D93B4E" w:rsidP="00BE36E7">
      <w:pPr>
        <w:rPr>
          <w:rFonts w:ascii="Times" w:hAnsi="Times"/>
        </w:rPr>
      </w:pPr>
    </w:p>
    <w:p w:rsidR="008435B9" w:rsidRPr="00BE36E7" w:rsidRDefault="00D93B4E" w:rsidP="00D3544C">
      <w:pPr>
        <w:spacing w:line="276" w:lineRule="auto"/>
        <w:rPr>
          <w:rFonts w:ascii="Times New Roman" w:hAnsi="Times New Roman" w:cs="Times New Roman"/>
        </w:rPr>
      </w:pPr>
      <w:r w:rsidRPr="008435B9">
        <w:rPr>
          <w:rFonts w:ascii="Times" w:hAnsi="Times"/>
        </w:rPr>
        <w:t xml:space="preserve">I </w:t>
      </w:r>
      <w:r w:rsidR="00E311A1" w:rsidRPr="008435B9">
        <w:rPr>
          <w:rFonts w:ascii="Times" w:hAnsi="Times"/>
        </w:rPr>
        <w:t>would like to submit</w:t>
      </w:r>
      <w:r w:rsidRPr="008435B9">
        <w:rPr>
          <w:rFonts w:ascii="Times" w:hAnsi="Times"/>
        </w:rPr>
        <w:t xml:space="preserve"> a manuscript titled “</w:t>
      </w:r>
      <w:r w:rsidR="00D3544C" w:rsidRPr="00D3544C">
        <w:rPr>
          <w:rFonts w:ascii="Times New Roman" w:hAnsi="Times New Roman" w:cs="Times New Roman"/>
        </w:rPr>
        <w:t xml:space="preserve">Integrative taxonomy uncovers a new species of upland Stream Toad of the genus </w:t>
      </w:r>
      <w:r w:rsidR="00D3544C" w:rsidRPr="00D3544C">
        <w:rPr>
          <w:rFonts w:ascii="Times New Roman" w:hAnsi="Times New Roman" w:cs="Times New Roman"/>
          <w:i/>
        </w:rPr>
        <w:t>Ansonia</w:t>
      </w:r>
      <w:r w:rsidR="00D3544C" w:rsidRPr="00D3544C">
        <w:rPr>
          <w:rFonts w:ascii="Times New Roman" w:hAnsi="Times New Roman" w:cs="Times New Roman"/>
        </w:rPr>
        <w:t xml:space="preserve"> </w:t>
      </w:r>
      <w:proofErr w:type="spellStart"/>
      <w:r w:rsidR="00D3544C" w:rsidRPr="00D3544C">
        <w:rPr>
          <w:rFonts w:ascii="Times New Roman" w:hAnsi="Times New Roman" w:cs="Times New Roman"/>
        </w:rPr>
        <w:t>Stoliczka</w:t>
      </w:r>
      <w:proofErr w:type="spellEnd"/>
      <w:r w:rsidR="00D3544C" w:rsidRPr="00D3544C">
        <w:rPr>
          <w:rFonts w:ascii="Times New Roman" w:hAnsi="Times New Roman" w:cs="Times New Roman"/>
        </w:rPr>
        <w:t>, 1870 (</w:t>
      </w:r>
      <w:proofErr w:type="spellStart"/>
      <w:r w:rsidR="00D3544C" w:rsidRPr="00D3544C">
        <w:rPr>
          <w:rFonts w:ascii="Times New Roman" w:hAnsi="Times New Roman" w:cs="Times New Roman"/>
        </w:rPr>
        <w:t>Anura</w:t>
      </w:r>
      <w:proofErr w:type="spellEnd"/>
      <w:r w:rsidR="00D3544C" w:rsidRPr="00D3544C">
        <w:rPr>
          <w:rFonts w:ascii="Times New Roman" w:hAnsi="Times New Roman" w:cs="Times New Roman"/>
        </w:rPr>
        <w:t xml:space="preserve">: </w:t>
      </w:r>
      <w:proofErr w:type="spellStart"/>
      <w:r w:rsidR="00D3544C" w:rsidRPr="00D3544C">
        <w:rPr>
          <w:rFonts w:ascii="Times New Roman" w:hAnsi="Times New Roman" w:cs="Times New Roman"/>
        </w:rPr>
        <w:t>Bufonidae</w:t>
      </w:r>
      <w:proofErr w:type="spellEnd"/>
      <w:r w:rsidR="00D3544C" w:rsidRPr="00D3544C">
        <w:rPr>
          <w:rFonts w:ascii="Times New Roman" w:hAnsi="Times New Roman" w:cs="Times New Roman"/>
        </w:rPr>
        <w:t>) from northeastern Peninsular Malaysia</w:t>
      </w:r>
      <w:r w:rsidRPr="008435B9">
        <w:rPr>
          <w:rFonts w:ascii="Times" w:hAnsi="Times"/>
        </w:rPr>
        <w:t xml:space="preserve">” for consideration </w:t>
      </w:r>
      <w:r w:rsidR="008435B9">
        <w:rPr>
          <w:rFonts w:ascii="Times" w:hAnsi="Times"/>
        </w:rPr>
        <w:t>and possible</w:t>
      </w:r>
      <w:r w:rsidRPr="008435B9">
        <w:rPr>
          <w:rFonts w:ascii="Times" w:hAnsi="Times"/>
        </w:rPr>
        <w:t xml:space="preserve"> publication in </w:t>
      </w:r>
      <w:proofErr w:type="spellStart"/>
      <w:r w:rsidR="00D3544C">
        <w:rPr>
          <w:rFonts w:ascii="Times" w:hAnsi="Times"/>
          <w:i/>
        </w:rPr>
        <w:t>Zootaxa</w:t>
      </w:r>
      <w:proofErr w:type="spellEnd"/>
      <w:r w:rsidRPr="008435B9">
        <w:rPr>
          <w:rFonts w:ascii="Times" w:hAnsi="Times"/>
        </w:rPr>
        <w:t xml:space="preserve">. </w:t>
      </w:r>
    </w:p>
    <w:p w:rsidR="008435B9" w:rsidRDefault="008435B9" w:rsidP="00BE36E7">
      <w:pPr>
        <w:ind w:firstLine="360"/>
        <w:rPr>
          <w:rFonts w:ascii="Times" w:hAnsi="Times"/>
        </w:rPr>
      </w:pPr>
    </w:p>
    <w:p w:rsidR="008435B9" w:rsidRDefault="00D3544C" w:rsidP="00BE36E7">
      <w:pPr>
        <w:ind w:firstLine="360"/>
        <w:rPr>
          <w:rFonts w:ascii="Times" w:hAnsi="Times"/>
        </w:rPr>
      </w:pPr>
      <w:r>
        <w:rPr>
          <w:rFonts w:ascii="Times" w:hAnsi="Times"/>
        </w:rPr>
        <w:t>The</w:t>
      </w:r>
      <w:r w:rsidR="008435B9">
        <w:rPr>
          <w:rFonts w:ascii="Times" w:hAnsi="Times"/>
        </w:rPr>
        <w:t xml:space="preserve"> paper is straightforward and n</w:t>
      </w:r>
      <w:r>
        <w:rPr>
          <w:rFonts w:ascii="Times" w:hAnsi="Times"/>
        </w:rPr>
        <w:t xml:space="preserve">oncontroversial: morphological and </w:t>
      </w:r>
      <w:r w:rsidR="008435B9">
        <w:rPr>
          <w:rFonts w:ascii="Times" w:hAnsi="Times"/>
        </w:rPr>
        <w:t>genetic</w:t>
      </w:r>
      <w:r>
        <w:rPr>
          <w:rFonts w:ascii="Times" w:hAnsi="Times"/>
        </w:rPr>
        <w:t xml:space="preserve"> e</w:t>
      </w:r>
      <w:r w:rsidR="008435B9">
        <w:rPr>
          <w:rFonts w:ascii="Times" w:hAnsi="Times"/>
        </w:rPr>
        <w:t>vidence suggest that the</w:t>
      </w:r>
      <w:r w:rsidR="00BE36E7">
        <w:rPr>
          <w:rFonts w:ascii="Times" w:hAnsi="Times"/>
        </w:rPr>
        <w:t xml:space="preserve"> population </w:t>
      </w:r>
      <w:r>
        <w:rPr>
          <w:rFonts w:ascii="Times" w:hAnsi="Times"/>
        </w:rPr>
        <w:t xml:space="preserve">of </w:t>
      </w:r>
      <w:r w:rsidRPr="00D3544C">
        <w:rPr>
          <w:rFonts w:ascii="Times" w:hAnsi="Times"/>
          <w:i/>
        </w:rPr>
        <w:t>Ansonia</w:t>
      </w:r>
      <w:r>
        <w:rPr>
          <w:rFonts w:ascii="Times" w:hAnsi="Times"/>
        </w:rPr>
        <w:t xml:space="preserve"> from the northeastern state of Terengganu,</w:t>
      </w:r>
      <w:r w:rsidR="00BE36E7">
        <w:rPr>
          <w:rFonts w:ascii="Times" w:hAnsi="Times"/>
        </w:rPr>
        <w:t xml:space="preserve"> Peninsular Malaysia</w:t>
      </w:r>
      <w:r w:rsidR="008435B9">
        <w:rPr>
          <w:rFonts w:ascii="Times" w:hAnsi="Times"/>
        </w:rPr>
        <w:t xml:space="preserve"> represent</w:t>
      </w:r>
      <w:r w:rsidR="001138E0">
        <w:rPr>
          <w:rFonts w:ascii="Times" w:hAnsi="Times"/>
        </w:rPr>
        <w:t>s</w:t>
      </w:r>
      <w:r w:rsidR="008435B9">
        <w:rPr>
          <w:rFonts w:ascii="Times" w:hAnsi="Times"/>
        </w:rPr>
        <w:t xml:space="preserve"> a new species.</w:t>
      </w:r>
      <w:r>
        <w:rPr>
          <w:rFonts w:ascii="Times" w:hAnsi="Times"/>
        </w:rPr>
        <w:t xml:space="preserve"> This paper has not been published, </w:t>
      </w:r>
      <w:r w:rsidR="00D95935">
        <w:rPr>
          <w:rFonts w:ascii="Times" w:hAnsi="Times"/>
        </w:rPr>
        <w:t xml:space="preserve">is </w:t>
      </w:r>
      <w:r>
        <w:rPr>
          <w:rFonts w:ascii="Times" w:hAnsi="Times"/>
        </w:rPr>
        <w:t xml:space="preserve">not currently being considered for publication elsewhere, and </w:t>
      </w:r>
      <w:r w:rsidR="00D95935">
        <w:rPr>
          <w:rFonts w:ascii="Times" w:hAnsi="Times"/>
        </w:rPr>
        <w:t xml:space="preserve">does </w:t>
      </w:r>
      <w:r>
        <w:rPr>
          <w:color w:val="000000"/>
        </w:rPr>
        <w:t>not violate any copyright</w:t>
      </w:r>
      <w:r w:rsidR="00D95935">
        <w:rPr>
          <w:color w:val="000000"/>
        </w:rPr>
        <w:t xml:space="preserve"> or other personal proprietary </w:t>
      </w:r>
      <w:r>
        <w:rPr>
          <w:color w:val="000000"/>
        </w:rPr>
        <w:t>right of any person or entity and it contains no abusive, defamatory, obscene or fraudulent statements, nor any other statements that are unlawful  in any way.</w:t>
      </w:r>
    </w:p>
    <w:p w:rsidR="008435B9" w:rsidRDefault="008435B9" w:rsidP="008435B9">
      <w:pPr>
        <w:ind w:firstLine="360"/>
        <w:rPr>
          <w:rFonts w:ascii="Times" w:hAnsi="Times"/>
        </w:rPr>
      </w:pPr>
    </w:p>
    <w:p w:rsidR="00230800" w:rsidRPr="008435B9" w:rsidRDefault="008435B9" w:rsidP="008435B9">
      <w:pPr>
        <w:ind w:firstLine="360"/>
        <w:rPr>
          <w:rFonts w:ascii="Times" w:hAnsi="Times"/>
          <w:b/>
          <w:smallCaps/>
        </w:rPr>
      </w:pPr>
      <w:r>
        <w:rPr>
          <w:rFonts w:ascii="Times" w:hAnsi="Times"/>
        </w:rPr>
        <w:t xml:space="preserve">I </w:t>
      </w:r>
      <w:r w:rsidR="00D3544C">
        <w:rPr>
          <w:rFonts w:ascii="Times" w:hAnsi="Times"/>
        </w:rPr>
        <w:t xml:space="preserve">suggest </w:t>
      </w:r>
      <w:proofErr w:type="spellStart"/>
      <w:r w:rsidR="00D3544C">
        <w:rPr>
          <w:rFonts w:ascii="Times" w:hAnsi="Times"/>
        </w:rPr>
        <w:t>Indraneil</w:t>
      </w:r>
      <w:proofErr w:type="spellEnd"/>
      <w:r w:rsidR="00D3544C">
        <w:rPr>
          <w:rFonts w:ascii="Times" w:hAnsi="Times"/>
        </w:rPr>
        <w:t xml:space="preserve"> Das</w:t>
      </w:r>
      <w:r w:rsidR="00D95935">
        <w:rPr>
          <w:rFonts w:ascii="Times" w:hAnsi="Times"/>
        </w:rPr>
        <w:t xml:space="preserve"> (hamadryad2004@hotmail.com)</w:t>
      </w:r>
      <w:r w:rsidR="00D3544C">
        <w:rPr>
          <w:rFonts w:ascii="Times" w:hAnsi="Times"/>
        </w:rPr>
        <w:t>, Bryan Stuart</w:t>
      </w:r>
      <w:r w:rsidR="00D95935">
        <w:rPr>
          <w:rFonts w:ascii="Times" w:hAnsi="Times"/>
        </w:rPr>
        <w:t xml:space="preserve"> (</w:t>
      </w:r>
      <w:r w:rsidR="00D95935" w:rsidRPr="00D95935">
        <w:rPr>
          <w:rFonts w:ascii="Times" w:hAnsi="Times"/>
        </w:rPr>
        <w:t>b</w:t>
      </w:r>
      <w:r w:rsidR="00D95935">
        <w:rPr>
          <w:rFonts w:ascii="Times" w:hAnsi="Times"/>
        </w:rPr>
        <w:t>ryan.stuart@naturalsciences.org)</w:t>
      </w:r>
      <w:r w:rsidR="00D3544C">
        <w:rPr>
          <w:rFonts w:ascii="Times" w:hAnsi="Times"/>
        </w:rPr>
        <w:t xml:space="preserve">, and Jeffery Wilkinson </w:t>
      </w:r>
      <w:r w:rsidR="00D95935">
        <w:rPr>
          <w:rFonts w:ascii="Times" w:hAnsi="Times"/>
        </w:rPr>
        <w:t>(</w:t>
      </w:r>
      <w:r w:rsidR="00D95935" w:rsidRPr="00D95935">
        <w:rPr>
          <w:rFonts w:ascii="Times" w:hAnsi="Times"/>
        </w:rPr>
        <w:t>jwilkinson@harveyecology.com</w:t>
      </w:r>
      <w:r w:rsidR="00D95935">
        <w:rPr>
          <w:rFonts w:ascii="Times" w:hAnsi="Times"/>
        </w:rPr>
        <w:t xml:space="preserve">) </w:t>
      </w:r>
      <w:r w:rsidR="00D3544C">
        <w:rPr>
          <w:rFonts w:ascii="Times" w:hAnsi="Times"/>
        </w:rPr>
        <w:t>as reviewers,</w:t>
      </w:r>
      <w:r>
        <w:rPr>
          <w:rFonts w:ascii="Times" w:hAnsi="Times"/>
        </w:rPr>
        <w:t xml:space="preserve"> all of whom are well qualified to evaluate this paper.</w:t>
      </w:r>
    </w:p>
    <w:p w:rsidR="00D93B4E" w:rsidRPr="008435B9" w:rsidRDefault="008435B9" w:rsidP="008435B9">
      <w:pPr>
        <w:tabs>
          <w:tab w:val="left" w:pos="1040"/>
        </w:tabs>
        <w:rPr>
          <w:rFonts w:ascii="Times" w:hAnsi="Times"/>
          <w:i/>
        </w:rPr>
      </w:pPr>
      <w:r w:rsidRPr="008435B9">
        <w:rPr>
          <w:rFonts w:ascii="Times" w:hAnsi="Times"/>
        </w:rPr>
        <w:tab/>
      </w:r>
    </w:p>
    <w:p w:rsidR="00D93B4E" w:rsidRPr="008435B9" w:rsidRDefault="00D93B4E" w:rsidP="008435B9">
      <w:pPr>
        <w:ind w:firstLine="360"/>
        <w:rPr>
          <w:rFonts w:ascii="Times" w:hAnsi="Times"/>
        </w:rPr>
      </w:pPr>
      <w:r w:rsidRPr="008435B9">
        <w:rPr>
          <w:rFonts w:ascii="Times" w:hAnsi="Times"/>
        </w:rPr>
        <w:t xml:space="preserve">Please do not hesitate to contact me if you have any questions </w:t>
      </w:r>
      <w:r w:rsidR="00E214AA">
        <w:rPr>
          <w:rFonts w:ascii="Times" w:hAnsi="Times"/>
        </w:rPr>
        <w:t>and many than</w:t>
      </w:r>
      <w:r w:rsidR="008435B9">
        <w:rPr>
          <w:rFonts w:ascii="Times" w:hAnsi="Times"/>
        </w:rPr>
        <w:t>ks for your consideration.</w:t>
      </w:r>
    </w:p>
    <w:p w:rsidR="00D93B4E" w:rsidRPr="008435B9" w:rsidRDefault="00D93B4E" w:rsidP="00D93B4E">
      <w:pPr>
        <w:rPr>
          <w:rFonts w:ascii="Times" w:hAnsi="Times"/>
        </w:rPr>
      </w:pPr>
    </w:p>
    <w:p w:rsidR="00D93B4E" w:rsidRPr="008435B9" w:rsidRDefault="00D93B4E" w:rsidP="00D93B4E">
      <w:pPr>
        <w:rPr>
          <w:rFonts w:ascii="Times" w:hAnsi="Times"/>
        </w:rPr>
      </w:pPr>
      <w:r w:rsidRPr="008435B9">
        <w:rPr>
          <w:rFonts w:ascii="Times" w:hAnsi="Times"/>
        </w:rPr>
        <w:t>Sincerely,</w:t>
      </w:r>
    </w:p>
    <w:p w:rsidR="008435B9" w:rsidRPr="008435B9" w:rsidRDefault="008435B9">
      <w:pPr>
        <w:rPr>
          <w:rFonts w:ascii="Times" w:hAnsi="Times"/>
        </w:rPr>
      </w:pPr>
      <w:r w:rsidRPr="008435B9">
        <w:rPr>
          <w:rFonts w:ascii="Times" w:hAnsi="Times"/>
          <w:noProof/>
          <w:lang w:eastAsia="en-US"/>
        </w:rPr>
        <w:drawing>
          <wp:inline distT="0" distB="0" distL="0" distR="0">
            <wp:extent cx="1658112" cy="932688"/>
            <wp:effectExtent l="19050" t="0" r="0" b="0"/>
            <wp:docPr id="3" name="Picture 2" descr="Raf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fe Brow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B9" w:rsidRPr="008435B9" w:rsidRDefault="00BE36E7" w:rsidP="008435B9">
      <w:pPr>
        <w:rPr>
          <w:rFonts w:ascii="Times" w:eastAsia="Times" w:hAnsi="Times" w:cs="Times New Roman"/>
          <w:color w:val="000000"/>
          <w:szCs w:val="20"/>
        </w:rPr>
      </w:pPr>
      <w:r>
        <w:rPr>
          <w:rFonts w:ascii="Times" w:eastAsia="Times" w:hAnsi="Times" w:cs="Times New Roman"/>
          <w:color w:val="000000"/>
          <w:szCs w:val="20"/>
        </w:rPr>
        <w:t xml:space="preserve">Kin </w:t>
      </w:r>
      <w:proofErr w:type="spellStart"/>
      <w:r>
        <w:rPr>
          <w:rFonts w:ascii="Times" w:eastAsia="Times" w:hAnsi="Times" w:cs="Times New Roman"/>
          <w:color w:val="000000"/>
          <w:szCs w:val="20"/>
        </w:rPr>
        <w:t>Onn</w:t>
      </w:r>
      <w:proofErr w:type="spellEnd"/>
      <w:r>
        <w:rPr>
          <w:rFonts w:ascii="Times" w:eastAsia="Times" w:hAnsi="Times" w:cs="Times New Roman"/>
          <w:color w:val="000000"/>
          <w:szCs w:val="20"/>
        </w:rPr>
        <w:t>, Chan</w:t>
      </w:r>
    </w:p>
    <w:p w:rsidR="008435B9" w:rsidRPr="008435B9" w:rsidRDefault="008435B9" w:rsidP="008435B9">
      <w:pPr>
        <w:rPr>
          <w:rFonts w:ascii="Times" w:eastAsia="Times" w:hAnsi="Times" w:cs="Times New Roman"/>
          <w:color w:val="000000"/>
          <w:szCs w:val="20"/>
        </w:rPr>
      </w:pPr>
      <w:r w:rsidRPr="008435B9">
        <w:rPr>
          <w:rFonts w:ascii="Times" w:eastAsia="Times" w:hAnsi="Times" w:cs="Times New Roman"/>
          <w:color w:val="000000"/>
          <w:szCs w:val="20"/>
        </w:rPr>
        <w:t>University of Kansas</w:t>
      </w:r>
    </w:p>
    <w:p w:rsidR="008435B9" w:rsidRPr="008435B9" w:rsidRDefault="008435B9" w:rsidP="008435B9">
      <w:pPr>
        <w:rPr>
          <w:rFonts w:ascii="Times" w:eastAsia="Times" w:hAnsi="Times" w:cs="Times New Roman"/>
          <w:color w:val="000000"/>
          <w:szCs w:val="20"/>
        </w:rPr>
      </w:pPr>
      <w:proofErr w:type="spellStart"/>
      <w:r w:rsidRPr="008435B9">
        <w:rPr>
          <w:rFonts w:ascii="Times" w:eastAsia="Times" w:hAnsi="Times" w:cs="Times New Roman"/>
          <w:color w:val="000000"/>
          <w:szCs w:val="20"/>
        </w:rPr>
        <w:t>Dyche</w:t>
      </w:r>
      <w:proofErr w:type="spellEnd"/>
      <w:r w:rsidRPr="008435B9">
        <w:rPr>
          <w:rFonts w:ascii="Times" w:eastAsia="Times" w:hAnsi="Times" w:cs="Times New Roman"/>
          <w:color w:val="000000"/>
          <w:szCs w:val="20"/>
        </w:rPr>
        <w:t xml:space="preserve"> Hall, 1345 </w:t>
      </w:r>
      <w:proofErr w:type="spellStart"/>
      <w:r w:rsidRPr="008435B9">
        <w:rPr>
          <w:rFonts w:ascii="Times" w:eastAsia="Times" w:hAnsi="Times" w:cs="Times New Roman"/>
          <w:color w:val="000000"/>
          <w:szCs w:val="20"/>
        </w:rPr>
        <w:t>Jayhawk</w:t>
      </w:r>
      <w:proofErr w:type="spellEnd"/>
      <w:r w:rsidRPr="008435B9">
        <w:rPr>
          <w:rFonts w:ascii="Times" w:eastAsia="Times" w:hAnsi="Times" w:cs="Times New Roman"/>
          <w:color w:val="000000"/>
          <w:szCs w:val="20"/>
        </w:rPr>
        <w:t xml:space="preserve"> Blvd</w:t>
      </w:r>
    </w:p>
    <w:p w:rsidR="008435B9" w:rsidRPr="008435B9" w:rsidRDefault="008435B9" w:rsidP="008435B9">
      <w:pPr>
        <w:rPr>
          <w:rFonts w:ascii="Times" w:eastAsia="Times" w:hAnsi="Times" w:cs="Times New Roman"/>
          <w:color w:val="000000"/>
          <w:szCs w:val="20"/>
        </w:rPr>
      </w:pPr>
      <w:r w:rsidRPr="008435B9">
        <w:rPr>
          <w:rFonts w:ascii="Times" w:eastAsia="Times" w:hAnsi="Times" w:cs="Times New Roman"/>
          <w:color w:val="000000"/>
          <w:szCs w:val="20"/>
        </w:rPr>
        <w:t>Lawrence, KS 66045-7593</w:t>
      </w:r>
    </w:p>
    <w:p w:rsidR="008435B9" w:rsidRPr="008435B9" w:rsidRDefault="008435B9" w:rsidP="008435B9">
      <w:pPr>
        <w:rPr>
          <w:rFonts w:ascii="Times" w:eastAsia="Times" w:hAnsi="Times" w:cs="Times New Roman"/>
          <w:color w:val="000000"/>
          <w:szCs w:val="20"/>
        </w:rPr>
      </w:pPr>
      <w:proofErr w:type="gramStart"/>
      <w:r w:rsidRPr="008435B9">
        <w:rPr>
          <w:rFonts w:ascii="Times" w:eastAsia="Times" w:hAnsi="Times" w:cs="Times New Roman"/>
          <w:color w:val="000000"/>
          <w:szCs w:val="20"/>
        </w:rPr>
        <w:t>office</w:t>
      </w:r>
      <w:proofErr w:type="gramEnd"/>
      <w:r w:rsidRPr="008435B9">
        <w:rPr>
          <w:rFonts w:ascii="Times" w:eastAsia="Times" w:hAnsi="Times" w:cs="Times New Roman"/>
          <w:color w:val="000000"/>
          <w:szCs w:val="20"/>
        </w:rPr>
        <w:t>: (785) 864-3403</w:t>
      </w:r>
    </w:p>
    <w:p w:rsidR="00D93B4E" w:rsidRPr="008435B9" w:rsidRDefault="00BE36E7" w:rsidP="008435B9">
      <w:pPr>
        <w:rPr>
          <w:rFonts w:ascii="Times" w:hAnsi="Times"/>
        </w:rPr>
      </w:pPr>
      <w:r>
        <w:rPr>
          <w:rFonts w:ascii="Times" w:eastAsia="Times" w:hAnsi="Times" w:cs="Times New Roman"/>
          <w:color w:val="000000"/>
          <w:szCs w:val="20"/>
        </w:rPr>
        <w:t>Email: chanko</w:t>
      </w:r>
      <w:r w:rsidR="008435B9" w:rsidRPr="008435B9">
        <w:rPr>
          <w:rFonts w:ascii="Times" w:eastAsia="Times" w:hAnsi="Times" w:cs="Times New Roman"/>
          <w:color w:val="000000"/>
          <w:szCs w:val="20"/>
        </w:rPr>
        <w:t>@ku.edu</w:t>
      </w:r>
    </w:p>
    <w:p w:rsidR="00D93B4E" w:rsidRPr="008435B9" w:rsidRDefault="00D93B4E">
      <w:pPr>
        <w:rPr>
          <w:rFonts w:ascii="Times" w:hAnsi="Times"/>
        </w:rPr>
      </w:pPr>
    </w:p>
    <w:p w:rsidR="00230800" w:rsidRPr="008435B9" w:rsidRDefault="00230800" w:rsidP="008D6207">
      <w:pPr>
        <w:rPr>
          <w:rFonts w:ascii="Times" w:hAnsi="Times"/>
        </w:rPr>
      </w:pPr>
    </w:p>
    <w:sectPr w:rsidR="00230800" w:rsidRPr="008435B9" w:rsidSect="00D93B4E">
      <w:footerReference w:type="default" r:id="rId8"/>
      <w:pgSz w:w="12240" w:h="15840"/>
      <w:pgMar w:top="72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726" w:rsidRDefault="00417726">
      <w:r>
        <w:separator/>
      </w:r>
    </w:p>
  </w:endnote>
  <w:endnote w:type="continuationSeparator" w:id="0">
    <w:p w:rsidR="00417726" w:rsidRDefault="00417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00" w:rsidRDefault="00230800">
    <w:pPr>
      <w:pStyle w:val="Footer"/>
    </w:pPr>
    <w:r>
      <w:rPr>
        <w:rFonts w:ascii="Times" w:hAnsi="Times"/>
        <w:noProof/>
        <w:lang w:eastAsia="en-US"/>
      </w:rPr>
      <w:drawing>
        <wp:inline distT="0" distB="0" distL="0" distR="0">
          <wp:extent cx="4826000" cy="162560"/>
          <wp:effectExtent l="25400" t="0" r="0" b="0"/>
          <wp:docPr id="9" name="Picture 9" descr="KU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KUB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0" cy="16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726" w:rsidRDefault="00417726">
      <w:r>
        <w:separator/>
      </w:r>
    </w:p>
  </w:footnote>
  <w:footnote w:type="continuationSeparator" w:id="0">
    <w:p w:rsidR="00417726" w:rsidRDefault="004177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93B4E"/>
    <w:rsid w:val="000E019E"/>
    <w:rsid w:val="001138E0"/>
    <w:rsid w:val="00230800"/>
    <w:rsid w:val="00417726"/>
    <w:rsid w:val="004A547E"/>
    <w:rsid w:val="007E437D"/>
    <w:rsid w:val="008435B9"/>
    <w:rsid w:val="008A0930"/>
    <w:rsid w:val="008D6207"/>
    <w:rsid w:val="00A94F0C"/>
    <w:rsid w:val="00AF7435"/>
    <w:rsid w:val="00B972EA"/>
    <w:rsid w:val="00BE36E7"/>
    <w:rsid w:val="00D3544C"/>
    <w:rsid w:val="00D93B4E"/>
    <w:rsid w:val="00D95935"/>
    <w:rsid w:val="00DF66E7"/>
    <w:rsid w:val="00E214AA"/>
    <w:rsid w:val="00E311A1"/>
    <w:rsid w:val="00EF41D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F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3B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B4E"/>
  </w:style>
  <w:style w:type="paragraph" w:styleId="Footer">
    <w:name w:val="footer"/>
    <w:basedOn w:val="Normal"/>
    <w:link w:val="FooterChar"/>
    <w:rsid w:val="00D93B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3B4E"/>
  </w:style>
  <w:style w:type="paragraph" w:styleId="BalloonText">
    <w:name w:val="Balloon Text"/>
    <w:basedOn w:val="Normal"/>
    <w:link w:val="BalloonTextChar"/>
    <w:rsid w:val="008D62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6207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354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3B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B4E"/>
  </w:style>
  <w:style w:type="paragraph" w:styleId="Footer">
    <w:name w:val="footer"/>
    <w:basedOn w:val="Normal"/>
    <w:link w:val="FooterChar"/>
    <w:rsid w:val="00D93B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3B4E"/>
  </w:style>
  <w:style w:type="paragraph" w:styleId="BalloonText">
    <w:name w:val="Balloon Text"/>
    <w:basedOn w:val="Normal"/>
    <w:link w:val="BalloonTextChar"/>
    <w:rsid w:val="008D62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620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Fuiten</dc:creator>
  <cp:lastModifiedBy>user</cp:lastModifiedBy>
  <cp:revision>2</cp:revision>
  <dcterms:created xsi:type="dcterms:W3CDTF">2013-09-27T04:03:00Z</dcterms:created>
  <dcterms:modified xsi:type="dcterms:W3CDTF">2013-09-27T04:03:00Z</dcterms:modified>
</cp:coreProperties>
</file>