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88"/>
        <w:gridCol w:w="8362"/>
      </w:tblGrid>
      <w:tr w:rsidR="00C74C1B" w:rsidRPr="002D5184" w14:paraId="5D102A07" w14:textId="77777777" w:rsidTr="005B1BC7">
        <w:tc>
          <w:tcPr>
            <w:tcW w:w="988" w:type="dxa"/>
          </w:tcPr>
          <w:p w14:paraId="359EC54D" w14:textId="4779AC2F" w:rsidR="00C74C1B" w:rsidRPr="002D5184" w:rsidRDefault="005B1BC7">
            <w:pPr>
              <w:rPr>
                <w:lang w:val="en-GB"/>
              </w:rPr>
            </w:pPr>
            <w:r w:rsidRPr="002D5184">
              <w:rPr>
                <w:lang w:val="en-GB"/>
              </w:rPr>
              <w:t>1</w:t>
            </w:r>
          </w:p>
        </w:tc>
        <w:tc>
          <w:tcPr>
            <w:tcW w:w="8362" w:type="dxa"/>
          </w:tcPr>
          <w:p w14:paraId="3038B8DF" w14:textId="77777777" w:rsidR="00C74C1B" w:rsidRPr="002D5184" w:rsidRDefault="005B1BC7">
            <w:pPr>
              <w:rPr>
                <w:lang w:val="en-GB"/>
              </w:rPr>
            </w:pPr>
            <w:r w:rsidRPr="002D5184">
              <w:rPr>
                <w:lang w:val="en-GB"/>
              </w:rPr>
              <w:t>Hello I will show you some basic ideas of my Final project</w:t>
            </w:r>
          </w:p>
          <w:p w14:paraId="3004A84A" w14:textId="77777777" w:rsidR="005B1BC7" w:rsidRPr="002D5184" w:rsidRDefault="005B1BC7">
            <w:pPr>
              <w:rPr>
                <w:lang w:val="en-GB"/>
              </w:rPr>
            </w:pPr>
            <w:r w:rsidRPr="002D5184">
              <w:rPr>
                <w:lang w:val="en-GB"/>
              </w:rPr>
              <w:t>A Web application called Stint</w:t>
            </w:r>
          </w:p>
          <w:p w14:paraId="2703EFB8" w14:textId="5E50C34A" w:rsidR="005B1BC7" w:rsidRPr="002D5184" w:rsidRDefault="005B1BC7">
            <w:pPr>
              <w:rPr>
                <w:lang w:val="en-GB"/>
              </w:rPr>
            </w:pPr>
            <w:r w:rsidRPr="002D5184">
              <w:rPr>
                <w:lang w:val="en-GB"/>
              </w:rPr>
              <w:t>It’s Movie library application build on Python Flask with a twist.</w:t>
            </w:r>
          </w:p>
        </w:tc>
      </w:tr>
      <w:tr w:rsidR="00C74C1B" w:rsidRPr="002D5184" w14:paraId="5155A76B" w14:textId="77777777" w:rsidTr="005B1BC7">
        <w:tc>
          <w:tcPr>
            <w:tcW w:w="988" w:type="dxa"/>
          </w:tcPr>
          <w:p w14:paraId="5029339F" w14:textId="5B60C89F" w:rsidR="00C74C1B" w:rsidRPr="002D5184" w:rsidRDefault="005B1BC7">
            <w:pPr>
              <w:rPr>
                <w:lang w:val="en-GB"/>
              </w:rPr>
            </w:pPr>
            <w:r w:rsidRPr="002D5184">
              <w:rPr>
                <w:lang w:val="en-GB"/>
              </w:rPr>
              <w:t>2</w:t>
            </w:r>
          </w:p>
        </w:tc>
        <w:tc>
          <w:tcPr>
            <w:tcW w:w="8362" w:type="dxa"/>
          </w:tcPr>
          <w:p w14:paraId="7F970E7A" w14:textId="65778BB8" w:rsidR="00C74C1B" w:rsidRPr="002D5184" w:rsidRDefault="005B1BC7">
            <w:pPr>
              <w:rPr>
                <w:lang w:val="en-GB"/>
              </w:rPr>
            </w:pPr>
            <w:r w:rsidRPr="002D5184">
              <w:rPr>
                <w:lang w:val="en-GB"/>
              </w:rPr>
              <w:t>The usual stuffs:</w:t>
            </w:r>
          </w:p>
          <w:p w14:paraId="16C10011" w14:textId="77777777" w:rsidR="005B1BC7" w:rsidRPr="002D5184" w:rsidRDefault="005B1BC7" w:rsidP="005B1BC7">
            <w:pPr>
              <w:rPr>
                <w:lang w:val="en-GB"/>
              </w:rPr>
            </w:pPr>
            <w:r w:rsidRPr="002D5184">
              <w:rPr>
                <w:lang w:val="en-GB"/>
              </w:rPr>
              <w:t>I will use Visual Studio as a Python IDE, and create my Python web application based on the Flask framework.</w:t>
            </w:r>
          </w:p>
          <w:p w14:paraId="3637F739" w14:textId="38CFCC26" w:rsidR="005B1BC7" w:rsidRPr="002D5184" w:rsidRDefault="005B1BC7">
            <w:pPr>
              <w:rPr>
                <w:lang w:val="en-GB"/>
              </w:rPr>
            </w:pPr>
            <w:r w:rsidRPr="002D5184">
              <w:rPr>
                <w:lang w:val="en-GB"/>
              </w:rPr>
              <w:t>With the online tutorials given by Microsoft I can get up and running quite fast and that’s the little advantage of using Visual studio.</w:t>
            </w:r>
          </w:p>
          <w:p w14:paraId="6287851D" w14:textId="673F1987" w:rsidR="005B1BC7" w:rsidRPr="002D5184" w:rsidRDefault="005B1BC7">
            <w:pPr>
              <w:rPr>
                <w:lang w:val="en-GB"/>
              </w:rPr>
            </w:pPr>
            <w:r w:rsidRPr="002D5184">
              <w:rPr>
                <w:lang w:val="en-GB"/>
              </w:rPr>
              <w:t>First thing first:</w:t>
            </w:r>
          </w:p>
          <w:p w14:paraId="7AC34FF1" w14:textId="1335BF8C" w:rsidR="005B1BC7" w:rsidRPr="002D5184" w:rsidRDefault="005B1BC7">
            <w:pPr>
              <w:rPr>
                <w:lang w:val="en-GB"/>
              </w:rPr>
            </w:pPr>
            <w:r w:rsidRPr="002D5184">
              <w:rPr>
                <w:lang w:val="en-GB"/>
              </w:rPr>
              <w:t>After installing Visual studio which is utterly straight forward.</w:t>
            </w:r>
          </w:p>
          <w:p w14:paraId="57AE35E0" w14:textId="5BC03A69" w:rsidR="005B1BC7" w:rsidRPr="002D5184" w:rsidRDefault="005B1BC7" w:rsidP="005B1BC7">
            <w:pPr>
              <w:rPr>
                <w:lang w:val="en-GB"/>
              </w:rPr>
            </w:pPr>
            <w:r w:rsidRPr="002D5184">
              <w:rPr>
                <w:lang w:val="en-GB"/>
              </w:rPr>
              <w:t>I then “create the project”</w:t>
            </w:r>
          </w:p>
        </w:tc>
      </w:tr>
      <w:tr w:rsidR="00C74C1B" w:rsidRPr="002D5184" w14:paraId="0DA583B3" w14:textId="77777777" w:rsidTr="005B1BC7">
        <w:tc>
          <w:tcPr>
            <w:tcW w:w="988" w:type="dxa"/>
          </w:tcPr>
          <w:p w14:paraId="5E0493ED" w14:textId="2E5E313C" w:rsidR="00C74C1B" w:rsidRPr="002D5184" w:rsidRDefault="005B1BC7">
            <w:pPr>
              <w:rPr>
                <w:lang w:val="en-GB"/>
              </w:rPr>
            </w:pPr>
            <w:r w:rsidRPr="002D5184">
              <w:rPr>
                <w:lang w:val="en-GB"/>
              </w:rPr>
              <w:t>3</w:t>
            </w:r>
          </w:p>
        </w:tc>
        <w:tc>
          <w:tcPr>
            <w:tcW w:w="8362" w:type="dxa"/>
          </w:tcPr>
          <w:p w14:paraId="664B62BD" w14:textId="591FA733" w:rsidR="00C74C1B" w:rsidRPr="002D5184" w:rsidRDefault="005B1BC7">
            <w:pPr>
              <w:rPr>
                <w:lang w:val="en-GB"/>
              </w:rPr>
            </w:pPr>
            <w:r w:rsidRPr="002D5184">
              <w:rPr>
                <w:lang w:val="en-GB"/>
              </w:rPr>
              <w:t>From then on,</w:t>
            </w:r>
          </w:p>
          <w:p w14:paraId="70ABE60D" w14:textId="5A325CD1" w:rsidR="005B1BC7" w:rsidRPr="002D5184" w:rsidRDefault="005B1BC7">
            <w:pPr>
              <w:rPr>
                <w:lang w:val="en-GB"/>
              </w:rPr>
            </w:pPr>
            <w:r w:rsidRPr="002D5184">
              <w:rPr>
                <w:lang w:val="en-GB"/>
              </w:rPr>
              <w:t>I get the option to install Python and Flask, just some more straight clicking the OK button nothing interesting.</w:t>
            </w:r>
          </w:p>
        </w:tc>
      </w:tr>
      <w:tr w:rsidR="00C74C1B" w:rsidRPr="002D5184" w14:paraId="40807FBB" w14:textId="77777777" w:rsidTr="005B1BC7">
        <w:tc>
          <w:tcPr>
            <w:tcW w:w="988" w:type="dxa"/>
          </w:tcPr>
          <w:p w14:paraId="21BA30FD" w14:textId="6E939F3D" w:rsidR="00C74C1B" w:rsidRPr="002D5184" w:rsidRDefault="005B1BC7">
            <w:pPr>
              <w:rPr>
                <w:lang w:val="en-GB"/>
              </w:rPr>
            </w:pPr>
            <w:r w:rsidRPr="002D5184">
              <w:rPr>
                <w:lang w:val="en-GB"/>
              </w:rPr>
              <w:t>4</w:t>
            </w:r>
          </w:p>
        </w:tc>
        <w:tc>
          <w:tcPr>
            <w:tcW w:w="8362" w:type="dxa"/>
          </w:tcPr>
          <w:p w14:paraId="18E1F283" w14:textId="5D67912A" w:rsidR="00C74C1B" w:rsidRPr="002D5184" w:rsidRDefault="005B1BC7">
            <w:pPr>
              <w:rPr>
                <w:lang w:val="en-GB"/>
              </w:rPr>
            </w:pPr>
            <w:r w:rsidRPr="002D5184">
              <w:rPr>
                <w:lang w:val="en-GB"/>
              </w:rPr>
              <w:t>The usual stuffs again:</w:t>
            </w:r>
          </w:p>
          <w:p w14:paraId="6938DAB6" w14:textId="452B6BE2" w:rsidR="006F6D1F" w:rsidRPr="002D5184" w:rsidRDefault="006F6D1F">
            <w:pPr>
              <w:rPr>
                <w:lang w:val="en-GB"/>
              </w:rPr>
            </w:pPr>
          </w:p>
          <w:p w14:paraId="2DD688EE" w14:textId="49F9CE9D" w:rsidR="006F6D1F" w:rsidRPr="002D5184" w:rsidRDefault="006F6D1F">
            <w:pPr>
              <w:rPr>
                <w:lang w:val="en-GB"/>
              </w:rPr>
            </w:pPr>
            <w:r w:rsidRPr="002D5184">
              <w:rPr>
                <w:lang w:val="en-GB"/>
              </w:rPr>
              <w:t>first</w:t>
            </w:r>
          </w:p>
          <w:p w14:paraId="7776254B" w14:textId="004A5901" w:rsidR="005B1BC7" w:rsidRPr="002D5184" w:rsidRDefault="005B1BC7">
            <w:pPr>
              <w:rPr>
                <w:lang w:val="en-GB"/>
              </w:rPr>
            </w:pPr>
            <w:r w:rsidRPr="002D5184">
              <w:rPr>
                <w:lang w:val="en-GB"/>
              </w:rPr>
              <w:t>choose Tools &gt; Get Tools and Features to open the Visual Studio Installer. Choose the Python development workload, then choose Modify.</w:t>
            </w:r>
          </w:p>
          <w:p w14:paraId="3F45374E" w14:textId="0F7838FA" w:rsidR="006F6D1F" w:rsidRPr="002D5184" w:rsidRDefault="006F6D1F">
            <w:pPr>
              <w:rPr>
                <w:lang w:val="en-GB"/>
              </w:rPr>
            </w:pPr>
          </w:p>
          <w:p w14:paraId="122E7D6E" w14:textId="0F6293C3" w:rsidR="006F6D1F" w:rsidRPr="002D5184" w:rsidRDefault="006F6D1F">
            <w:pPr>
              <w:rPr>
                <w:lang w:val="en-GB"/>
              </w:rPr>
            </w:pPr>
            <w:r w:rsidRPr="002D5184">
              <w:rPr>
                <w:lang w:val="en-GB"/>
              </w:rPr>
              <w:t>then</w:t>
            </w:r>
          </w:p>
          <w:p w14:paraId="3D72B7A1" w14:textId="77777777" w:rsidR="005B1BC7" w:rsidRPr="002D5184" w:rsidRDefault="006F6D1F">
            <w:pPr>
              <w:rPr>
                <w:lang w:val="en-GB"/>
              </w:rPr>
            </w:pPr>
            <w:r w:rsidRPr="002D5184">
              <w:rPr>
                <w:lang w:val="en-GB"/>
              </w:rPr>
              <w:t>The new project opens in Solution Explorer in the right pane.</w:t>
            </w:r>
          </w:p>
          <w:p w14:paraId="6C107D5C" w14:textId="77777777" w:rsidR="006F6D1F" w:rsidRPr="002D5184" w:rsidRDefault="006F6D1F">
            <w:pPr>
              <w:rPr>
                <w:lang w:val="en-GB"/>
              </w:rPr>
            </w:pPr>
          </w:p>
          <w:p w14:paraId="03A5B67A" w14:textId="0F6FFE88" w:rsidR="006F6D1F" w:rsidRPr="002D5184" w:rsidRDefault="006F6D1F">
            <w:pPr>
              <w:rPr>
                <w:lang w:val="en-GB"/>
              </w:rPr>
            </w:pPr>
            <w:r w:rsidRPr="002D5184">
              <w:rPr>
                <w:lang w:val="en-GB"/>
              </w:rPr>
              <w:t>Then</w:t>
            </w:r>
          </w:p>
          <w:p w14:paraId="6D3EEFCF" w14:textId="7E9E91D2" w:rsidR="006F6D1F" w:rsidRPr="002D5184" w:rsidRDefault="006F6D1F" w:rsidP="006F6D1F">
            <w:pPr>
              <w:rPr>
                <w:lang w:val="en-GB"/>
              </w:rPr>
            </w:pPr>
            <w:r w:rsidRPr="002D5184">
              <w:rPr>
                <w:lang w:val="en-GB"/>
              </w:rPr>
              <w:t>I</w:t>
            </w:r>
            <w:r w:rsidRPr="002D5184">
              <w:rPr>
                <w:lang w:val="en-GB"/>
              </w:rPr>
              <w:t xml:space="preserve"> use the following steps to install the Flask library into the default "global environment" that Visual Studio uses for this project.</w:t>
            </w:r>
          </w:p>
          <w:p w14:paraId="2282D64E" w14:textId="77777777" w:rsidR="006F6D1F" w:rsidRPr="002D5184" w:rsidRDefault="006F6D1F" w:rsidP="006F6D1F">
            <w:pPr>
              <w:rPr>
                <w:lang w:val="en-GB"/>
              </w:rPr>
            </w:pPr>
          </w:p>
          <w:p w14:paraId="3C85C9E2" w14:textId="77777777" w:rsidR="006F6D1F" w:rsidRPr="002D5184" w:rsidRDefault="006F6D1F" w:rsidP="006F6D1F">
            <w:pPr>
              <w:rPr>
                <w:lang w:val="en-GB"/>
              </w:rPr>
            </w:pPr>
            <w:r w:rsidRPr="002D5184">
              <w:rPr>
                <w:lang w:val="en-GB"/>
              </w:rPr>
              <w:t>Expand the Python Environments node in the project to see the default environment for the project.</w:t>
            </w:r>
          </w:p>
          <w:p w14:paraId="28340439" w14:textId="56D3BFF0" w:rsidR="006F6D1F" w:rsidRPr="002D5184" w:rsidRDefault="006F6D1F" w:rsidP="006F6D1F">
            <w:pPr>
              <w:rPr>
                <w:lang w:val="en-GB"/>
              </w:rPr>
            </w:pPr>
          </w:p>
          <w:p w14:paraId="14774124" w14:textId="07F6A35B" w:rsidR="006F6D1F" w:rsidRPr="002D5184" w:rsidRDefault="006F6D1F" w:rsidP="006F6D1F">
            <w:pPr>
              <w:rPr>
                <w:lang w:val="en-GB"/>
              </w:rPr>
            </w:pPr>
            <w:r w:rsidRPr="002D5184">
              <w:rPr>
                <w:lang w:val="en-GB"/>
              </w:rPr>
              <w:t>See the second screen there:</w:t>
            </w:r>
          </w:p>
          <w:p w14:paraId="01A8E63C" w14:textId="77777777" w:rsidR="006F6D1F" w:rsidRPr="002D5184" w:rsidRDefault="006F6D1F" w:rsidP="006F6D1F">
            <w:pPr>
              <w:rPr>
                <w:lang w:val="en-GB"/>
              </w:rPr>
            </w:pPr>
            <w:r w:rsidRPr="002D5184">
              <w:rPr>
                <w:lang w:val="en-GB"/>
              </w:rPr>
              <w:t>Right-click the environment and select Install Python Package. This command opens the Python Environments window on the Packages tab.</w:t>
            </w:r>
          </w:p>
          <w:p w14:paraId="47953E26" w14:textId="77777777" w:rsidR="006F6D1F" w:rsidRPr="002D5184" w:rsidRDefault="006F6D1F" w:rsidP="006F6D1F">
            <w:pPr>
              <w:rPr>
                <w:lang w:val="en-GB"/>
              </w:rPr>
            </w:pPr>
          </w:p>
          <w:p w14:paraId="518D45C4" w14:textId="77777777" w:rsidR="006F6D1F" w:rsidRPr="002D5184" w:rsidRDefault="006F6D1F" w:rsidP="006F6D1F">
            <w:pPr>
              <w:rPr>
                <w:lang w:val="en-GB"/>
              </w:rPr>
            </w:pPr>
            <w:r w:rsidRPr="002D5184">
              <w:rPr>
                <w:lang w:val="en-GB"/>
              </w:rPr>
              <w:t xml:space="preserve">Enter "flask" in the search field and select pip install flask from </w:t>
            </w:r>
            <w:proofErr w:type="spellStart"/>
            <w:r w:rsidRPr="002D5184">
              <w:rPr>
                <w:lang w:val="en-GB"/>
              </w:rPr>
              <w:t>PyPI</w:t>
            </w:r>
            <w:proofErr w:type="spellEnd"/>
            <w:r w:rsidRPr="002D5184">
              <w:rPr>
                <w:lang w:val="en-GB"/>
              </w:rPr>
              <w:t>. Accept any prompts for administrator privileges and observe the Output window in Visual Studio for progress. (A prompt for elevation happens when the packages folder for the global environment is located within a protected area like C:\Program Files.)</w:t>
            </w:r>
          </w:p>
          <w:p w14:paraId="0F5DBB26" w14:textId="77777777" w:rsidR="006F6D1F" w:rsidRPr="002D5184" w:rsidRDefault="006F6D1F" w:rsidP="006F6D1F">
            <w:pPr>
              <w:rPr>
                <w:lang w:val="en-GB"/>
              </w:rPr>
            </w:pPr>
          </w:p>
          <w:p w14:paraId="353B1D43" w14:textId="6896EBD5" w:rsidR="006F6D1F" w:rsidRPr="002D5184" w:rsidRDefault="006F6D1F" w:rsidP="006F6D1F">
            <w:pPr>
              <w:rPr>
                <w:lang w:val="en-GB"/>
              </w:rPr>
            </w:pPr>
            <w:r w:rsidRPr="002D5184">
              <w:rPr>
                <w:lang w:val="en-GB"/>
              </w:rPr>
              <w:t>Finally</w:t>
            </w:r>
          </w:p>
          <w:p w14:paraId="7EF60DE8" w14:textId="0C14803F" w:rsidR="006F6D1F" w:rsidRPr="002D5184" w:rsidRDefault="006F6D1F" w:rsidP="006F6D1F">
            <w:pPr>
              <w:rPr>
                <w:lang w:val="en-GB"/>
              </w:rPr>
            </w:pPr>
            <w:r w:rsidRPr="002D5184">
              <w:rPr>
                <w:lang w:val="en-GB"/>
              </w:rPr>
              <w:t>Once installed, the library appears in the environment in Solution Explorer, which means that you can make use of it in Python code.</w:t>
            </w:r>
          </w:p>
        </w:tc>
      </w:tr>
      <w:tr w:rsidR="00C74C1B" w:rsidRPr="002D5184" w14:paraId="09245F00" w14:textId="77777777" w:rsidTr="005B1BC7">
        <w:tc>
          <w:tcPr>
            <w:tcW w:w="988" w:type="dxa"/>
          </w:tcPr>
          <w:p w14:paraId="1CB10BEB" w14:textId="0988B60D" w:rsidR="00C74C1B" w:rsidRPr="002D5184" w:rsidRDefault="006F6D1F">
            <w:pPr>
              <w:rPr>
                <w:lang w:val="en-GB"/>
              </w:rPr>
            </w:pPr>
            <w:r w:rsidRPr="002D5184">
              <w:rPr>
                <w:lang w:val="en-GB"/>
              </w:rPr>
              <w:t>5</w:t>
            </w:r>
          </w:p>
        </w:tc>
        <w:tc>
          <w:tcPr>
            <w:tcW w:w="8362" w:type="dxa"/>
          </w:tcPr>
          <w:p w14:paraId="4F22E7D3" w14:textId="29CC9D17" w:rsidR="00C74C1B" w:rsidRPr="002D5184" w:rsidRDefault="006F6D1F">
            <w:pPr>
              <w:rPr>
                <w:lang w:val="en-GB"/>
              </w:rPr>
            </w:pPr>
            <w:r w:rsidRPr="002D5184">
              <w:rPr>
                <w:lang w:val="en-GB"/>
              </w:rPr>
              <w:t xml:space="preserve">To make things simple for me, I will use the code templates from a web project at </w:t>
            </w:r>
            <w:proofErr w:type="gramStart"/>
            <w:r w:rsidRPr="002D5184">
              <w:rPr>
                <w:lang w:val="en-GB"/>
              </w:rPr>
              <w:t>https://logics-of-blue.com/ ,</w:t>
            </w:r>
            <w:proofErr w:type="gramEnd"/>
            <w:r w:rsidRPr="002D5184">
              <w:rPr>
                <w:lang w:val="en-GB"/>
              </w:rPr>
              <w:t xml:space="preserve"> and this is the file structure I will follow.</w:t>
            </w:r>
          </w:p>
        </w:tc>
      </w:tr>
      <w:tr w:rsidR="00C74C1B" w:rsidRPr="002D5184" w14:paraId="1494D0E6" w14:textId="77777777" w:rsidTr="005B1BC7">
        <w:tc>
          <w:tcPr>
            <w:tcW w:w="988" w:type="dxa"/>
          </w:tcPr>
          <w:p w14:paraId="535D3234" w14:textId="06051B5A" w:rsidR="00C74C1B" w:rsidRPr="002D5184" w:rsidRDefault="006F6D1F">
            <w:pPr>
              <w:rPr>
                <w:lang w:val="en-GB"/>
              </w:rPr>
            </w:pPr>
            <w:r w:rsidRPr="002D5184">
              <w:rPr>
                <w:lang w:val="en-GB"/>
              </w:rPr>
              <w:t>6</w:t>
            </w:r>
          </w:p>
        </w:tc>
        <w:tc>
          <w:tcPr>
            <w:tcW w:w="8362" w:type="dxa"/>
          </w:tcPr>
          <w:p w14:paraId="395BDF5D" w14:textId="5F736756" w:rsidR="00C74C1B" w:rsidRPr="002D5184" w:rsidRDefault="003036C6">
            <w:pPr>
              <w:rPr>
                <w:lang w:val="en-GB"/>
              </w:rPr>
            </w:pPr>
            <w:r w:rsidRPr="002D5184">
              <w:rPr>
                <w:lang w:val="en-GB"/>
              </w:rPr>
              <w:t>A sample screen of adding movie, I know it is very plain and primitive, but this is how I start off with, I will do some UI enhancement later on.</w:t>
            </w:r>
          </w:p>
        </w:tc>
      </w:tr>
      <w:tr w:rsidR="00C74C1B" w:rsidRPr="002D5184" w14:paraId="60D01648" w14:textId="77777777" w:rsidTr="005B1BC7">
        <w:tc>
          <w:tcPr>
            <w:tcW w:w="988" w:type="dxa"/>
          </w:tcPr>
          <w:p w14:paraId="2C1EC06D" w14:textId="6950435B" w:rsidR="00C74C1B" w:rsidRPr="002D5184" w:rsidRDefault="003036C6">
            <w:pPr>
              <w:rPr>
                <w:lang w:val="en-GB"/>
              </w:rPr>
            </w:pPr>
            <w:r w:rsidRPr="002D5184">
              <w:rPr>
                <w:lang w:val="en-GB"/>
              </w:rPr>
              <w:t>7</w:t>
            </w:r>
          </w:p>
        </w:tc>
        <w:tc>
          <w:tcPr>
            <w:tcW w:w="8362" w:type="dxa"/>
          </w:tcPr>
          <w:p w14:paraId="08439E1A" w14:textId="61644406" w:rsidR="00C74C1B" w:rsidRPr="002D5184" w:rsidRDefault="003036C6" w:rsidP="00186396">
            <w:pPr>
              <w:keepNext/>
              <w:rPr>
                <w:lang w:val="en-GB"/>
              </w:rPr>
            </w:pPr>
            <w:r w:rsidRPr="002D5184">
              <w:rPr>
                <w:lang w:val="en-GB"/>
              </w:rPr>
              <w:t>Again, a sample screen from movie repository report.</w:t>
            </w:r>
          </w:p>
          <w:p w14:paraId="32C8EA45" w14:textId="1CF16388" w:rsidR="003036C6" w:rsidRPr="002D5184" w:rsidRDefault="003036C6">
            <w:pPr>
              <w:rPr>
                <w:lang w:val="en-GB"/>
              </w:rPr>
            </w:pPr>
            <w:r w:rsidRPr="002D5184">
              <w:rPr>
                <w:lang w:val="en-GB"/>
              </w:rPr>
              <w:t xml:space="preserve">I </w:t>
            </w:r>
            <w:r w:rsidR="00186396">
              <w:rPr>
                <w:lang w:val="en-GB"/>
              </w:rPr>
              <w:t xml:space="preserve">also </w:t>
            </w:r>
            <w:r w:rsidR="00186396" w:rsidRPr="002D5184">
              <w:rPr>
                <w:lang w:val="en-GB"/>
              </w:rPr>
              <w:t>planned</w:t>
            </w:r>
            <w:r w:rsidRPr="002D5184">
              <w:rPr>
                <w:lang w:val="en-GB"/>
              </w:rPr>
              <w:t xml:space="preserve"> to add functions like looking up and organise of </w:t>
            </w:r>
            <w:r w:rsidR="00186396">
              <w:rPr>
                <w:lang w:val="en-GB"/>
              </w:rPr>
              <w:t>fringe trivia information and also lookup and share from fellow peers.</w:t>
            </w:r>
          </w:p>
        </w:tc>
      </w:tr>
      <w:tr w:rsidR="00186396" w:rsidRPr="002D5184" w14:paraId="234DF64C" w14:textId="77777777" w:rsidTr="005B1BC7">
        <w:tc>
          <w:tcPr>
            <w:tcW w:w="988" w:type="dxa"/>
          </w:tcPr>
          <w:p w14:paraId="65FBE9C4" w14:textId="00EE9648" w:rsidR="00186396" w:rsidRPr="002D5184" w:rsidRDefault="00186396">
            <w:pPr>
              <w:rPr>
                <w:lang w:val="en-GB"/>
              </w:rPr>
            </w:pPr>
            <w:r>
              <w:rPr>
                <w:lang w:val="en-GB"/>
              </w:rPr>
              <w:t>8</w:t>
            </w:r>
          </w:p>
        </w:tc>
        <w:tc>
          <w:tcPr>
            <w:tcW w:w="8362" w:type="dxa"/>
          </w:tcPr>
          <w:p w14:paraId="5F62087B" w14:textId="77777777" w:rsidR="00186396" w:rsidRDefault="00186396" w:rsidP="00186396">
            <w:pPr>
              <w:keepNext/>
              <w:rPr>
                <w:lang w:val="en-GB"/>
              </w:rPr>
            </w:pPr>
            <w:r>
              <w:rPr>
                <w:lang w:val="en-GB"/>
              </w:rPr>
              <w:t>Another sample of a future function</w:t>
            </w:r>
          </w:p>
          <w:p w14:paraId="301536F7" w14:textId="77777777" w:rsidR="00186396" w:rsidRDefault="00186396" w:rsidP="00186396">
            <w:pPr>
              <w:keepNext/>
              <w:rPr>
                <w:lang w:val="en-GB"/>
              </w:rPr>
            </w:pPr>
            <w:r>
              <w:rPr>
                <w:lang w:val="en-GB"/>
              </w:rPr>
              <w:t>adding login information</w:t>
            </w:r>
          </w:p>
          <w:p w14:paraId="0C43E251" w14:textId="205014D9" w:rsidR="00186396" w:rsidRPr="002D5184" w:rsidRDefault="00186396" w:rsidP="00186396">
            <w:pPr>
              <w:keepNext/>
              <w:rPr>
                <w:lang w:val="en-GB"/>
              </w:rPr>
            </w:pPr>
            <w:r>
              <w:rPr>
                <w:lang w:val="en-GB"/>
              </w:rPr>
              <w:t>it’ll be available when I added support from the OAuth library.</w:t>
            </w:r>
          </w:p>
        </w:tc>
      </w:tr>
      <w:tr w:rsidR="00186396" w:rsidRPr="002D5184" w14:paraId="328205DD" w14:textId="77777777" w:rsidTr="005B1BC7">
        <w:tc>
          <w:tcPr>
            <w:tcW w:w="988" w:type="dxa"/>
          </w:tcPr>
          <w:p w14:paraId="3A55E4F7" w14:textId="4127BCC3" w:rsidR="00186396" w:rsidRDefault="00186396">
            <w:pPr>
              <w:rPr>
                <w:lang w:val="en-GB"/>
              </w:rPr>
            </w:pPr>
            <w:r>
              <w:rPr>
                <w:lang w:val="en-GB"/>
              </w:rPr>
              <w:t>9</w:t>
            </w:r>
          </w:p>
        </w:tc>
        <w:tc>
          <w:tcPr>
            <w:tcW w:w="8362" w:type="dxa"/>
          </w:tcPr>
          <w:p w14:paraId="2DF0AF87" w14:textId="2C29F354" w:rsidR="00186396" w:rsidRDefault="00186396" w:rsidP="00186396">
            <w:pPr>
              <w:keepNext/>
              <w:rPr>
                <w:lang w:val="en-GB"/>
              </w:rPr>
            </w:pPr>
            <w:r>
              <w:rPr>
                <w:lang w:val="en-GB"/>
              </w:rPr>
              <w:t>And, finally, here are the interesting parts that I promised in my initial document.</w:t>
            </w:r>
          </w:p>
          <w:p w14:paraId="0C3D9B78" w14:textId="1601E231" w:rsidR="00186396" w:rsidRDefault="00186396" w:rsidP="00186396">
            <w:pPr>
              <w:keepNext/>
              <w:rPr>
                <w:lang w:val="en-GB"/>
              </w:rPr>
            </w:pPr>
            <w:r>
              <w:rPr>
                <w:lang w:val="en-GB"/>
              </w:rPr>
              <w:t xml:space="preserve">Some the user can customise function transitions with beautiful digital art like the </w:t>
            </w:r>
            <w:proofErr w:type="spellStart"/>
            <w:r>
              <w:rPr>
                <w:lang w:val="en-GB"/>
              </w:rPr>
              <w:t>Pixillation</w:t>
            </w:r>
            <w:proofErr w:type="spellEnd"/>
            <w:r>
              <w:rPr>
                <w:lang w:val="en-GB"/>
              </w:rPr>
              <w:t xml:space="preserve"> or </w:t>
            </w:r>
            <w:proofErr w:type="spellStart"/>
            <w:r>
              <w:rPr>
                <w:lang w:val="en-GB"/>
              </w:rPr>
              <w:t>Olypiad</w:t>
            </w:r>
            <w:proofErr w:type="spellEnd"/>
            <w:r>
              <w:rPr>
                <w:lang w:val="en-GB"/>
              </w:rPr>
              <w:t>, etc.</w:t>
            </w:r>
          </w:p>
        </w:tc>
      </w:tr>
      <w:tr w:rsidR="00424774" w:rsidRPr="002D5184" w14:paraId="5137BF37" w14:textId="77777777" w:rsidTr="005B1BC7">
        <w:tc>
          <w:tcPr>
            <w:tcW w:w="988" w:type="dxa"/>
          </w:tcPr>
          <w:p w14:paraId="5B66A1AA" w14:textId="04DEAFBC" w:rsidR="00424774" w:rsidRDefault="00424774">
            <w:pPr>
              <w:rPr>
                <w:lang w:val="en-GB"/>
              </w:rPr>
            </w:pPr>
            <w:r>
              <w:rPr>
                <w:lang w:val="en-GB"/>
              </w:rPr>
              <w:t>10</w:t>
            </w:r>
          </w:p>
        </w:tc>
        <w:tc>
          <w:tcPr>
            <w:tcW w:w="8362" w:type="dxa"/>
          </w:tcPr>
          <w:p w14:paraId="0B54D9E4" w14:textId="45AC7995" w:rsidR="00424774" w:rsidRDefault="00424774" w:rsidP="00186396">
            <w:pPr>
              <w:keepNext/>
              <w:rPr>
                <w:lang w:val="en-GB"/>
              </w:rPr>
            </w:pPr>
            <w:r>
              <w:rPr>
                <w:lang w:val="en-GB"/>
              </w:rPr>
              <w:t xml:space="preserve">And, also customising with </w:t>
            </w:r>
            <w:proofErr w:type="spellStart"/>
            <w:r>
              <w:rPr>
                <w:lang w:val="en-GB"/>
              </w:rPr>
              <w:t>Figlets</w:t>
            </w:r>
            <w:proofErr w:type="spellEnd"/>
            <w:r>
              <w:rPr>
                <w:lang w:val="en-GB"/>
              </w:rPr>
              <w:t xml:space="preserve"> that I will include with </w:t>
            </w:r>
            <w:proofErr w:type="spellStart"/>
            <w:r>
              <w:rPr>
                <w:lang w:val="en-GB"/>
              </w:rPr>
              <w:t>Pyfiglet</w:t>
            </w:r>
            <w:proofErr w:type="spellEnd"/>
            <w:r>
              <w:rPr>
                <w:lang w:val="en-GB"/>
              </w:rPr>
              <w:t xml:space="preserve"> library.</w:t>
            </w:r>
            <w:bookmarkStart w:id="0" w:name="_GoBack"/>
            <w:bookmarkEnd w:id="0"/>
          </w:p>
        </w:tc>
      </w:tr>
    </w:tbl>
    <w:p w14:paraId="5C714166" w14:textId="3F7FCE08" w:rsidR="00F55EFA" w:rsidRPr="002D5184" w:rsidRDefault="00F55EFA">
      <w:pPr>
        <w:rPr>
          <w:lang w:val="en-GB"/>
        </w:rPr>
      </w:pPr>
    </w:p>
    <w:sectPr w:rsidR="00F55EFA" w:rsidRPr="002D5184" w:rsidSect="00D94142">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215"/>
    <w:rsid w:val="00186396"/>
    <w:rsid w:val="002D5184"/>
    <w:rsid w:val="003036C6"/>
    <w:rsid w:val="00424774"/>
    <w:rsid w:val="005B1BC7"/>
    <w:rsid w:val="006C558F"/>
    <w:rsid w:val="006F6D1F"/>
    <w:rsid w:val="00735DC4"/>
    <w:rsid w:val="00796B07"/>
    <w:rsid w:val="00C74C1B"/>
    <w:rsid w:val="00CD6D20"/>
    <w:rsid w:val="00D107DA"/>
    <w:rsid w:val="00D94142"/>
    <w:rsid w:val="00ED343C"/>
    <w:rsid w:val="00F55EFA"/>
    <w:rsid w:val="00FC2215"/>
    <w:rsid w:val="00FE3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77762"/>
  <w15:chartTrackingRefBased/>
  <w15:docId w15:val="{436FD802-F150-4873-9A8D-832D6DE68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4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6D1F"/>
    <w:rPr>
      <w:color w:val="0563C1" w:themeColor="hyperlink"/>
      <w:u w:val="single"/>
    </w:rPr>
  </w:style>
  <w:style w:type="character" w:styleId="UnresolvedMention">
    <w:name w:val="Unresolved Mention"/>
    <w:basedOn w:val="DefaultParagraphFont"/>
    <w:uiPriority w:val="99"/>
    <w:semiHidden/>
    <w:unhideWhenUsed/>
    <w:rsid w:val="006F6D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37ECD-3C43-4995-8422-5006A8DB7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402</Words>
  <Characters>2294</Characters>
  <Application>Microsoft Office Word</Application>
  <DocSecurity>2</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Madie</dc:creator>
  <cp:keywords/>
  <dc:description/>
  <cp:lastModifiedBy>ronald</cp:lastModifiedBy>
  <cp:revision>6</cp:revision>
  <cp:lastPrinted>2018-08-30T17:54:00Z</cp:lastPrinted>
  <dcterms:created xsi:type="dcterms:W3CDTF">2018-08-30T14:46:00Z</dcterms:created>
  <dcterms:modified xsi:type="dcterms:W3CDTF">2018-08-30T18:38:00Z</dcterms:modified>
</cp:coreProperties>
</file>